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9E92" w14:textId="77777777" w:rsidR="00C977C2" w:rsidRPr="00B32969" w:rsidRDefault="00B32969" w:rsidP="00B329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 xml:space="preserve">PROJETO DE </w:t>
      </w:r>
      <w:r w:rsidR="008B60EC" w:rsidRPr="00B32969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A21E6F" w:rsidRPr="00B32969">
        <w:rPr>
          <w:rFonts w:ascii="Times New Roman" w:hAnsi="Times New Roman" w:cs="Times New Roman"/>
          <w:b/>
          <w:sz w:val="23"/>
          <w:szCs w:val="23"/>
        </w:rPr>
        <w:t>N</w:t>
      </w:r>
      <w:r w:rsidR="009F1A61" w:rsidRPr="00B32969">
        <w:rPr>
          <w:rFonts w:ascii="Times New Roman" w:hAnsi="Times New Roman" w:cs="Times New Roman"/>
          <w:b/>
          <w:sz w:val="23"/>
          <w:szCs w:val="23"/>
        </w:rPr>
        <w:t>º</w:t>
      </w:r>
      <w:r w:rsidRPr="00B32969">
        <w:rPr>
          <w:rFonts w:ascii="Times New Roman" w:hAnsi="Times New Roman" w:cs="Times New Roman"/>
          <w:b/>
          <w:sz w:val="23"/>
          <w:szCs w:val="23"/>
        </w:rPr>
        <w:t xml:space="preserve"> 241</w:t>
      </w:r>
      <w:r w:rsidR="002D4988" w:rsidRPr="00B32969">
        <w:rPr>
          <w:rFonts w:ascii="Times New Roman" w:hAnsi="Times New Roman" w:cs="Times New Roman"/>
          <w:b/>
          <w:sz w:val="23"/>
          <w:szCs w:val="23"/>
        </w:rPr>
        <w:t>/20</w:t>
      </w:r>
      <w:r w:rsidR="00C0219A" w:rsidRPr="00B32969">
        <w:rPr>
          <w:rFonts w:ascii="Times New Roman" w:hAnsi="Times New Roman" w:cs="Times New Roman"/>
          <w:b/>
          <w:sz w:val="23"/>
          <w:szCs w:val="23"/>
        </w:rPr>
        <w:t>25</w:t>
      </w:r>
    </w:p>
    <w:p w14:paraId="660A12F0" w14:textId="77777777" w:rsidR="003B26BF" w:rsidRPr="00B32969" w:rsidRDefault="003B26BF" w:rsidP="00B3296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B858177" w14:textId="77777777" w:rsidR="006F0808" w:rsidRPr="00B32969" w:rsidRDefault="006F0808" w:rsidP="00B32969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3BC48ADF" w14:textId="77777777" w:rsidR="00C977C2" w:rsidRPr="00B32969" w:rsidRDefault="00B32969" w:rsidP="00B32969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Data</w:t>
      </w:r>
      <w:r w:rsidR="00287746" w:rsidRPr="00B32969">
        <w:rPr>
          <w:rFonts w:ascii="Times New Roman" w:hAnsi="Times New Roman" w:cs="Times New Roman"/>
          <w:b/>
          <w:sz w:val="23"/>
          <w:szCs w:val="23"/>
        </w:rPr>
        <w:t>:</w:t>
      </w:r>
      <w:r w:rsidR="00287746" w:rsidRPr="00B32969">
        <w:rPr>
          <w:rFonts w:ascii="Times New Roman" w:hAnsi="Times New Roman" w:cs="Times New Roman"/>
          <w:sz w:val="23"/>
          <w:szCs w:val="23"/>
        </w:rPr>
        <w:t xml:space="preserve"> </w:t>
      </w:r>
      <w:r w:rsidR="001E5D20" w:rsidRPr="00B32969">
        <w:rPr>
          <w:rFonts w:ascii="Times New Roman" w:hAnsi="Times New Roman" w:cs="Times New Roman"/>
          <w:sz w:val="23"/>
          <w:szCs w:val="23"/>
        </w:rPr>
        <w:t>08</w:t>
      </w:r>
      <w:r w:rsidR="0013439F" w:rsidRPr="00B32969">
        <w:rPr>
          <w:rFonts w:ascii="Times New Roman" w:hAnsi="Times New Roman" w:cs="Times New Roman"/>
          <w:sz w:val="23"/>
          <w:szCs w:val="23"/>
        </w:rPr>
        <w:t xml:space="preserve"> de </w:t>
      </w:r>
      <w:r w:rsidR="001E5D20" w:rsidRPr="00B32969">
        <w:rPr>
          <w:rFonts w:ascii="Times New Roman" w:hAnsi="Times New Roman" w:cs="Times New Roman"/>
          <w:sz w:val="23"/>
          <w:szCs w:val="23"/>
        </w:rPr>
        <w:t>dezembr</w:t>
      </w:r>
      <w:r w:rsidR="00FA06D1" w:rsidRPr="00B32969">
        <w:rPr>
          <w:rFonts w:ascii="Times New Roman" w:hAnsi="Times New Roman" w:cs="Times New Roman"/>
          <w:sz w:val="23"/>
          <w:szCs w:val="23"/>
        </w:rPr>
        <w:t>o</w:t>
      </w:r>
      <w:r w:rsidR="00C0219A" w:rsidRPr="00B32969">
        <w:rPr>
          <w:rFonts w:ascii="Times New Roman" w:hAnsi="Times New Roman" w:cs="Times New Roman"/>
          <w:sz w:val="23"/>
          <w:szCs w:val="23"/>
        </w:rPr>
        <w:t xml:space="preserve"> de 2025</w:t>
      </w:r>
    </w:p>
    <w:p w14:paraId="7E106247" w14:textId="77777777" w:rsidR="00C977C2" w:rsidRPr="00B32969" w:rsidRDefault="00C977C2" w:rsidP="00B3296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9732C1" w14:textId="77777777" w:rsidR="006F0808" w:rsidRPr="00B32969" w:rsidRDefault="006F0808" w:rsidP="00B32969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248304C9" w14:textId="77777777" w:rsidR="007078F7" w:rsidRPr="00B32969" w:rsidRDefault="00B32969" w:rsidP="00B32969">
      <w:pPr>
        <w:spacing w:after="0" w:line="240" w:lineRule="auto"/>
        <w:ind w:left="3402" w:right="2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Institui o Programa Municipal de Identificação, Acompanhamento e Apoio Educacional ao Estudante com Dislexia e outros Transtornos de Aprendizagem no âmbito do Município de Sorriso/MT.</w:t>
      </w:r>
      <w:r w:rsidR="00FA06D1" w:rsidRPr="00B3296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5B515C" w14:textId="77777777" w:rsidR="00D87838" w:rsidRPr="00B32969" w:rsidRDefault="00D87838" w:rsidP="00B329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374D150F" w14:textId="75FB56BD" w:rsidR="00CB1C5F" w:rsidRPr="00B32969" w:rsidRDefault="00B32969" w:rsidP="00B32969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B32969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DIOGO KRIGUER </w:t>
      </w:r>
      <w:r w:rsidR="00D3486E" w:rsidRPr="00B32969">
        <w:rPr>
          <w:rFonts w:ascii="Times New Roman" w:hAnsi="Times New Roman" w:cs="Times New Roman"/>
          <w:b/>
          <w:bCs/>
          <w:iCs/>
          <w:sz w:val="23"/>
          <w:szCs w:val="23"/>
        </w:rPr>
        <w:t>–</w:t>
      </w:r>
      <w:r w:rsidRPr="00B32969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PSDB</w:t>
      </w:r>
      <w:r w:rsidR="00C754DE">
        <w:rPr>
          <w:rFonts w:ascii="Times New Roman" w:hAnsi="Times New Roman" w:cs="Times New Roman"/>
          <w:b/>
          <w:bCs/>
          <w:iCs/>
          <w:sz w:val="23"/>
          <w:szCs w:val="23"/>
        </w:rPr>
        <w:t>,</w:t>
      </w:r>
      <w:r w:rsidR="001E4FD0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TOCO BAGGIO – PSDB,</w:t>
      </w:r>
      <w:r w:rsidR="00C754DE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ADIR CUNICO </w:t>
      </w:r>
      <w:r w:rsidR="00D711E3">
        <w:rPr>
          <w:rFonts w:ascii="Times New Roman" w:hAnsi="Times New Roman" w:cs="Times New Roman"/>
          <w:b/>
          <w:bCs/>
          <w:iCs/>
          <w:sz w:val="23"/>
          <w:szCs w:val="23"/>
        </w:rPr>
        <w:t>–</w:t>
      </w:r>
      <w:r w:rsidR="00C754DE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NOVO</w:t>
      </w:r>
      <w:r w:rsidR="00D711E3">
        <w:rPr>
          <w:rFonts w:ascii="Times New Roman" w:hAnsi="Times New Roman" w:cs="Times New Roman"/>
          <w:b/>
          <w:bCs/>
          <w:iCs/>
          <w:sz w:val="23"/>
          <w:szCs w:val="23"/>
        </w:rPr>
        <w:t>, BREN</w:t>
      </w:r>
      <w:r w:rsidR="00506AA2">
        <w:rPr>
          <w:rFonts w:ascii="Times New Roman" w:hAnsi="Times New Roman" w:cs="Times New Roman"/>
          <w:b/>
          <w:bCs/>
          <w:iCs/>
          <w:sz w:val="23"/>
          <w:szCs w:val="23"/>
        </w:rPr>
        <w:t>D</w:t>
      </w:r>
      <w:r w:rsidR="00D711E3">
        <w:rPr>
          <w:rFonts w:ascii="Times New Roman" w:hAnsi="Times New Roman" w:cs="Times New Roman"/>
          <w:b/>
          <w:bCs/>
          <w:iCs/>
          <w:sz w:val="23"/>
          <w:szCs w:val="23"/>
        </w:rPr>
        <w:t>O BRAGA – REPUBLICANOS,</w:t>
      </w:r>
      <w:r w:rsidR="00753EE5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RODRIGO MATTERAZZI – REPUBLICANOS, </w:t>
      </w:r>
      <w:r w:rsidR="00D711E3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EMERSON FARIAS </w:t>
      </w:r>
      <w:r w:rsidR="00777AC4">
        <w:rPr>
          <w:rFonts w:ascii="Times New Roman" w:hAnsi="Times New Roman" w:cs="Times New Roman"/>
          <w:b/>
          <w:bCs/>
          <w:iCs/>
          <w:sz w:val="23"/>
          <w:szCs w:val="23"/>
        </w:rPr>
        <w:t>–</w:t>
      </w:r>
      <w:r w:rsidR="00D711E3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PL</w:t>
      </w:r>
      <w:r w:rsidR="00777AC4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, </w:t>
      </w:r>
      <w:proofErr w:type="spellStart"/>
      <w:r w:rsidR="00777AC4">
        <w:rPr>
          <w:rFonts w:ascii="Times New Roman" w:hAnsi="Times New Roman" w:cs="Times New Roman"/>
          <w:b/>
          <w:bCs/>
          <w:iCs/>
          <w:sz w:val="23"/>
          <w:szCs w:val="23"/>
        </w:rPr>
        <w:t>PROFª</w:t>
      </w:r>
      <w:proofErr w:type="spellEnd"/>
      <w:r w:rsidR="00777AC4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SILVANA PERIN - MDB</w:t>
      </w:r>
      <w:r w:rsidR="00AD3605" w:rsidRPr="00B32969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Pr="00B32969">
        <w:rPr>
          <w:rFonts w:ascii="Times New Roman" w:hAnsi="Times New Roman" w:cs="Times New Roman"/>
          <w:bCs/>
          <w:iCs/>
          <w:sz w:val="23"/>
          <w:szCs w:val="23"/>
        </w:rPr>
        <w:t>e</w:t>
      </w:r>
      <w:r w:rsidRPr="00B32969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="006717F8" w:rsidRPr="00B32969">
        <w:rPr>
          <w:rFonts w:ascii="Times New Roman" w:hAnsi="Times New Roman" w:cs="Times New Roman"/>
          <w:bCs/>
          <w:iCs/>
          <w:sz w:val="23"/>
          <w:szCs w:val="23"/>
        </w:rPr>
        <w:t>vereador</w:t>
      </w:r>
      <w:r w:rsidR="00E37204" w:rsidRPr="00B32969">
        <w:rPr>
          <w:rFonts w:ascii="Times New Roman" w:hAnsi="Times New Roman" w:cs="Times New Roman"/>
          <w:bCs/>
          <w:iCs/>
          <w:sz w:val="23"/>
          <w:szCs w:val="23"/>
        </w:rPr>
        <w:t>es</w:t>
      </w:r>
      <w:r w:rsidRPr="00B32969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13493D" w:rsidRPr="00B32969">
        <w:rPr>
          <w:rFonts w:ascii="Times New Roman" w:hAnsi="Times New Roman" w:cs="Times New Roman"/>
          <w:bCs/>
          <w:iCs/>
          <w:sz w:val="23"/>
          <w:szCs w:val="23"/>
        </w:rPr>
        <w:t>a</w:t>
      </w:r>
      <w:r w:rsidRPr="00B32969">
        <w:rPr>
          <w:rFonts w:ascii="Times New Roman" w:hAnsi="Times New Roman" w:cs="Times New Roman"/>
          <w:bCs/>
          <w:iCs/>
          <w:sz w:val="23"/>
          <w:szCs w:val="23"/>
        </w:rPr>
        <w:t>baixo assinado</w:t>
      </w:r>
      <w:r w:rsidR="00E37204" w:rsidRPr="00B32969">
        <w:rPr>
          <w:rFonts w:ascii="Times New Roman" w:hAnsi="Times New Roman" w:cs="Times New Roman"/>
          <w:bCs/>
          <w:iCs/>
          <w:sz w:val="23"/>
          <w:szCs w:val="23"/>
        </w:rPr>
        <w:t>s</w:t>
      </w:r>
      <w:r w:rsidRPr="00B32969">
        <w:rPr>
          <w:rFonts w:ascii="Times New Roman" w:hAnsi="Times New Roman" w:cs="Times New Roman"/>
          <w:bCs/>
          <w:iCs/>
          <w:sz w:val="23"/>
          <w:szCs w:val="23"/>
        </w:rPr>
        <w:t>,</w:t>
      </w:r>
      <w:r w:rsidR="002D4988" w:rsidRPr="00B32969">
        <w:rPr>
          <w:rFonts w:ascii="Times New Roman" w:hAnsi="Times New Roman" w:cs="Times New Roman"/>
          <w:bCs/>
          <w:iCs/>
          <w:sz w:val="23"/>
          <w:szCs w:val="23"/>
        </w:rPr>
        <w:t xml:space="preserve"> c</w:t>
      </w:r>
      <w:r w:rsidR="004155EA" w:rsidRPr="00B32969">
        <w:rPr>
          <w:rFonts w:ascii="Times New Roman" w:hAnsi="Times New Roman" w:cs="Times New Roman"/>
          <w:bCs/>
          <w:iCs/>
          <w:sz w:val="23"/>
          <w:szCs w:val="23"/>
        </w:rPr>
        <w:t xml:space="preserve">om assento nesta Casa, com fulcro no </w:t>
      </w:r>
      <w:r w:rsidR="00E37204" w:rsidRPr="00B32969">
        <w:rPr>
          <w:rFonts w:ascii="Times New Roman" w:hAnsi="Times New Roman" w:cs="Times New Roman"/>
          <w:bCs/>
          <w:iCs/>
          <w:sz w:val="23"/>
          <w:szCs w:val="23"/>
        </w:rPr>
        <w:t>Art.</w:t>
      </w:r>
      <w:r w:rsidR="004155EA" w:rsidRPr="00B32969">
        <w:rPr>
          <w:rFonts w:ascii="Times New Roman" w:hAnsi="Times New Roman" w:cs="Times New Roman"/>
          <w:bCs/>
          <w:iCs/>
          <w:sz w:val="23"/>
          <w:szCs w:val="23"/>
        </w:rPr>
        <w:t xml:space="preserve"> 108 do </w:t>
      </w:r>
      <w:r w:rsidR="00584345" w:rsidRPr="00B32969">
        <w:rPr>
          <w:rFonts w:ascii="Times New Roman" w:hAnsi="Times New Roman" w:cs="Times New Roman"/>
          <w:bCs/>
          <w:iCs/>
          <w:sz w:val="23"/>
          <w:szCs w:val="23"/>
        </w:rPr>
        <w:t>Regimento Interno, encaminha</w:t>
      </w:r>
      <w:r w:rsidRPr="00B32969">
        <w:rPr>
          <w:rFonts w:ascii="Times New Roman" w:hAnsi="Times New Roman" w:cs="Times New Roman"/>
          <w:bCs/>
          <w:iCs/>
          <w:sz w:val="23"/>
          <w:szCs w:val="23"/>
        </w:rPr>
        <w:t>m</w:t>
      </w:r>
      <w:r w:rsidR="00584345" w:rsidRPr="00B32969">
        <w:rPr>
          <w:rFonts w:ascii="Times New Roman" w:hAnsi="Times New Roman" w:cs="Times New Roman"/>
          <w:bCs/>
          <w:iCs/>
          <w:sz w:val="23"/>
          <w:szCs w:val="23"/>
        </w:rPr>
        <w:t xml:space="preserve"> para deliberação do </w:t>
      </w:r>
      <w:r w:rsidR="004155EA" w:rsidRPr="00B32969">
        <w:rPr>
          <w:rFonts w:ascii="Times New Roman" w:hAnsi="Times New Roman" w:cs="Times New Roman"/>
          <w:bCs/>
          <w:iCs/>
          <w:sz w:val="23"/>
          <w:szCs w:val="23"/>
        </w:rPr>
        <w:t>Soberano Plenário</w:t>
      </w:r>
      <w:r w:rsidR="00584345" w:rsidRPr="00B32969">
        <w:rPr>
          <w:rFonts w:ascii="Times New Roman" w:hAnsi="Times New Roman" w:cs="Times New Roman"/>
          <w:bCs/>
          <w:iCs/>
          <w:sz w:val="23"/>
          <w:szCs w:val="23"/>
        </w:rPr>
        <w:t>, o seguinte Projeto de Lei</w:t>
      </w:r>
      <w:r w:rsidR="004155EA" w:rsidRPr="00B32969">
        <w:rPr>
          <w:rFonts w:ascii="Times New Roman" w:hAnsi="Times New Roman" w:cs="Times New Roman"/>
          <w:bCs/>
          <w:iCs/>
          <w:sz w:val="23"/>
          <w:szCs w:val="23"/>
        </w:rPr>
        <w:t>:</w:t>
      </w:r>
    </w:p>
    <w:p w14:paraId="232DA3BD" w14:textId="77777777" w:rsidR="00D24529" w:rsidRPr="00B32969" w:rsidRDefault="00D2452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8EF417C" w14:textId="77777777" w:rsidR="004155EA" w:rsidRPr="00B32969" w:rsidRDefault="004155EA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DAFF1E2" w14:textId="77777777" w:rsidR="00D24529" w:rsidRPr="00B32969" w:rsidRDefault="003121DF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>Art.</w:t>
      </w:r>
      <w:r w:rsidRPr="00B32969">
        <w:rPr>
          <w:rFonts w:ascii="Times New Roman" w:hAnsi="Times New Roman" w:cs="Times New Roman"/>
          <w:b/>
          <w:spacing w:val="-9"/>
          <w:sz w:val="23"/>
          <w:szCs w:val="23"/>
        </w:rPr>
        <w:t xml:space="preserve"> </w:t>
      </w:r>
      <w:r w:rsidR="00CB447E" w:rsidRPr="00B32969">
        <w:rPr>
          <w:rFonts w:ascii="Times New Roman" w:hAnsi="Times New Roman" w:cs="Times New Roman"/>
          <w:b/>
          <w:sz w:val="23"/>
          <w:szCs w:val="23"/>
        </w:rPr>
        <w:t xml:space="preserve">1° </w:t>
      </w:r>
      <w:r w:rsidR="00CB447E" w:rsidRPr="00B32969">
        <w:rPr>
          <w:rFonts w:ascii="Times New Roman" w:hAnsi="Times New Roman" w:cs="Times New Roman"/>
          <w:sz w:val="23"/>
          <w:szCs w:val="23"/>
        </w:rPr>
        <w:t>Fica instituído, no âmbito das instituições de ensino públicas e privadas do município de Sorriso/MT, o Programa Municipal de Identificação, Acompanhamento e Apoio ao Estudante com Dislexia e outros Transtornos de Aprendizagem.</w:t>
      </w:r>
    </w:p>
    <w:p w14:paraId="61DF6203" w14:textId="77777777" w:rsidR="00D24529" w:rsidRPr="00B32969" w:rsidRDefault="00D24529" w:rsidP="00B32969">
      <w:pPr>
        <w:pStyle w:val="Corpodetexto"/>
        <w:ind w:right="13" w:firstLine="1418"/>
        <w:jc w:val="both"/>
        <w:rPr>
          <w:sz w:val="23"/>
          <w:szCs w:val="23"/>
        </w:rPr>
      </w:pPr>
    </w:p>
    <w:p w14:paraId="51BFF11E" w14:textId="77777777" w:rsidR="00201626" w:rsidRDefault="003121DF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 xml:space="preserve">Art. 2º </w:t>
      </w:r>
      <w:r w:rsidR="00484616" w:rsidRPr="00B32969">
        <w:rPr>
          <w:rFonts w:ascii="Times New Roman" w:hAnsi="Times New Roman" w:cs="Times New Roman"/>
          <w:sz w:val="23"/>
          <w:szCs w:val="23"/>
        </w:rPr>
        <w:t>O Programa tem como objetivo garantir condições adequadas de aprendizagem aos estudantes com suspeita ou diagnóstico de:</w:t>
      </w:r>
    </w:p>
    <w:p w14:paraId="4B91F88B" w14:textId="77777777" w:rsidR="004232C9" w:rsidRPr="00B32969" w:rsidRDefault="004232C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9F8D4DF" w14:textId="77777777" w:rsidR="00D910E4" w:rsidRPr="00B32969" w:rsidRDefault="00B32969" w:rsidP="00B32969">
      <w:pPr>
        <w:pStyle w:val="Corpodetexto"/>
        <w:ind w:right="283" w:firstLine="1418"/>
        <w:jc w:val="both"/>
        <w:rPr>
          <w:spacing w:val="-2"/>
          <w:sz w:val="23"/>
          <w:szCs w:val="23"/>
        </w:rPr>
      </w:pPr>
      <w:r w:rsidRPr="00B32969">
        <w:rPr>
          <w:sz w:val="23"/>
          <w:szCs w:val="23"/>
        </w:rPr>
        <w:t xml:space="preserve">I </w:t>
      </w:r>
      <w:r w:rsidR="00D06BC1" w:rsidRPr="00B32969">
        <w:rPr>
          <w:sz w:val="23"/>
          <w:szCs w:val="23"/>
        </w:rPr>
        <w:t>–</w:t>
      </w:r>
      <w:r w:rsidR="00D06BC1" w:rsidRPr="00B32969">
        <w:rPr>
          <w:spacing w:val="-5"/>
          <w:sz w:val="23"/>
          <w:szCs w:val="23"/>
        </w:rPr>
        <w:t xml:space="preserve"> </w:t>
      </w:r>
      <w:r w:rsidR="00484616" w:rsidRPr="00B32969">
        <w:rPr>
          <w:sz w:val="23"/>
          <w:szCs w:val="23"/>
        </w:rPr>
        <w:t>Dislexia;</w:t>
      </w:r>
    </w:p>
    <w:p w14:paraId="1A0B49D4" w14:textId="77777777" w:rsidR="00B32969" w:rsidRPr="00B32969" w:rsidRDefault="00B32969" w:rsidP="00B32969">
      <w:pPr>
        <w:pStyle w:val="Corpodetexto"/>
        <w:ind w:right="283" w:firstLine="1418"/>
        <w:jc w:val="both"/>
        <w:rPr>
          <w:sz w:val="23"/>
          <w:szCs w:val="23"/>
        </w:rPr>
      </w:pPr>
    </w:p>
    <w:p w14:paraId="3E1C0330" w14:textId="77777777" w:rsidR="00D06BC1" w:rsidRPr="00B32969" w:rsidRDefault="00201626" w:rsidP="00B32969">
      <w:pPr>
        <w:pStyle w:val="Corpodetexto"/>
        <w:ind w:right="283" w:firstLine="1418"/>
        <w:jc w:val="both"/>
        <w:rPr>
          <w:spacing w:val="-2"/>
          <w:sz w:val="23"/>
          <w:szCs w:val="23"/>
        </w:rPr>
      </w:pPr>
      <w:r w:rsidRPr="00B32969">
        <w:rPr>
          <w:sz w:val="23"/>
          <w:szCs w:val="23"/>
        </w:rPr>
        <w:t xml:space="preserve">II </w:t>
      </w:r>
      <w:r w:rsidR="00B32969" w:rsidRPr="00B32969">
        <w:rPr>
          <w:sz w:val="23"/>
          <w:szCs w:val="23"/>
        </w:rPr>
        <w:t>–</w:t>
      </w:r>
      <w:r w:rsidR="00B32969" w:rsidRPr="00B32969">
        <w:rPr>
          <w:spacing w:val="-2"/>
          <w:sz w:val="23"/>
          <w:szCs w:val="23"/>
        </w:rPr>
        <w:t xml:space="preserve"> </w:t>
      </w:r>
      <w:r w:rsidR="00484616" w:rsidRPr="00B32969">
        <w:rPr>
          <w:sz w:val="23"/>
          <w:szCs w:val="23"/>
        </w:rPr>
        <w:t>Discalculia;</w:t>
      </w:r>
    </w:p>
    <w:p w14:paraId="53B3129E" w14:textId="77777777" w:rsidR="007F3025" w:rsidRPr="00B32969" w:rsidRDefault="007F3025" w:rsidP="00B32969">
      <w:pPr>
        <w:widowControl w:val="0"/>
        <w:tabs>
          <w:tab w:val="left" w:pos="248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7DE0A7F" w14:textId="77777777" w:rsidR="00D06BC1" w:rsidRPr="00B32969" w:rsidRDefault="00B32969" w:rsidP="00B32969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III –</w:t>
      </w:r>
      <w:r w:rsidRPr="00B3296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484616" w:rsidRPr="00B32969">
        <w:rPr>
          <w:rFonts w:ascii="Times New Roman" w:hAnsi="Times New Roman" w:cs="Times New Roman"/>
          <w:sz w:val="23"/>
          <w:szCs w:val="23"/>
        </w:rPr>
        <w:t>Disgrafia;</w:t>
      </w:r>
    </w:p>
    <w:p w14:paraId="3C456E79" w14:textId="77777777" w:rsidR="00D06BC1" w:rsidRPr="00B32969" w:rsidRDefault="00D06BC1" w:rsidP="00B32969">
      <w:pPr>
        <w:pStyle w:val="Corpodetexto"/>
        <w:ind w:firstLine="1418"/>
        <w:jc w:val="both"/>
        <w:rPr>
          <w:sz w:val="23"/>
          <w:szCs w:val="23"/>
        </w:rPr>
      </w:pPr>
    </w:p>
    <w:p w14:paraId="4EABE49C" w14:textId="77777777" w:rsidR="00D06BC1" w:rsidRPr="00B32969" w:rsidRDefault="00B32969" w:rsidP="00B32969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IV –</w:t>
      </w:r>
      <w:r w:rsidRPr="00B32969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484616" w:rsidRPr="00B32969">
        <w:rPr>
          <w:rFonts w:ascii="Times New Roman" w:hAnsi="Times New Roman" w:cs="Times New Roman"/>
          <w:sz w:val="23"/>
          <w:szCs w:val="23"/>
        </w:rPr>
        <w:t>TDAH;</w:t>
      </w:r>
    </w:p>
    <w:p w14:paraId="336E078B" w14:textId="77777777" w:rsidR="00201626" w:rsidRPr="00B32969" w:rsidRDefault="00201626" w:rsidP="00B32969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F24354B" w14:textId="77777777" w:rsidR="00D910E4" w:rsidRPr="00B32969" w:rsidRDefault="00201626" w:rsidP="00B32969">
      <w:pPr>
        <w:widowControl w:val="0"/>
        <w:tabs>
          <w:tab w:val="left" w:pos="1132"/>
        </w:tabs>
        <w:autoSpaceDE w:val="0"/>
        <w:autoSpaceDN w:val="0"/>
        <w:spacing w:after="0" w:line="240" w:lineRule="auto"/>
        <w:ind w:right="14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 xml:space="preserve">V - </w:t>
      </w:r>
      <w:r w:rsidR="00484616" w:rsidRPr="00B32969">
        <w:rPr>
          <w:rFonts w:ascii="Times New Roman" w:hAnsi="Times New Roman" w:cs="Times New Roman"/>
          <w:sz w:val="23"/>
          <w:szCs w:val="23"/>
        </w:rPr>
        <w:t>Outros transtornos específicos de aprendizagem reconhecidos pela ciência.</w:t>
      </w:r>
    </w:p>
    <w:p w14:paraId="4B1D30E6" w14:textId="77777777" w:rsidR="00D06BC1" w:rsidRPr="00B32969" w:rsidRDefault="00D06BC1" w:rsidP="00B32969">
      <w:pPr>
        <w:pStyle w:val="Corpodetexto"/>
        <w:ind w:firstLine="1418"/>
        <w:jc w:val="both"/>
        <w:rPr>
          <w:sz w:val="23"/>
          <w:szCs w:val="23"/>
        </w:rPr>
      </w:pPr>
    </w:p>
    <w:p w14:paraId="39E9B94D" w14:textId="77777777" w:rsidR="00484616" w:rsidRPr="00B32969" w:rsidRDefault="00D910E4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>Art. 3</w:t>
      </w:r>
      <w:r w:rsidR="00D06BC1" w:rsidRPr="00B32969">
        <w:rPr>
          <w:rFonts w:ascii="Times New Roman" w:hAnsi="Times New Roman" w:cs="Times New Roman"/>
          <w:b/>
          <w:sz w:val="23"/>
          <w:szCs w:val="23"/>
        </w:rPr>
        <w:t xml:space="preserve">º </w:t>
      </w:r>
      <w:r w:rsidR="00B32969" w:rsidRPr="00B32969">
        <w:rPr>
          <w:rFonts w:ascii="Times New Roman" w:hAnsi="Times New Roman" w:cs="Times New Roman"/>
          <w:sz w:val="23"/>
          <w:szCs w:val="23"/>
        </w:rPr>
        <w:t>As instituições de ensino deverão adotar medidas de identificação precoce, como:</w:t>
      </w:r>
    </w:p>
    <w:p w14:paraId="56769F54" w14:textId="77777777" w:rsidR="00D910E4" w:rsidRPr="00B32969" w:rsidRDefault="00D910E4" w:rsidP="00B32969">
      <w:pPr>
        <w:pStyle w:val="Corpodetexto"/>
        <w:ind w:right="5" w:firstLine="1418"/>
        <w:jc w:val="both"/>
        <w:rPr>
          <w:spacing w:val="-2"/>
          <w:sz w:val="23"/>
          <w:szCs w:val="23"/>
        </w:rPr>
      </w:pPr>
    </w:p>
    <w:p w14:paraId="1FCB49FC" w14:textId="77777777" w:rsidR="00D910E4" w:rsidRPr="00B32969" w:rsidRDefault="00B32969" w:rsidP="004232C9">
      <w:pPr>
        <w:pStyle w:val="PargrafodaLista"/>
        <w:widowControl w:val="0"/>
        <w:numPr>
          <w:ilvl w:val="0"/>
          <w:numId w:val="8"/>
        </w:numPr>
        <w:tabs>
          <w:tab w:val="left" w:pos="1560"/>
        </w:tabs>
        <w:autoSpaceDE w:val="0"/>
        <w:autoSpaceDN w:val="0"/>
        <w:spacing w:after="0" w:line="240" w:lineRule="auto"/>
        <w:ind w:left="0" w:firstLine="1418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–</w:t>
      </w:r>
      <w:r w:rsidRPr="00B32969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="00484616" w:rsidRPr="00B32969">
        <w:rPr>
          <w:rFonts w:ascii="Times New Roman" w:hAnsi="Times New Roman" w:cs="Times New Roman"/>
          <w:sz w:val="23"/>
          <w:szCs w:val="23"/>
        </w:rPr>
        <w:t>observação pedagógica;</w:t>
      </w:r>
    </w:p>
    <w:p w14:paraId="54E214AC" w14:textId="77777777" w:rsidR="00B32969" w:rsidRPr="00B32969" w:rsidRDefault="00B32969" w:rsidP="00B32969">
      <w:pPr>
        <w:widowControl w:val="0"/>
        <w:tabs>
          <w:tab w:val="left" w:pos="1104"/>
        </w:tabs>
        <w:autoSpaceDE w:val="0"/>
        <w:autoSpaceDN w:val="0"/>
        <w:spacing w:after="0" w:line="240" w:lineRule="auto"/>
        <w:ind w:right="14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03FF94F" w14:textId="77777777" w:rsidR="00D910E4" w:rsidRPr="00B32969" w:rsidRDefault="00B32969" w:rsidP="00B32969">
      <w:pPr>
        <w:widowControl w:val="0"/>
        <w:tabs>
          <w:tab w:val="left" w:pos="1104"/>
        </w:tabs>
        <w:autoSpaceDE w:val="0"/>
        <w:autoSpaceDN w:val="0"/>
        <w:spacing w:after="0" w:line="240" w:lineRule="auto"/>
        <w:ind w:right="14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="00484616" w:rsidRPr="00B32969">
        <w:rPr>
          <w:rFonts w:ascii="Times New Roman" w:hAnsi="Times New Roman" w:cs="Times New Roman"/>
          <w:sz w:val="23"/>
          <w:szCs w:val="23"/>
        </w:rPr>
        <w:t>protocolos</w:t>
      </w:r>
      <w:proofErr w:type="gramEnd"/>
      <w:r w:rsidR="00484616" w:rsidRPr="00B32969">
        <w:rPr>
          <w:rFonts w:ascii="Times New Roman" w:hAnsi="Times New Roman" w:cs="Times New Roman"/>
          <w:sz w:val="23"/>
          <w:szCs w:val="23"/>
        </w:rPr>
        <w:t xml:space="preserve"> educacionais;</w:t>
      </w:r>
    </w:p>
    <w:p w14:paraId="314BF19D" w14:textId="77777777" w:rsidR="00B32969" w:rsidRPr="00B32969" w:rsidRDefault="00B32969" w:rsidP="00B3296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right="13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980EA6E" w14:textId="77777777" w:rsidR="0034303C" w:rsidRPr="00B32969" w:rsidRDefault="00B32969" w:rsidP="00B3296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right="13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 xml:space="preserve">III - </w:t>
      </w:r>
      <w:r w:rsidR="004D494C" w:rsidRPr="00B32969">
        <w:rPr>
          <w:rFonts w:ascii="Times New Roman" w:hAnsi="Times New Roman" w:cs="Times New Roman"/>
          <w:sz w:val="23"/>
          <w:szCs w:val="23"/>
        </w:rPr>
        <w:t>encaminhamento para avaliação multiprofissional.</w:t>
      </w:r>
    </w:p>
    <w:p w14:paraId="71AE5061" w14:textId="77777777" w:rsidR="0034303C" w:rsidRPr="00B32969" w:rsidRDefault="0034303C" w:rsidP="00B3296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right="13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74E91F3" w14:textId="77777777" w:rsidR="004D494C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 xml:space="preserve">Art. 4º </w:t>
      </w:r>
      <w:r w:rsidRPr="00B32969">
        <w:rPr>
          <w:rFonts w:ascii="Times New Roman" w:hAnsi="Times New Roman" w:cs="Times New Roman"/>
          <w:sz w:val="23"/>
          <w:szCs w:val="23"/>
        </w:rPr>
        <w:t>Confirmada a suspeita ou diagnóstico, a escola elaborará um Plano de Apoio Individualizado (PAI) contendo:</w:t>
      </w:r>
    </w:p>
    <w:p w14:paraId="2C41E2BB" w14:textId="77777777" w:rsidR="00B32969" w:rsidRPr="00B32969" w:rsidRDefault="00B32969" w:rsidP="00B32969">
      <w:pPr>
        <w:pStyle w:val="Corpodetexto"/>
        <w:ind w:right="283" w:firstLine="1418"/>
        <w:jc w:val="both"/>
        <w:rPr>
          <w:sz w:val="23"/>
          <w:szCs w:val="23"/>
        </w:rPr>
      </w:pPr>
    </w:p>
    <w:p w14:paraId="76A3F666" w14:textId="77777777" w:rsidR="004D494C" w:rsidRPr="00B32969" w:rsidRDefault="00B32969" w:rsidP="00B32969">
      <w:pPr>
        <w:pStyle w:val="Corpodetexto"/>
        <w:ind w:right="283" w:firstLine="1418"/>
        <w:jc w:val="both"/>
        <w:rPr>
          <w:spacing w:val="-2"/>
          <w:sz w:val="23"/>
          <w:szCs w:val="23"/>
        </w:rPr>
      </w:pPr>
      <w:r w:rsidRPr="00B32969">
        <w:rPr>
          <w:sz w:val="23"/>
          <w:szCs w:val="23"/>
        </w:rPr>
        <w:t>I –</w:t>
      </w:r>
      <w:r w:rsidRPr="00B32969">
        <w:rPr>
          <w:spacing w:val="-5"/>
          <w:sz w:val="23"/>
          <w:szCs w:val="23"/>
        </w:rPr>
        <w:t xml:space="preserve"> </w:t>
      </w:r>
      <w:r w:rsidRPr="00B32969">
        <w:rPr>
          <w:sz w:val="23"/>
          <w:szCs w:val="23"/>
        </w:rPr>
        <w:t>Estratégias adaptadas;</w:t>
      </w:r>
    </w:p>
    <w:p w14:paraId="0B30986D" w14:textId="77777777" w:rsidR="00B32969" w:rsidRPr="00B32969" w:rsidRDefault="00B32969" w:rsidP="00B32969">
      <w:pPr>
        <w:pStyle w:val="Corpodetexto"/>
        <w:ind w:right="283" w:firstLine="1418"/>
        <w:jc w:val="both"/>
        <w:rPr>
          <w:sz w:val="23"/>
          <w:szCs w:val="23"/>
        </w:rPr>
      </w:pPr>
    </w:p>
    <w:p w14:paraId="62543A54" w14:textId="77777777" w:rsidR="004D494C" w:rsidRPr="00B32969" w:rsidRDefault="00B32969" w:rsidP="00B32969">
      <w:pPr>
        <w:pStyle w:val="Corpodetexto"/>
        <w:ind w:right="283" w:firstLine="1418"/>
        <w:jc w:val="both"/>
        <w:rPr>
          <w:spacing w:val="-2"/>
          <w:sz w:val="23"/>
          <w:szCs w:val="23"/>
        </w:rPr>
      </w:pPr>
      <w:r w:rsidRPr="00B32969">
        <w:rPr>
          <w:sz w:val="23"/>
          <w:szCs w:val="23"/>
        </w:rPr>
        <w:t>II –</w:t>
      </w:r>
      <w:r w:rsidRPr="00B32969">
        <w:rPr>
          <w:spacing w:val="-2"/>
          <w:sz w:val="23"/>
          <w:szCs w:val="23"/>
        </w:rPr>
        <w:t xml:space="preserve"> </w:t>
      </w:r>
      <w:r w:rsidRPr="00B32969">
        <w:rPr>
          <w:sz w:val="23"/>
          <w:szCs w:val="23"/>
        </w:rPr>
        <w:t>Recursos pedagógicos;</w:t>
      </w:r>
    </w:p>
    <w:p w14:paraId="544E9336" w14:textId="77777777" w:rsidR="00B32969" w:rsidRPr="00B32969" w:rsidRDefault="00B32969" w:rsidP="00B32969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57271A1" w14:textId="77777777" w:rsidR="004D494C" w:rsidRPr="00B32969" w:rsidRDefault="00B32969" w:rsidP="00B32969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III –</w:t>
      </w:r>
      <w:r w:rsidRPr="00B3296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B32969">
        <w:rPr>
          <w:rFonts w:ascii="Times New Roman" w:hAnsi="Times New Roman" w:cs="Times New Roman"/>
          <w:sz w:val="23"/>
          <w:szCs w:val="23"/>
        </w:rPr>
        <w:t>Flexibilização de atividades;</w:t>
      </w:r>
    </w:p>
    <w:p w14:paraId="727E26B8" w14:textId="77777777" w:rsidR="00B32969" w:rsidRPr="00B32969" w:rsidRDefault="00B32969" w:rsidP="00B32969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CA05CFF" w14:textId="77777777" w:rsidR="004D494C" w:rsidRPr="00B32969" w:rsidRDefault="00B32969" w:rsidP="00B32969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IV –</w:t>
      </w:r>
      <w:r w:rsidRPr="00B32969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B32969">
        <w:rPr>
          <w:rFonts w:ascii="Times New Roman" w:hAnsi="Times New Roman" w:cs="Times New Roman"/>
          <w:sz w:val="23"/>
          <w:szCs w:val="23"/>
        </w:rPr>
        <w:t>Acompanhamento periódico.</w:t>
      </w:r>
    </w:p>
    <w:p w14:paraId="5F1CA217" w14:textId="77777777" w:rsidR="004D494C" w:rsidRPr="00B32969" w:rsidRDefault="004D494C" w:rsidP="00B32969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8832525" w14:textId="77777777" w:rsidR="00F96CC3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 xml:space="preserve">Art. 5º </w:t>
      </w:r>
      <w:r w:rsidRPr="00B32969">
        <w:rPr>
          <w:rFonts w:ascii="Times New Roman" w:hAnsi="Times New Roman" w:cs="Times New Roman"/>
          <w:sz w:val="23"/>
          <w:szCs w:val="23"/>
        </w:rPr>
        <w:t>Os estudantes terão direito a:</w:t>
      </w:r>
    </w:p>
    <w:p w14:paraId="0A34DFA6" w14:textId="77777777" w:rsidR="00B32969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974A9AA" w14:textId="77777777" w:rsidR="00F96CC3" w:rsidRPr="00B32969" w:rsidRDefault="00B32969" w:rsidP="00B32969">
      <w:pPr>
        <w:pStyle w:val="Corpodetexto"/>
        <w:ind w:right="283" w:firstLine="1418"/>
        <w:jc w:val="both"/>
        <w:rPr>
          <w:spacing w:val="-2"/>
          <w:sz w:val="23"/>
          <w:szCs w:val="23"/>
        </w:rPr>
      </w:pPr>
      <w:r w:rsidRPr="00B32969">
        <w:rPr>
          <w:sz w:val="23"/>
          <w:szCs w:val="23"/>
        </w:rPr>
        <w:t>I –</w:t>
      </w:r>
      <w:r w:rsidRPr="00B32969">
        <w:rPr>
          <w:spacing w:val="-5"/>
          <w:sz w:val="23"/>
          <w:szCs w:val="23"/>
        </w:rPr>
        <w:t xml:space="preserve"> T</w:t>
      </w:r>
      <w:r w:rsidRPr="00B32969">
        <w:rPr>
          <w:sz w:val="23"/>
          <w:szCs w:val="23"/>
        </w:rPr>
        <w:t>empo adicional em avaliações;</w:t>
      </w:r>
    </w:p>
    <w:p w14:paraId="7B9DA7BC" w14:textId="77777777" w:rsidR="00B32969" w:rsidRPr="00B32969" w:rsidRDefault="00B32969" w:rsidP="00B32969">
      <w:pPr>
        <w:pStyle w:val="Corpodetexto"/>
        <w:ind w:right="283" w:firstLine="1418"/>
        <w:jc w:val="both"/>
        <w:rPr>
          <w:sz w:val="23"/>
          <w:szCs w:val="23"/>
        </w:rPr>
      </w:pPr>
    </w:p>
    <w:p w14:paraId="6A38D45A" w14:textId="77777777" w:rsidR="00F96CC3" w:rsidRPr="00B32969" w:rsidRDefault="00B32969" w:rsidP="00B32969">
      <w:pPr>
        <w:pStyle w:val="Corpodetexto"/>
        <w:ind w:right="283" w:firstLine="1418"/>
        <w:jc w:val="both"/>
        <w:rPr>
          <w:spacing w:val="-2"/>
          <w:sz w:val="23"/>
          <w:szCs w:val="23"/>
        </w:rPr>
      </w:pPr>
      <w:r w:rsidRPr="00B32969">
        <w:rPr>
          <w:sz w:val="23"/>
          <w:szCs w:val="23"/>
        </w:rPr>
        <w:t>II –</w:t>
      </w:r>
      <w:r w:rsidRPr="00B32969">
        <w:rPr>
          <w:spacing w:val="-2"/>
          <w:sz w:val="23"/>
          <w:szCs w:val="23"/>
        </w:rPr>
        <w:t xml:space="preserve"> </w:t>
      </w:r>
      <w:r w:rsidRPr="00B32969">
        <w:rPr>
          <w:sz w:val="23"/>
          <w:szCs w:val="23"/>
        </w:rPr>
        <w:t>Provas adaptadas;</w:t>
      </w:r>
    </w:p>
    <w:p w14:paraId="213760AE" w14:textId="77777777" w:rsidR="00F96CC3" w:rsidRPr="00B32969" w:rsidRDefault="00F96CC3" w:rsidP="00B32969">
      <w:pPr>
        <w:widowControl w:val="0"/>
        <w:tabs>
          <w:tab w:val="left" w:pos="248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484C0D6" w14:textId="77777777" w:rsidR="00F96CC3" w:rsidRPr="00B32969" w:rsidRDefault="00B32969" w:rsidP="00B32969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III –</w:t>
      </w:r>
      <w:r w:rsidRPr="00B3296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B32969">
        <w:rPr>
          <w:rFonts w:ascii="Times New Roman" w:hAnsi="Times New Roman" w:cs="Times New Roman"/>
          <w:sz w:val="23"/>
          <w:szCs w:val="23"/>
        </w:rPr>
        <w:t>Ferramentas tecnológicas de apoio;</w:t>
      </w:r>
    </w:p>
    <w:p w14:paraId="53E6B279" w14:textId="77777777" w:rsidR="00F96CC3" w:rsidRPr="00B32969" w:rsidRDefault="00F96CC3" w:rsidP="00B32969">
      <w:pPr>
        <w:pStyle w:val="Corpodetexto"/>
        <w:ind w:firstLine="1418"/>
        <w:jc w:val="both"/>
        <w:rPr>
          <w:sz w:val="23"/>
          <w:szCs w:val="23"/>
        </w:rPr>
      </w:pPr>
    </w:p>
    <w:p w14:paraId="5459B8E7" w14:textId="77777777" w:rsidR="00F96CC3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>IV –</w:t>
      </w:r>
      <w:r w:rsidRPr="00B32969">
        <w:rPr>
          <w:rFonts w:ascii="Times New Roman" w:hAnsi="Times New Roman" w:cs="Times New Roman"/>
          <w:spacing w:val="-1"/>
          <w:sz w:val="23"/>
          <w:szCs w:val="23"/>
        </w:rPr>
        <w:t xml:space="preserve"> M</w:t>
      </w:r>
      <w:r w:rsidRPr="00B32969">
        <w:rPr>
          <w:rFonts w:ascii="Times New Roman" w:hAnsi="Times New Roman" w:cs="Times New Roman"/>
          <w:sz w:val="23"/>
          <w:szCs w:val="23"/>
        </w:rPr>
        <w:t>etodologia avaliativa compatível;</w:t>
      </w:r>
    </w:p>
    <w:p w14:paraId="111753CE" w14:textId="77777777" w:rsidR="00F96CC3" w:rsidRPr="00B32969" w:rsidRDefault="00F96CC3" w:rsidP="00B32969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6F6D02A" w14:textId="77777777" w:rsidR="00F96CC3" w:rsidRPr="00B32969" w:rsidRDefault="00B32969" w:rsidP="00B32969">
      <w:pPr>
        <w:widowControl w:val="0"/>
        <w:tabs>
          <w:tab w:val="left" w:pos="1132"/>
        </w:tabs>
        <w:autoSpaceDE w:val="0"/>
        <w:autoSpaceDN w:val="0"/>
        <w:spacing w:after="0" w:line="240" w:lineRule="auto"/>
        <w:ind w:right="14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sz w:val="23"/>
          <w:szCs w:val="23"/>
        </w:rPr>
        <w:t xml:space="preserve">V - </w:t>
      </w:r>
      <w:r w:rsidR="000F2B3D" w:rsidRPr="00B32969">
        <w:rPr>
          <w:rFonts w:ascii="Times New Roman" w:hAnsi="Times New Roman" w:cs="Times New Roman"/>
          <w:sz w:val="23"/>
          <w:szCs w:val="23"/>
        </w:rPr>
        <w:t>AEE, quando indicado.</w:t>
      </w:r>
    </w:p>
    <w:p w14:paraId="059CBC4B" w14:textId="77777777" w:rsidR="0034303C" w:rsidRPr="00B32969" w:rsidRDefault="0034303C" w:rsidP="00B32969">
      <w:pPr>
        <w:pStyle w:val="Corpodetexto"/>
        <w:ind w:right="16" w:firstLine="1418"/>
        <w:jc w:val="both"/>
        <w:rPr>
          <w:sz w:val="23"/>
          <w:szCs w:val="23"/>
        </w:rPr>
      </w:pPr>
    </w:p>
    <w:p w14:paraId="68F04556" w14:textId="77777777" w:rsidR="000F2B3D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 xml:space="preserve">Art. 6º </w:t>
      </w:r>
      <w:r w:rsidRPr="00B32969">
        <w:rPr>
          <w:rFonts w:ascii="Times New Roman" w:hAnsi="Times New Roman" w:cs="Times New Roman"/>
          <w:sz w:val="23"/>
          <w:szCs w:val="23"/>
        </w:rPr>
        <w:t>O Poder Executivo Municipal promoverá capacitação anual dos profissionais da educação.</w:t>
      </w:r>
    </w:p>
    <w:p w14:paraId="64A0E801" w14:textId="77777777" w:rsidR="005170F6" w:rsidRPr="00B32969" w:rsidRDefault="005170F6" w:rsidP="00B32969">
      <w:pPr>
        <w:pStyle w:val="Corpodetexto"/>
        <w:ind w:right="13" w:firstLine="1418"/>
        <w:jc w:val="both"/>
        <w:rPr>
          <w:sz w:val="23"/>
          <w:szCs w:val="23"/>
        </w:rPr>
      </w:pPr>
    </w:p>
    <w:p w14:paraId="0BF1608F" w14:textId="77777777" w:rsidR="000F2B3D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 xml:space="preserve">Art. 7º </w:t>
      </w:r>
      <w:r w:rsidR="008E43E5" w:rsidRPr="00B32969">
        <w:rPr>
          <w:rFonts w:ascii="Times New Roman" w:hAnsi="Times New Roman" w:cs="Times New Roman"/>
          <w:sz w:val="23"/>
          <w:szCs w:val="23"/>
        </w:rPr>
        <w:t>As escolas particulares deverão cumprir esta Lei sem cobrança adicional.</w:t>
      </w:r>
    </w:p>
    <w:p w14:paraId="4611FA88" w14:textId="77777777" w:rsidR="005170F6" w:rsidRPr="00B32969" w:rsidRDefault="005170F6" w:rsidP="00B32969">
      <w:pPr>
        <w:pStyle w:val="Corpodetexto"/>
        <w:ind w:right="12" w:firstLine="1418"/>
        <w:jc w:val="both"/>
        <w:rPr>
          <w:sz w:val="23"/>
          <w:szCs w:val="23"/>
        </w:rPr>
      </w:pPr>
    </w:p>
    <w:p w14:paraId="3AC5102B" w14:textId="77777777" w:rsidR="005170F6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 xml:space="preserve">Art. 8º </w:t>
      </w:r>
      <w:r w:rsidR="008D251B" w:rsidRPr="00B32969">
        <w:rPr>
          <w:rFonts w:ascii="Times New Roman" w:hAnsi="Times New Roman" w:cs="Times New Roman"/>
          <w:sz w:val="23"/>
          <w:szCs w:val="23"/>
        </w:rPr>
        <w:t>O Poder Executivo Municipal regulamentará esta Lei em 90 dias.</w:t>
      </w:r>
    </w:p>
    <w:p w14:paraId="350A1684" w14:textId="77777777" w:rsidR="005170F6" w:rsidRPr="00B32969" w:rsidRDefault="005170F6" w:rsidP="00B32969">
      <w:pPr>
        <w:pStyle w:val="Corpodetexto"/>
        <w:ind w:firstLine="1418"/>
        <w:jc w:val="both"/>
        <w:rPr>
          <w:sz w:val="23"/>
          <w:szCs w:val="23"/>
        </w:rPr>
      </w:pPr>
    </w:p>
    <w:p w14:paraId="5F0E9813" w14:textId="77777777" w:rsidR="00E115EC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2969">
        <w:rPr>
          <w:rFonts w:ascii="Times New Roman" w:hAnsi="Times New Roman" w:cs="Times New Roman"/>
          <w:b/>
          <w:sz w:val="23"/>
          <w:szCs w:val="23"/>
        </w:rPr>
        <w:t>Art.</w:t>
      </w:r>
      <w:r w:rsidRPr="00B32969">
        <w:rPr>
          <w:rFonts w:ascii="Times New Roman" w:hAnsi="Times New Roman" w:cs="Times New Roman"/>
          <w:b/>
          <w:spacing w:val="-11"/>
          <w:sz w:val="23"/>
          <w:szCs w:val="23"/>
        </w:rPr>
        <w:t xml:space="preserve"> </w:t>
      </w:r>
      <w:r w:rsidR="0071004A" w:rsidRPr="00B32969">
        <w:rPr>
          <w:rFonts w:ascii="Times New Roman" w:hAnsi="Times New Roman" w:cs="Times New Roman"/>
          <w:b/>
          <w:sz w:val="23"/>
          <w:szCs w:val="23"/>
        </w:rPr>
        <w:t>9</w:t>
      </w:r>
      <w:r w:rsidR="00EB3AFE" w:rsidRPr="00B32969">
        <w:rPr>
          <w:rFonts w:ascii="Times New Roman" w:hAnsi="Times New Roman" w:cs="Times New Roman"/>
          <w:b/>
          <w:sz w:val="23"/>
          <w:szCs w:val="23"/>
        </w:rPr>
        <w:t>º</w:t>
      </w:r>
      <w:r w:rsidRPr="00B32969">
        <w:rPr>
          <w:rFonts w:ascii="Times New Roman" w:hAnsi="Times New Roman" w:cs="Times New Roman"/>
          <w:b/>
          <w:spacing w:val="-8"/>
          <w:sz w:val="23"/>
          <w:szCs w:val="23"/>
        </w:rPr>
        <w:t xml:space="preserve"> </w:t>
      </w:r>
      <w:r w:rsidRPr="00B32969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14:paraId="4DECEDBD" w14:textId="77777777" w:rsidR="00B32969" w:rsidRP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15694786" w14:textId="77777777" w:rsidR="00B32969" w:rsidRP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02E9ADAF" w14:textId="77777777" w:rsidR="003B26BF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  <w:r w:rsidRPr="00B32969">
        <w:rPr>
          <w:iCs/>
          <w:sz w:val="23"/>
          <w:szCs w:val="23"/>
        </w:rPr>
        <w:t>Câmara Municipal de Sorriso, Estado de Mato Grosso,</w:t>
      </w:r>
      <w:r w:rsidR="00951E0E" w:rsidRPr="00B32969">
        <w:rPr>
          <w:iCs/>
          <w:sz w:val="23"/>
          <w:szCs w:val="23"/>
        </w:rPr>
        <w:t xml:space="preserve"> </w:t>
      </w:r>
      <w:r w:rsidR="00A21E6F" w:rsidRPr="00B32969">
        <w:rPr>
          <w:iCs/>
          <w:sz w:val="23"/>
          <w:szCs w:val="23"/>
        </w:rPr>
        <w:t xml:space="preserve">em </w:t>
      </w:r>
      <w:r w:rsidR="002E39BE" w:rsidRPr="00B32969">
        <w:rPr>
          <w:iCs/>
          <w:sz w:val="23"/>
          <w:szCs w:val="23"/>
        </w:rPr>
        <w:t>08</w:t>
      </w:r>
      <w:r w:rsidR="00801BAC" w:rsidRPr="00B32969">
        <w:rPr>
          <w:iCs/>
          <w:sz w:val="23"/>
          <w:szCs w:val="23"/>
        </w:rPr>
        <w:t xml:space="preserve"> de </w:t>
      </w:r>
      <w:r w:rsidR="002E39BE" w:rsidRPr="00B32969">
        <w:rPr>
          <w:iCs/>
          <w:sz w:val="23"/>
          <w:szCs w:val="23"/>
        </w:rPr>
        <w:t>dezembro</w:t>
      </w:r>
      <w:r w:rsidR="00FE3DD4" w:rsidRPr="00B32969">
        <w:rPr>
          <w:iCs/>
          <w:sz w:val="23"/>
          <w:szCs w:val="23"/>
        </w:rPr>
        <w:t xml:space="preserve"> de 20</w:t>
      </w:r>
      <w:r w:rsidR="006A076D" w:rsidRPr="00B32969">
        <w:rPr>
          <w:iCs/>
          <w:sz w:val="23"/>
          <w:szCs w:val="23"/>
        </w:rPr>
        <w:t>2</w:t>
      </w:r>
      <w:r w:rsidR="00B152C0" w:rsidRPr="00B32969">
        <w:rPr>
          <w:iCs/>
          <w:sz w:val="23"/>
          <w:szCs w:val="23"/>
        </w:rPr>
        <w:t>5</w:t>
      </w:r>
      <w:r w:rsidR="00FE3DD4" w:rsidRPr="00B32969">
        <w:rPr>
          <w:iCs/>
          <w:sz w:val="23"/>
          <w:szCs w:val="23"/>
        </w:rPr>
        <w:t>.</w:t>
      </w:r>
    </w:p>
    <w:p w14:paraId="59B8C96C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21140C94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19335A2B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6216D346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20B4125A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040"/>
        <w:gridCol w:w="1369"/>
        <w:gridCol w:w="1793"/>
        <w:gridCol w:w="791"/>
        <w:gridCol w:w="2803"/>
      </w:tblGrid>
      <w:tr w:rsidR="00B32969" w14:paraId="58145B88" w14:textId="77777777" w:rsidTr="00B32969">
        <w:trPr>
          <w:trHeight w:val="1440"/>
        </w:trPr>
        <w:tc>
          <w:tcPr>
            <w:tcW w:w="4018" w:type="dxa"/>
            <w:gridSpan w:val="2"/>
          </w:tcPr>
          <w:p w14:paraId="3730CC14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DIOGO KRIGUER</w:t>
            </w:r>
          </w:p>
          <w:p w14:paraId="6611FCBF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PSDB</w:t>
            </w:r>
          </w:p>
        </w:tc>
        <w:tc>
          <w:tcPr>
            <w:tcW w:w="3162" w:type="dxa"/>
            <w:gridSpan w:val="2"/>
          </w:tcPr>
          <w:p w14:paraId="5B1A114A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ADIR CUNICO</w:t>
            </w:r>
          </w:p>
          <w:p w14:paraId="12161EEC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NOVO</w:t>
            </w:r>
          </w:p>
        </w:tc>
        <w:tc>
          <w:tcPr>
            <w:tcW w:w="3594" w:type="dxa"/>
            <w:gridSpan w:val="2"/>
          </w:tcPr>
          <w:p w14:paraId="75AD11CF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EMERSON FARIAS</w:t>
            </w:r>
          </w:p>
          <w:p w14:paraId="0B911662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PL</w:t>
            </w:r>
          </w:p>
        </w:tc>
      </w:tr>
      <w:tr w:rsidR="00B32969" w14:paraId="74336965" w14:textId="77777777" w:rsidTr="00B32969">
        <w:trPr>
          <w:trHeight w:val="1561"/>
        </w:trPr>
        <w:tc>
          <w:tcPr>
            <w:tcW w:w="2978" w:type="dxa"/>
          </w:tcPr>
          <w:p w14:paraId="20085783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RODRIGO MATTERAZZI</w:t>
            </w:r>
          </w:p>
          <w:p w14:paraId="7B11EDAA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Republicanos</w:t>
            </w:r>
          </w:p>
        </w:tc>
        <w:tc>
          <w:tcPr>
            <w:tcW w:w="2409" w:type="dxa"/>
            <w:gridSpan w:val="2"/>
          </w:tcPr>
          <w:p w14:paraId="79D791FC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TOCO BAGGIO</w:t>
            </w:r>
          </w:p>
          <w:p w14:paraId="5E085ADE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PSDB</w:t>
            </w:r>
          </w:p>
        </w:tc>
        <w:tc>
          <w:tcPr>
            <w:tcW w:w="2584" w:type="dxa"/>
            <w:gridSpan w:val="2"/>
          </w:tcPr>
          <w:p w14:paraId="0192ED44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JANE DELALIBERA</w:t>
            </w:r>
          </w:p>
          <w:p w14:paraId="7CA4EB6B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Vereadora PL</w:t>
            </w:r>
          </w:p>
        </w:tc>
        <w:tc>
          <w:tcPr>
            <w:tcW w:w="2803" w:type="dxa"/>
          </w:tcPr>
          <w:p w14:paraId="5DE85E08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PROFª SILVANA PERIN</w:t>
            </w:r>
          </w:p>
          <w:p w14:paraId="366C4F85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Vereadora MDB</w:t>
            </w:r>
          </w:p>
        </w:tc>
      </w:tr>
      <w:tr w:rsidR="00B32969" w14:paraId="20C1579D" w14:textId="77777777" w:rsidTr="00B32969">
        <w:tc>
          <w:tcPr>
            <w:tcW w:w="2978" w:type="dxa"/>
          </w:tcPr>
          <w:p w14:paraId="735F3DDA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GRINGO DO BARREIRO</w:t>
            </w:r>
          </w:p>
          <w:p w14:paraId="27D4BF45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PL</w:t>
            </w:r>
          </w:p>
        </w:tc>
        <w:tc>
          <w:tcPr>
            <w:tcW w:w="2409" w:type="dxa"/>
            <w:gridSpan w:val="2"/>
          </w:tcPr>
          <w:p w14:paraId="27BA8346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DARCI GONÇALVES</w:t>
            </w:r>
          </w:p>
          <w:p w14:paraId="394AD9AA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MDB</w:t>
            </w:r>
          </w:p>
        </w:tc>
        <w:tc>
          <w:tcPr>
            <w:tcW w:w="2584" w:type="dxa"/>
            <w:gridSpan w:val="2"/>
          </w:tcPr>
          <w:p w14:paraId="078D224E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BRENDO BRAGA</w:t>
            </w:r>
          </w:p>
          <w:p w14:paraId="4C69D21E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Republicanos</w:t>
            </w:r>
          </w:p>
        </w:tc>
        <w:tc>
          <w:tcPr>
            <w:tcW w:w="2803" w:type="dxa"/>
          </w:tcPr>
          <w:p w14:paraId="12AEA331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WANDERLEY PAULO</w:t>
            </w:r>
          </w:p>
          <w:p w14:paraId="50B73D8E" w14:textId="77777777" w:rsidR="00B32969" w:rsidRPr="00B32969" w:rsidRDefault="00B32969" w:rsidP="00B32969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PP</w:t>
            </w:r>
          </w:p>
        </w:tc>
      </w:tr>
    </w:tbl>
    <w:p w14:paraId="344AF282" w14:textId="77777777" w:rsidR="00AD3605" w:rsidRPr="00B32969" w:rsidRDefault="00AD3605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A464237" w14:textId="77777777" w:rsidR="002B6F9F" w:rsidRDefault="002B6F9F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466FB6B" w14:textId="77777777" w:rsidR="00B32969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DC7FDA0" w14:textId="77777777" w:rsidR="00E115EC" w:rsidRPr="00B32969" w:rsidRDefault="00B32969" w:rsidP="00B32969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3"/>
          <w:szCs w:val="23"/>
        </w:rPr>
      </w:pPr>
      <w:r w:rsidRPr="00B32969">
        <w:rPr>
          <w:rFonts w:ascii="Times New Roman" w:hAnsi="Times New Roman" w:cs="Times New Roman"/>
          <w:iCs/>
          <w:sz w:val="23"/>
          <w:szCs w:val="23"/>
        </w:rPr>
        <w:t xml:space="preserve">                         </w:t>
      </w:r>
    </w:p>
    <w:p w14:paraId="2C59E773" w14:textId="77777777" w:rsidR="00FE3DD4" w:rsidRPr="00B32969" w:rsidRDefault="004155EA" w:rsidP="00B3296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32969">
        <w:rPr>
          <w:rFonts w:ascii="Times New Roman" w:hAnsi="Times New Roman" w:cs="Times New Roman"/>
          <w:b/>
          <w:sz w:val="24"/>
          <w:szCs w:val="24"/>
        </w:rPr>
        <w:t>JUSTIFICATIVA</w:t>
      </w:r>
      <w:r w:rsidR="003C6497" w:rsidRPr="00B32969">
        <w:rPr>
          <w:rFonts w:ascii="Times New Roman" w:hAnsi="Times New Roman" w:cs="Times New Roman"/>
          <w:b/>
          <w:sz w:val="24"/>
          <w:szCs w:val="24"/>
        </w:rPr>
        <w:t>S</w:t>
      </w:r>
    </w:p>
    <w:p w14:paraId="1010F83A" w14:textId="77777777" w:rsidR="00960C3F" w:rsidRDefault="00960C3F" w:rsidP="00B329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F8D8D" w14:textId="77777777" w:rsidR="00B32969" w:rsidRDefault="00B32969" w:rsidP="00B329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65B2C" w14:textId="77777777" w:rsidR="00B32969" w:rsidRPr="00B32969" w:rsidRDefault="00B32969" w:rsidP="00B329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4980D" w14:textId="77777777" w:rsidR="00D87838" w:rsidRPr="00B32969" w:rsidRDefault="00B32969" w:rsidP="00B32969">
      <w:pPr>
        <w:pStyle w:val="Default"/>
        <w:jc w:val="both"/>
      </w:pPr>
      <w:r w:rsidRPr="00B32969">
        <w:tab/>
      </w:r>
      <w:r w:rsidRPr="00B32969">
        <w:tab/>
      </w:r>
    </w:p>
    <w:p w14:paraId="61DA083B" w14:textId="77777777" w:rsidR="002E39BE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  <w:r w:rsidRPr="00B32969">
        <w:t xml:space="preserve">A presente propositura tem por objetivo instituir, no âmbito do Município de Sorriso, o </w:t>
      </w:r>
      <w:r w:rsidRPr="00B32969">
        <w:rPr>
          <w:rStyle w:val="Forte"/>
          <w:b w:val="0"/>
        </w:rPr>
        <w:t>Programa Municipal de Identificação, Acompanhamento e Apoio Educacional ao Estudante com Dislexia e outros Transtornos de Aprendizagem</w:t>
      </w:r>
      <w:r w:rsidRPr="00B32969">
        <w:t>, assegurando às crianças e adolescentes uma rede de suporte qualificada, contínua e humanizada, capaz de promover o pleno desenvolvimento de suas habilidades acadêmicas e socioemocionais.</w:t>
      </w:r>
    </w:p>
    <w:p w14:paraId="047AB3A7" w14:textId="77777777" w:rsidR="00B32969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</w:p>
    <w:p w14:paraId="724AB693" w14:textId="77777777" w:rsidR="002E39BE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  <w:r w:rsidRPr="00B32969">
        <w:t>Considerando que, a dislexia e demais transtornos de aprendizagem, como o Transtorno do Déficit de Atenção com Hiperatividade (TDAH), a Discalculia, a Disortografia e a Disgrafia, possuem elevada incidência na população escolar, afetando diretamente a capacidade de leitura, escrita, organização e concentração. Quando não identificados precocemente, esses transtornos podem gerar dificuldades significativas no processo educativo, impactando o rendimento escolar, a autoestima e a convivência social dos estudantes.</w:t>
      </w:r>
    </w:p>
    <w:p w14:paraId="374B2C59" w14:textId="77777777" w:rsidR="00B32969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</w:p>
    <w:p w14:paraId="59F1316A" w14:textId="77777777" w:rsidR="002E39BE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  <w:r w:rsidRPr="00B32969">
        <w:t xml:space="preserve">Considerando que, a criação de um programa municipal específico permite ao Poder Público </w:t>
      </w:r>
      <w:r w:rsidRPr="00B32969">
        <w:rPr>
          <w:rStyle w:val="Forte"/>
          <w:b w:val="0"/>
        </w:rPr>
        <w:t>garantir direitos fundamentais previstos na Constituição Federal</w:t>
      </w:r>
      <w:r w:rsidRPr="00B32969">
        <w:t>, no Estatuto da Criança e do Adolescente e na Lei de Diretrizes e Bases da Educação Nacional, os quais asseguram o acesso à educação inclusiva, ao atendimento especializado e à promoção de condições adequadas para a permanência e sucesso do aluno no ambiente escolar.</w:t>
      </w:r>
    </w:p>
    <w:p w14:paraId="15019C9B" w14:textId="77777777" w:rsidR="00B32969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</w:p>
    <w:p w14:paraId="79E1ABC4" w14:textId="77777777" w:rsidR="002E39BE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  <w:r w:rsidRPr="00B32969">
        <w:t xml:space="preserve">Considerando que, diversos estudos demonstram que a </w:t>
      </w:r>
      <w:r w:rsidRPr="00B32969">
        <w:rPr>
          <w:rStyle w:val="Forte"/>
          <w:b w:val="0"/>
        </w:rPr>
        <w:t>identificação precoce</w:t>
      </w:r>
      <w:r w:rsidRPr="00B32969">
        <w:t xml:space="preserve"> aliada a intervenções pedagógicas adequadas reduz drasticamente o impacto dos transtornos de aprendizagem ao longo da vida escolar. Dessa forma, o Programa proposto prevê ações integradas de capacitação dos profissionais da educação, triagem e identificação pedagógica, encaminhamento multiprofissional, acompanhamento sistemático e oferta de recursos educacionais que atendam às necessidades individuais dos estudantes.</w:t>
      </w:r>
    </w:p>
    <w:p w14:paraId="618766A7" w14:textId="77777777" w:rsidR="00B32969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</w:p>
    <w:p w14:paraId="2279F69A" w14:textId="77777777" w:rsidR="002E39BE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  <w:r w:rsidRPr="00B32969">
        <w:t>Considerando que, é papel do Município fortalecer políticas que promovam a inclusão e garantam que cada criança seja atendida conforme suas especificidades. A rede municipal de ensino de Sorriso tem avançado em diversas frentes, e a adoção de um programa estruturado voltado à dislexia e outros transtornos de aprendizagem representa mais um passo importante em direção a uma educação mais justa, técnica e humanizada.</w:t>
      </w:r>
    </w:p>
    <w:p w14:paraId="3BF634EF" w14:textId="77777777" w:rsidR="00B32969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</w:p>
    <w:p w14:paraId="6F597722" w14:textId="77777777" w:rsidR="002E39BE" w:rsidRPr="00B32969" w:rsidRDefault="00B32969" w:rsidP="00B32969">
      <w:pPr>
        <w:pStyle w:val="NormalWeb"/>
        <w:spacing w:before="0" w:beforeAutospacing="0" w:after="0" w:afterAutospacing="0"/>
        <w:ind w:firstLine="1418"/>
        <w:jc w:val="both"/>
      </w:pPr>
      <w:r w:rsidRPr="00B32969">
        <w:t xml:space="preserve">Considerando que, a instituição deste Programa Municipal contribuirá para a melhoria do processo de ensino-aprendizagem, para a valorização das potencialidades individuais e para o fortalecimento de uma educação verdadeiramente inclusiva. Assim, </w:t>
      </w:r>
      <w:r w:rsidRPr="00B32969">
        <w:rPr>
          <w:rStyle w:val="Forte"/>
          <w:b w:val="0"/>
        </w:rPr>
        <w:t>submetemos esta proposição à apreciação dos nobres vereadores, certos de sua relevância social, pedagógica e humanitária</w:t>
      </w:r>
      <w:r w:rsidRPr="00B32969">
        <w:rPr>
          <w:b/>
        </w:rPr>
        <w:t>.</w:t>
      </w:r>
    </w:p>
    <w:p w14:paraId="563C4A09" w14:textId="77777777" w:rsidR="002E39BE" w:rsidRPr="00B32969" w:rsidRDefault="002E39BE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F130AE" w14:textId="77777777" w:rsidR="0013439F" w:rsidRDefault="0013439F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E57540" w14:textId="77777777" w:rsid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D003A0" w14:textId="77777777" w:rsid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27CFD8" w14:textId="77777777" w:rsidR="00B32969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5D4637" w14:textId="77777777" w:rsidR="008416EC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2969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2E39BE" w:rsidRPr="00B32969">
        <w:rPr>
          <w:rFonts w:ascii="Times New Roman" w:hAnsi="Times New Roman" w:cs="Times New Roman"/>
          <w:iCs/>
          <w:sz w:val="24"/>
          <w:szCs w:val="24"/>
        </w:rPr>
        <w:t>08</w:t>
      </w:r>
      <w:r w:rsidR="008D4186" w:rsidRPr="00B32969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E39BE" w:rsidRPr="00B32969">
        <w:rPr>
          <w:rFonts w:ascii="Times New Roman" w:hAnsi="Times New Roman" w:cs="Times New Roman"/>
          <w:iCs/>
          <w:sz w:val="24"/>
          <w:szCs w:val="24"/>
        </w:rPr>
        <w:t>dezembro</w:t>
      </w:r>
      <w:r w:rsidR="009E447D" w:rsidRPr="00B32969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B32969">
        <w:rPr>
          <w:rFonts w:ascii="Times New Roman" w:hAnsi="Times New Roman" w:cs="Times New Roman"/>
          <w:iCs/>
          <w:sz w:val="24"/>
          <w:szCs w:val="24"/>
        </w:rPr>
        <w:t>20</w:t>
      </w:r>
      <w:r w:rsidR="00597832" w:rsidRPr="00B32969">
        <w:rPr>
          <w:rFonts w:ascii="Times New Roman" w:hAnsi="Times New Roman" w:cs="Times New Roman"/>
          <w:iCs/>
          <w:sz w:val="24"/>
          <w:szCs w:val="24"/>
        </w:rPr>
        <w:t>2</w:t>
      </w:r>
      <w:r w:rsidR="00716E32" w:rsidRPr="00B32969">
        <w:rPr>
          <w:rFonts w:ascii="Times New Roman" w:hAnsi="Times New Roman" w:cs="Times New Roman"/>
          <w:iCs/>
          <w:sz w:val="24"/>
          <w:szCs w:val="24"/>
        </w:rPr>
        <w:t>5</w:t>
      </w:r>
      <w:r w:rsidR="002D4988" w:rsidRPr="00B32969">
        <w:rPr>
          <w:rFonts w:ascii="Times New Roman" w:hAnsi="Times New Roman" w:cs="Times New Roman"/>
          <w:iCs/>
          <w:sz w:val="24"/>
          <w:szCs w:val="24"/>
        </w:rPr>
        <w:t>.</w:t>
      </w:r>
    </w:p>
    <w:p w14:paraId="0B5BA764" w14:textId="77777777" w:rsidR="00DA3C68" w:rsidRPr="00B32969" w:rsidRDefault="00DA3C68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316119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3F66D7A5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676BAD6E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p w14:paraId="28E942A8" w14:textId="77777777" w:rsidR="00B32969" w:rsidRDefault="00B32969" w:rsidP="00B32969">
      <w:pPr>
        <w:pStyle w:val="Corpodetexto"/>
        <w:ind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040"/>
        <w:gridCol w:w="1369"/>
        <w:gridCol w:w="1793"/>
        <w:gridCol w:w="791"/>
        <w:gridCol w:w="2803"/>
      </w:tblGrid>
      <w:tr w:rsidR="00B32969" w14:paraId="193C47D9" w14:textId="77777777" w:rsidTr="00523E45">
        <w:trPr>
          <w:trHeight w:val="1440"/>
        </w:trPr>
        <w:tc>
          <w:tcPr>
            <w:tcW w:w="4018" w:type="dxa"/>
            <w:gridSpan w:val="2"/>
          </w:tcPr>
          <w:p w14:paraId="17AEFDE0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DIOGO KRIGUER</w:t>
            </w:r>
          </w:p>
          <w:p w14:paraId="2F4E41DC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PSDB</w:t>
            </w:r>
          </w:p>
        </w:tc>
        <w:tc>
          <w:tcPr>
            <w:tcW w:w="3162" w:type="dxa"/>
            <w:gridSpan w:val="2"/>
          </w:tcPr>
          <w:p w14:paraId="68415356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ADIR CUNICO</w:t>
            </w:r>
          </w:p>
          <w:p w14:paraId="2D26EFD9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NOVO</w:t>
            </w:r>
          </w:p>
        </w:tc>
        <w:tc>
          <w:tcPr>
            <w:tcW w:w="3594" w:type="dxa"/>
            <w:gridSpan w:val="2"/>
          </w:tcPr>
          <w:p w14:paraId="49CC16FF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EMERSON FARIAS</w:t>
            </w:r>
          </w:p>
          <w:p w14:paraId="359B1332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PL</w:t>
            </w:r>
          </w:p>
        </w:tc>
      </w:tr>
      <w:tr w:rsidR="00B32969" w14:paraId="01B88060" w14:textId="77777777" w:rsidTr="00523E45">
        <w:trPr>
          <w:trHeight w:val="1561"/>
        </w:trPr>
        <w:tc>
          <w:tcPr>
            <w:tcW w:w="2978" w:type="dxa"/>
          </w:tcPr>
          <w:p w14:paraId="389D0BC7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RODRIGO MATTERAZZI</w:t>
            </w:r>
          </w:p>
          <w:p w14:paraId="7BD990C1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Republicanos</w:t>
            </w:r>
          </w:p>
        </w:tc>
        <w:tc>
          <w:tcPr>
            <w:tcW w:w="2409" w:type="dxa"/>
            <w:gridSpan w:val="2"/>
          </w:tcPr>
          <w:p w14:paraId="6493368B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TOCO BAGGIO</w:t>
            </w:r>
          </w:p>
          <w:p w14:paraId="7EA06B34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PSDB</w:t>
            </w:r>
          </w:p>
        </w:tc>
        <w:tc>
          <w:tcPr>
            <w:tcW w:w="2584" w:type="dxa"/>
            <w:gridSpan w:val="2"/>
          </w:tcPr>
          <w:p w14:paraId="6B3D9BA1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JANE DELALIBERA</w:t>
            </w:r>
          </w:p>
          <w:p w14:paraId="35886580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Vereadora PL</w:t>
            </w:r>
          </w:p>
        </w:tc>
        <w:tc>
          <w:tcPr>
            <w:tcW w:w="2803" w:type="dxa"/>
          </w:tcPr>
          <w:p w14:paraId="4CAABCA3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PROFª SILVANA PERIN</w:t>
            </w:r>
          </w:p>
          <w:p w14:paraId="4D138A96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Vereadora MDB</w:t>
            </w:r>
          </w:p>
        </w:tc>
      </w:tr>
      <w:tr w:rsidR="00B32969" w14:paraId="2CC90B4E" w14:textId="77777777" w:rsidTr="00523E45">
        <w:tc>
          <w:tcPr>
            <w:tcW w:w="2978" w:type="dxa"/>
          </w:tcPr>
          <w:p w14:paraId="1E219B39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GRINGO DO BARREIRO</w:t>
            </w:r>
          </w:p>
          <w:p w14:paraId="0A4CA3F8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PL</w:t>
            </w:r>
          </w:p>
        </w:tc>
        <w:tc>
          <w:tcPr>
            <w:tcW w:w="2409" w:type="dxa"/>
            <w:gridSpan w:val="2"/>
          </w:tcPr>
          <w:p w14:paraId="393B056F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DARCI GONÇALVES</w:t>
            </w:r>
          </w:p>
          <w:p w14:paraId="284C50D6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MDB</w:t>
            </w:r>
          </w:p>
        </w:tc>
        <w:tc>
          <w:tcPr>
            <w:tcW w:w="2584" w:type="dxa"/>
            <w:gridSpan w:val="2"/>
          </w:tcPr>
          <w:p w14:paraId="12C5EF99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BRENDO BRAGA</w:t>
            </w:r>
          </w:p>
          <w:p w14:paraId="4E85697E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Republicanos</w:t>
            </w:r>
          </w:p>
        </w:tc>
        <w:tc>
          <w:tcPr>
            <w:tcW w:w="2803" w:type="dxa"/>
          </w:tcPr>
          <w:p w14:paraId="6F2CE75A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WANDERLEY PAULO</w:t>
            </w:r>
          </w:p>
          <w:p w14:paraId="28B46D12" w14:textId="77777777" w:rsidR="00B32969" w:rsidRPr="00B32969" w:rsidRDefault="00B32969" w:rsidP="00523E45">
            <w:pPr>
              <w:pStyle w:val="Corpodetexto"/>
              <w:jc w:val="center"/>
              <w:rPr>
                <w:b/>
                <w:bCs/>
                <w:sz w:val="22"/>
                <w:szCs w:val="22"/>
                <w:lang w:eastAsia="pt-BR"/>
              </w:rPr>
            </w:pPr>
            <w:r w:rsidRPr="00B32969">
              <w:rPr>
                <w:b/>
                <w:bCs/>
                <w:sz w:val="22"/>
                <w:szCs w:val="22"/>
                <w:lang w:eastAsia="pt-BR"/>
              </w:rPr>
              <w:t>Vereador PP</w:t>
            </w:r>
          </w:p>
        </w:tc>
      </w:tr>
    </w:tbl>
    <w:p w14:paraId="37C378EB" w14:textId="77777777" w:rsidR="00B32969" w:rsidRPr="00B32969" w:rsidRDefault="00B32969" w:rsidP="00B3296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1029115" w14:textId="77777777" w:rsidR="00DA3C68" w:rsidRPr="00B32969" w:rsidRDefault="00DA3C68" w:rsidP="00B3296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DA3C68" w:rsidRPr="00B32969" w:rsidSect="00B32969">
      <w:type w:val="continuous"/>
      <w:pgSz w:w="11906" w:h="16838"/>
      <w:pgMar w:top="2552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311"/>
    <w:multiLevelType w:val="hybridMultilevel"/>
    <w:tmpl w:val="9A50591E"/>
    <w:lvl w:ilvl="0" w:tplc="C896D130">
      <w:start w:val="1"/>
      <w:numFmt w:val="upperRoman"/>
      <w:lvlText w:val="%1"/>
      <w:lvlJc w:val="left"/>
      <w:pPr>
        <w:ind w:left="1021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F6FAD4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2F9AB0D8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BAB67740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402A00C0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FFC8355E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A5E8324C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EC169BB0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36A23FB4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1" w15:restartNumberingAfterBreak="0">
    <w:nsid w:val="0DED71DA"/>
    <w:multiLevelType w:val="hybridMultilevel"/>
    <w:tmpl w:val="FE1E61FC"/>
    <w:lvl w:ilvl="0" w:tplc="AF803598">
      <w:start w:val="1"/>
      <w:numFmt w:val="upperRoman"/>
      <w:lvlText w:val="%1"/>
      <w:lvlJc w:val="left"/>
      <w:pPr>
        <w:ind w:left="861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B404FA">
      <w:numFmt w:val="bullet"/>
      <w:lvlText w:val="•"/>
      <w:lvlJc w:val="left"/>
      <w:pPr>
        <w:ind w:left="1785" w:hanging="154"/>
      </w:pPr>
      <w:rPr>
        <w:rFonts w:hint="default"/>
        <w:lang w:val="pt-PT" w:eastAsia="en-US" w:bidi="ar-SA"/>
      </w:rPr>
    </w:lvl>
    <w:lvl w:ilvl="2" w:tplc="5E183366">
      <w:numFmt w:val="bullet"/>
      <w:lvlText w:val="•"/>
      <w:lvlJc w:val="left"/>
      <w:pPr>
        <w:ind w:left="2705" w:hanging="154"/>
      </w:pPr>
      <w:rPr>
        <w:rFonts w:hint="default"/>
        <w:lang w:val="pt-PT" w:eastAsia="en-US" w:bidi="ar-SA"/>
      </w:rPr>
    </w:lvl>
    <w:lvl w:ilvl="3" w:tplc="55B0D268">
      <w:numFmt w:val="bullet"/>
      <w:lvlText w:val="•"/>
      <w:lvlJc w:val="left"/>
      <w:pPr>
        <w:ind w:left="3624" w:hanging="154"/>
      </w:pPr>
      <w:rPr>
        <w:rFonts w:hint="default"/>
        <w:lang w:val="pt-PT" w:eastAsia="en-US" w:bidi="ar-SA"/>
      </w:rPr>
    </w:lvl>
    <w:lvl w:ilvl="4" w:tplc="9662DD0E">
      <w:numFmt w:val="bullet"/>
      <w:lvlText w:val="•"/>
      <w:lvlJc w:val="left"/>
      <w:pPr>
        <w:ind w:left="4544" w:hanging="154"/>
      </w:pPr>
      <w:rPr>
        <w:rFonts w:hint="default"/>
        <w:lang w:val="pt-PT" w:eastAsia="en-US" w:bidi="ar-SA"/>
      </w:rPr>
    </w:lvl>
    <w:lvl w:ilvl="5" w:tplc="F528BCBC">
      <w:numFmt w:val="bullet"/>
      <w:lvlText w:val="•"/>
      <w:lvlJc w:val="left"/>
      <w:pPr>
        <w:ind w:left="5464" w:hanging="154"/>
      </w:pPr>
      <w:rPr>
        <w:rFonts w:hint="default"/>
        <w:lang w:val="pt-PT" w:eastAsia="en-US" w:bidi="ar-SA"/>
      </w:rPr>
    </w:lvl>
    <w:lvl w:ilvl="6" w:tplc="1FEA9758">
      <w:numFmt w:val="bullet"/>
      <w:lvlText w:val="•"/>
      <w:lvlJc w:val="left"/>
      <w:pPr>
        <w:ind w:left="6383" w:hanging="154"/>
      </w:pPr>
      <w:rPr>
        <w:rFonts w:hint="default"/>
        <w:lang w:val="pt-PT" w:eastAsia="en-US" w:bidi="ar-SA"/>
      </w:rPr>
    </w:lvl>
    <w:lvl w:ilvl="7" w:tplc="8284928A">
      <w:numFmt w:val="bullet"/>
      <w:lvlText w:val="•"/>
      <w:lvlJc w:val="left"/>
      <w:pPr>
        <w:ind w:left="7303" w:hanging="154"/>
      </w:pPr>
      <w:rPr>
        <w:rFonts w:hint="default"/>
        <w:lang w:val="pt-PT" w:eastAsia="en-US" w:bidi="ar-SA"/>
      </w:rPr>
    </w:lvl>
    <w:lvl w:ilvl="8" w:tplc="34647118">
      <w:numFmt w:val="bullet"/>
      <w:lvlText w:val="•"/>
      <w:lvlJc w:val="left"/>
      <w:pPr>
        <w:ind w:left="8223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440D02"/>
    <w:multiLevelType w:val="hybridMultilevel"/>
    <w:tmpl w:val="6282823C"/>
    <w:lvl w:ilvl="0" w:tplc="15DCFD0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B02B6B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B6E600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02EDB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712331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FB6858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A56E6D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FEF3B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0DE7FE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7BD4ADB"/>
    <w:multiLevelType w:val="hybridMultilevel"/>
    <w:tmpl w:val="A8CE88BC"/>
    <w:lvl w:ilvl="0" w:tplc="858484DC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F18444A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4F20027E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EB70CF5A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43E2C914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A11E9AD8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BD56074A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F1A85026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4AEE19D8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5" w15:restartNumberingAfterBreak="0">
    <w:nsid w:val="2FFF7B22"/>
    <w:multiLevelType w:val="hybridMultilevel"/>
    <w:tmpl w:val="91B8C560"/>
    <w:lvl w:ilvl="0" w:tplc="ECEEF3D4">
      <w:start w:val="1"/>
      <w:numFmt w:val="upperRoman"/>
      <w:lvlText w:val="%1"/>
      <w:lvlJc w:val="left"/>
      <w:pPr>
        <w:ind w:left="1021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080056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57C6E146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E7C2A5F6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513274DC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8A346236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4C1668F6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06F41EAA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E4DC5042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6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B861A7"/>
    <w:multiLevelType w:val="hybridMultilevel"/>
    <w:tmpl w:val="A8CE88BC"/>
    <w:lvl w:ilvl="0" w:tplc="385C96F0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2A0B46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DBF8644A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DE527D68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76761C3C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B448E04E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C0F0570A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80E2DD9E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B4D4DB3E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8" w15:restartNumberingAfterBreak="0">
    <w:nsid w:val="3EF172F4"/>
    <w:multiLevelType w:val="hybridMultilevel"/>
    <w:tmpl w:val="A6A81E7E"/>
    <w:lvl w:ilvl="0" w:tplc="E0A25D6C">
      <w:start w:val="1"/>
      <w:numFmt w:val="upperRoman"/>
      <w:lvlText w:val="%1"/>
      <w:lvlJc w:val="left"/>
      <w:pPr>
        <w:ind w:left="155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D0650C">
      <w:numFmt w:val="bullet"/>
      <w:lvlText w:val="•"/>
      <w:lvlJc w:val="left"/>
      <w:pPr>
        <w:ind w:left="1079" w:hanging="154"/>
      </w:pPr>
      <w:rPr>
        <w:rFonts w:hint="default"/>
        <w:lang w:val="pt-PT" w:eastAsia="en-US" w:bidi="ar-SA"/>
      </w:rPr>
    </w:lvl>
    <w:lvl w:ilvl="2" w:tplc="E06ADD92">
      <w:numFmt w:val="bullet"/>
      <w:lvlText w:val="•"/>
      <w:lvlJc w:val="left"/>
      <w:pPr>
        <w:ind w:left="1999" w:hanging="154"/>
      </w:pPr>
      <w:rPr>
        <w:rFonts w:hint="default"/>
        <w:lang w:val="pt-PT" w:eastAsia="en-US" w:bidi="ar-SA"/>
      </w:rPr>
    </w:lvl>
    <w:lvl w:ilvl="3" w:tplc="D07E01E8">
      <w:numFmt w:val="bullet"/>
      <w:lvlText w:val="•"/>
      <w:lvlJc w:val="left"/>
      <w:pPr>
        <w:ind w:left="2918" w:hanging="154"/>
      </w:pPr>
      <w:rPr>
        <w:rFonts w:hint="default"/>
        <w:lang w:val="pt-PT" w:eastAsia="en-US" w:bidi="ar-SA"/>
      </w:rPr>
    </w:lvl>
    <w:lvl w:ilvl="4" w:tplc="5B28761A">
      <w:numFmt w:val="bullet"/>
      <w:lvlText w:val="•"/>
      <w:lvlJc w:val="left"/>
      <w:pPr>
        <w:ind w:left="3838" w:hanging="154"/>
      </w:pPr>
      <w:rPr>
        <w:rFonts w:hint="default"/>
        <w:lang w:val="pt-PT" w:eastAsia="en-US" w:bidi="ar-SA"/>
      </w:rPr>
    </w:lvl>
    <w:lvl w:ilvl="5" w:tplc="422E2F36">
      <w:numFmt w:val="bullet"/>
      <w:lvlText w:val="•"/>
      <w:lvlJc w:val="left"/>
      <w:pPr>
        <w:ind w:left="4758" w:hanging="154"/>
      </w:pPr>
      <w:rPr>
        <w:rFonts w:hint="default"/>
        <w:lang w:val="pt-PT" w:eastAsia="en-US" w:bidi="ar-SA"/>
      </w:rPr>
    </w:lvl>
    <w:lvl w:ilvl="6" w:tplc="90E2B228">
      <w:numFmt w:val="bullet"/>
      <w:lvlText w:val="•"/>
      <w:lvlJc w:val="left"/>
      <w:pPr>
        <w:ind w:left="5677" w:hanging="154"/>
      </w:pPr>
      <w:rPr>
        <w:rFonts w:hint="default"/>
        <w:lang w:val="pt-PT" w:eastAsia="en-US" w:bidi="ar-SA"/>
      </w:rPr>
    </w:lvl>
    <w:lvl w:ilvl="7" w:tplc="1FB24F6A">
      <w:numFmt w:val="bullet"/>
      <w:lvlText w:val="•"/>
      <w:lvlJc w:val="left"/>
      <w:pPr>
        <w:ind w:left="6597" w:hanging="154"/>
      </w:pPr>
      <w:rPr>
        <w:rFonts w:hint="default"/>
        <w:lang w:val="pt-PT" w:eastAsia="en-US" w:bidi="ar-SA"/>
      </w:rPr>
    </w:lvl>
    <w:lvl w:ilvl="8" w:tplc="1EFE58F2">
      <w:numFmt w:val="bullet"/>
      <w:lvlText w:val="•"/>
      <w:lvlJc w:val="left"/>
      <w:pPr>
        <w:ind w:left="7517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3CF7F89"/>
    <w:multiLevelType w:val="hybridMultilevel"/>
    <w:tmpl w:val="A8CE88BC"/>
    <w:lvl w:ilvl="0" w:tplc="30DA8AF2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D834D6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5EB839CC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903254CA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1CDA3328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CE68F980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3F4009A0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A9604A04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FEEC2752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10" w15:restartNumberingAfterBreak="0">
    <w:nsid w:val="780414AE"/>
    <w:multiLevelType w:val="hybridMultilevel"/>
    <w:tmpl w:val="1FB82430"/>
    <w:lvl w:ilvl="0" w:tplc="F26CDCF2">
      <w:start w:val="1"/>
      <w:numFmt w:val="upperRoman"/>
      <w:lvlText w:val="%1"/>
      <w:lvlJc w:val="left"/>
      <w:pPr>
        <w:ind w:left="1021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F4E06CA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F2ECE7CE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8FA051B0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2E2842C2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67F49514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83C0E446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023ADCF8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B68824F2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11" w15:restartNumberingAfterBreak="0">
    <w:nsid w:val="78744E39"/>
    <w:multiLevelType w:val="hybridMultilevel"/>
    <w:tmpl w:val="49ACB03A"/>
    <w:lvl w:ilvl="0" w:tplc="D5EA025A">
      <w:start w:val="1"/>
      <w:numFmt w:val="upperRoman"/>
      <w:lvlText w:val="%1"/>
      <w:lvlJc w:val="left"/>
      <w:pPr>
        <w:ind w:left="117" w:hanging="1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9FB8FEAE">
      <w:numFmt w:val="bullet"/>
      <w:lvlText w:val="•"/>
      <w:lvlJc w:val="left"/>
      <w:pPr>
        <w:ind w:left="1142" w:hanging="117"/>
      </w:pPr>
      <w:rPr>
        <w:rFonts w:hint="default"/>
        <w:lang w:val="pt-PT" w:eastAsia="en-US" w:bidi="ar-SA"/>
      </w:rPr>
    </w:lvl>
    <w:lvl w:ilvl="2" w:tplc="01F435E2">
      <w:numFmt w:val="bullet"/>
      <w:lvlText w:val="•"/>
      <w:lvlJc w:val="left"/>
      <w:pPr>
        <w:ind w:left="2165" w:hanging="117"/>
      </w:pPr>
      <w:rPr>
        <w:rFonts w:hint="default"/>
        <w:lang w:val="pt-PT" w:eastAsia="en-US" w:bidi="ar-SA"/>
      </w:rPr>
    </w:lvl>
    <w:lvl w:ilvl="3" w:tplc="A7ACF408">
      <w:numFmt w:val="bullet"/>
      <w:lvlText w:val="•"/>
      <w:lvlJc w:val="left"/>
      <w:pPr>
        <w:ind w:left="3188" w:hanging="117"/>
      </w:pPr>
      <w:rPr>
        <w:rFonts w:hint="default"/>
        <w:lang w:val="pt-PT" w:eastAsia="en-US" w:bidi="ar-SA"/>
      </w:rPr>
    </w:lvl>
    <w:lvl w:ilvl="4" w:tplc="56627CBE">
      <w:numFmt w:val="bullet"/>
      <w:lvlText w:val="•"/>
      <w:lvlJc w:val="left"/>
      <w:pPr>
        <w:ind w:left="4211" w:hanging="117"/>
      </w:pPr>
      <w:rPr>
        <w:rFonts w:hint="default"/>
        <w:lang w:val="pt-PT" w:eastAsia="en-US" w:bidi="ar-SA"/>
      </w:rPr>
    </w:lvl>
    <w:lvl w:ilvl="5" w:tplc="02FE3FDC">
      <w:numFmt w:val="bullet"/>
      <w:lvlText w:val="•"/>
      <w:lvlJc w:val="left"/>
      <w:pPr>
        <w:ind w:left="5233" w:hanging="117"/>
      </w:pPr>
      <w:rPr>
        <w:rFonts w:hint="default"/>
        <w:lang w:val="pt-PT" w:eastAsia="en-US" w:bidi="ar-SA"/>
      </w:rPr>
    </w:lvl>
    <w:lvl w:ilvl="6" w:tplc="2E164CE4">
      <w:numFmt w:val="bullet"/>
      <w:lvlText w:val="•"/>
      <w:lvlJc w:val="left"/>
      <w:pPr>
        <w:ind w:left="6256" w:hanging="117"/>
      </w:pPr>
      <w:rPr>
        <w:rFonts w:hint="default"/>
        <w:lang w:val="pt-PT" w:eastAsia="en-US" w:bidi="ar-SA"/>
      </w:rPr>
    </w:lvl>
    <w:lvl w:ilvl="7" w:tplc="3F167EFC">
      <w:numFmt w:val="bullet"/>
      <w:lvlText w:val="•"/>
      <w:lvlJc w:val="left"/>
      <w:pPr>
        <w:ind w:left="7279" w:hanging="117"/>
      </w:pPr>
      <w:rPr>
        <w:rFonts w:hint="default"/>
        <w:lang w:val="pt-PT" w:eastAsia="en-US" w:bidi="ar-SA"/>
      </w:rPr>
    </w:lvl>
    <w:lvl w:ilvl="8" w:tplc="31EA6CD2">
      <w:numFmt w:val="bullet"/>
      <w:lvlText w:val="•"/>
      <w:lvlJc w:val="left"/>
      <w:pPr>
        <w:ind w:left="8302" w:hanging="117"/>
      </w:pPr>
      <w:rPr>
        <w:rFonts w:hint="default"/>
        <w:lang w:val="pt-PT" w:eastAsia="en-US" w:bidi="ar-SA"/>
      </w:rPr>
    </w:lvl>
  </w:abstractNum>
  <w:num w:numId="1" w16cid:durableId="52941905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85419707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959868476">
    <w:abstractNumId w:val="3"/>
  </w:num>
  <w:num w:numId="4" w16cid:durableId="690686911">
    <w:abstractNumId w:val="1"/>
  </w:num>
  <w:num w:numId="5" w16cid:durableId="752514032">
    <w:abstractNumId w:val="8"/>
  </w:num>
  <w:num w:numId="6" w16cid:durableId="991757348">
    <w:abstractNumId w:val="11"/>
  </w:num>
  <w:num w:numId="7" w16cid:durableId="241451327">
    <w:abstractNumId w:val="10"/>
  </w:num>
  <w:num w:numId="8" w16cid:durableId="1455564420">
    <w:abstractNumId w:val="4"/>
  </w:num>
  <w:num w:numId="9" w16cid:durableId="1000888794">
    <w:abstractNumId w:val="0"/>
  </w:num>
  <w:num w:numId="10" w16cid:durableId="77531662">
    <w:abstractNumId w:val="5"/>
  </w:num>
  <w:num w:numId="11" w16cid:durableId="2060545217">
    <w:abstractNumId w:val="7"/>
  </w:num>
  <w:num w:numId="12" w16cid:durableId="843515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C2"/>
    <w:rsid w:val="00000727"/>
    <w:rsid w:val="00015D34"/>
    <w:rsid w:val="00016496"/>
    <w:rsid w:val="000345B0"/>
    <w:rsid w:val="00040066"/>
    <w:rsid w:val="00042B22"/>
    <w:rsid w:val="0005079E"/>
    <w:rsid w:val="00053FB0"/>
    <w:rsid w:val="000922CB"/>
    <w:rsid w:val="000A4D66"/>
    <w:rsid w:val="000A51C0"/>
    <w:rsid w:val="000D0243"/>
    <w:rsid w:val="000F147D"/>
    <w:rsid w:val="000F2B3D"/>
    <w:rsid w:val="00131A13"/>
    <w:rsid w:val="001321D8"/>
    <w:rsid w:val="0013439F"/>
    <w:rsid w:val="0013493D"/>
    <w:rsid w:val="00152646"/>
    <w:rsid w:val="00187ACD"/>
    <w:rsid w:val="00187B7D"/>
    <w:rsid w:val="001A39EC"/>
    <w:rsid w:val="001A79B7"/>
    <w:rsid w:val="001B7D64"/>
    <w:rsid w:val="001E4184"/>
    <w:rsid w:val="001E4FD0"/>
    <w:rsid w:val="001E5D20"/>
    <w:rsid w:val="00201626"/>
    <w:rsid w:val="002177BD"/>
    <w:rsid w:val="00223233"/>
    <w:rsid w:val="00230163"/>
    <w:rsid w:val="00231FA0"/>
    <w:rsid w:val="002322BC"/>
    <w:rsid w:val="00233FF7"/>
    <w:rsid w:val="00275037"/>
    <w:rsid w:val="00280B65"/>
    <w:rsid w:val="00287746"/>
    <w:rsid w:val="002B6F9F"/>
    <w:rsid w:val="002C463D"/>
    <w:rsid w:val="002D4988"/>
    <w:rsid w:val="002E39BE"/>
    <w:rsid w:val="002F17B9"/>
    <w:rsid w:val="00305712"/>
    <w:rsid w:val="003121DF"/>
    <w:rsid w:val="0031457A"/>
    <w:rsid w:val="00320445"/>
    <w:rsid w:val="0034303C"/>
    <w:rsid w:val="00354C94"/>
    <w:rsid w:val="00357043"/>
    <w:rsid w:val="00387558"/>
    <w:rsid w:val="003B2014"/>
    <w:rsid w:val="003B26BF"/>
    <w:rsid w:val="003B4312"/>
    <w:rsid w:val="003C0E1E"/>
    <w:rsid w:val="003C6497"/>
    <w:rsid w:val="003D4FB1"/>
    <w:rsid w:val="003E6120"/>
    <w:rsid w:val="003F00F4"/>
    <w:rsid w:val="003F0FB8"/>
    <w:rsid w:val="004155EA"/>
    <w:rsid w:val="0042091F"/>
    <w:rsid w:val="004232C9"/>
    <w:rsid w:val="00454A77"/>
    <w:rsid w:val="004714DD"/>
    <w:rsid w:val="00483903"/>
    <w:rsid w:val="00484616"/>
    <w:rsid w:val="004C07A7"/>
    <w:rsid w:val="004D494C"/>
    <w:rsid w:val="004E10FF"/>
    <w:rsid w:val="004E6E98"/>
    <w:rsid w:val="00506AA2"/>
    <w:rsid w:val="005165CA"/>
    <w:rsid w:val="005170F6"/>
    <w:rsid w:val="005278C3"/>
    <w:rsid w:val="0054356A"/>
    <w:rsid w:val="005453A1"/>
    <w:rsid w:val="005535E7"/>
    <w:rsid w:val="00584345"/>
    <w:rsid w:val="005861BF"/>
    <w:rsid w:val="00586AAF"/>
    <w:rsid w:val="00590388"/>
    <w:rsid w:val="00593BE1"/>
    <w:rsid w:val="00597832"/>
    <w:rsid w:val="005A7EE4"/>
    <w:rsid w:val="005C2351"/>
    <w:rsid w:val="005D500A"/>
    <w:rsid w:val="005E0340"/>
    <w:rsid w:val="00604AD0"/>
    <w:rsid w:val="00607F98"/>
    <w:rsid w:val="00621FED"/>
    <w:rsid w:val="006220A3"/>
    <w:rsid w:val="00654515"/>
    <w:rsid w:val="00657269"/>
    <w:rsid w:val="006658C5"/>
    <w:rsid w:val="006661A2"/>
    <w:rsid w:val="006717F8"/>
    <w:rsid w:val="00675078"/>
    <w:rsid w:val="00683E44"/>
    <w:rsid w:val="00686A35"/>
    <w:rsid w:val="006A076D"/>
    <w:rsid w:val="006B02C6"/>
    <w:rsid w:val="006B74EB"/>
    <w:rsid w:val="006C30B4"/>
    <w:rsid w:val="006F0808"/>
    <w:rsid w:val="006F5225"/>
    <w:rsid w:val="006F6390"/>
    <w:rsid w:val="007078F7"/>
    <w:rsid w:val="0071004A"/>
    <w:rsid w:val="00716E32"/>
    <w:rsid w:val="007240C8"/>
    <w:rsid w:val="00725387"/>
    <w:rsid w:val="00742376"/>
    <w:rsid w:val="00744C19"/>
    <w:rsid w:val="00753EE5"/>
    <w:rsid w:val="007554FE"/>
    <w:rsid w:val="00761712"/>
    <w:rsid w:val="00766775"/>
    <w:rsid w:val="00775412"/>
    <w:rsid w:val="00777AC4"/>
    <w:rsid w:val="007C4F76"/>
    <w:rsid w:val="007F3025"/>
    <w:rsid w:val="00801BAC"/>
    <w:rsid w:val="00802B08"/>
    <w:rsid w:val="008416EC"/>
    <w:rsid w:val="0085487A"/>
    <w:rsid w:val="008928CA"/>
    <w:rsid w:val="008A0746"/>
    <w:rsid w:val="008B5BF0"/>
    <w:rsid w:val="008B60EC"/>
    <w:rsid w:val="008D251B"/>
    <w:rsid w:val="008D4186"/>
    <w:rsid w:val="008E43E5"/>
    <w:rsid w:val="008F12C1"/>
    <w:rsid w:val="00933D25"/>
    <w:rsid w:val="00951E0E"/>
    <w:rsid w:val="00960C3F"/>
    <w:rsid w:val="00992B6A"/>
    <w:rsid w:val="009A2C98"/>
    <w:rsid w:val="009B2840"/>
    <w:rsid w:val="009B6BEF"/>
    <w:rsid w:val="009C5905"/>
    <w:rsid w:val="009D316E"/>
    <w:rsid w:val="009E447D"/>
    <w:rsid w:val="009F1A61"/>
    <w:rsid w:val="009F4985"/>
    <w:rsid w:val="00A010B9"/>
    <w:rsid w:val="00A21E6F"/>
    <w:rsid w:val="00A45C47"/>
    <w:rsid w:val="00A5778F"/>
    <w:rsid w:val="00A64B5F"/>
    <w:rsid w:val="00AA5D6F"/>
    <w:rsid w:val="00AB2EF3"/>
    <w:rsid w:val="00AD239C"/>
    <w:rsid w:val="00AD3605"/>
    <w:rsid w:val="00AD5B98"/>
    <w:rsid w:val="00AE14EE"/>
    <w:rsid w:val="00AE3F58"/>
    <w:rsid w:val="00AF059F"/>
    <w:rsid w:val="00AF5C43"/>
    <w:rsid w:val="00B152C0"/>
    <w:rsid w:val="00B1752C"/>
    <w:rsid w:val="00B20676"/>
    <w:rsid w:val="00B32969"/>
    <w:rsid w:val="00B47E8A"/>
    <w:rsid w:val="00B63930"/>
    <w:rsid w:val="00B81301"/>
    <w:rsid w:val="00B85CC5"/>
    <w:rsid w:val="00B913BC"/>
    <w:rsid w:val="00B94A44"/>
    <w:rsid w:val="00BB4397"/>
    <w:rsid w:val="00BD2C2D"/>
    <w:rsid w:val="00BD35DB"/>
    <w:rsid w:val="00C0219A"/>
    <w:rsid w:val="00C11AAB"/>
    <w:rsid w:val="00C43ABE"/>
    <w:rsid w:val="00C73FBC"/>
    <w:rsid w:val="00C754DE"/>
    <w:rsid w:val="00C81516"/>
    <w:rsid w:val="00C8178A"/>
    <w:rsid w:val="00C82432"/>
    <w:rsid w:val="00C85D37"/>
    <w:rsid w:val="00C977C2"/>
    <w:rsid w:val="00CB1C5F"/>
    <w:rsid w:val="00CB447E"/>
    <w:rsid w:val="00CB6E5A"/>
    <w:rsid w:val="00CB71E9"/>
    <w:rsid w:val="00CD1A8D"/>
    <w:rsid w:val="00CD5D54"/>
    <w:rsid w:val="00CF0728"/>
    <w:rsid w:val="00D06BC1"/>
    <w:rsid w:val="00D21396"/>
    <w:rsid w:val="00D24529"/>
    <w:rsid w:val="00D3486E"/>
    <w:rsid w:val="00D407E1"/>
    <w:rsid w:val="00D52464"/>
    <w:rsid w:val="00D575E1"/>
    <w:rsid w:val="00D64008"/>
    <w:rsid w:val="00D711E3"/>
    <w:rsid w:val="00D87838"/>
    <w:rsid w:val="00D87D1C"/>
    <w:rsid w:val="00D910E4"/>
    <w:rsid w:val="00D9752A"/>
    <w:rsid w:val="00DA3C68"/>
    <w:rsid w:val="00DB46FE"/>
    <w:rsid w:val="00DC6457"/>
    <w:rsid w:val="00E115EC"/>
    <w:rsid w:val="00E159D1"/>
    <w:rsid w:val="00E3008B"/>
    <w:rsid w:val="00E37204"/>
    <w:rsid w:val="00E478DB"/>
    <w:rsid w:val="00E756BA"/>
    <w:rsid w:val="00E82411"/>
    <w:rsid w:val="00EB3AFE"/>
    <w:rsid w:val="00EC47A6"/>
    <w:rsid w:val="00ED1903"/>
    <w:rsid w:val="00ED6F41"/>
    <w:rsid w:val="00EE16DD"/>
    <w:rsid w:val="00EE1B4A"/>
    <w:rsid w:val="00F0339A"/>
    <w:rsid w:val="00F0595C"/>
    <w:rsid w:val="00F26BE1"/>
    <w:rsid w:val="00F6293A"/>
    <w:rsid w:val="00F6780C"/>
    <w:rsid w:val="00F71643"/>
    <w:rsid w:val="00F72428"/>
    <w:rsid w:val="00F93D49"/>
    <w:rsid w:val="00F96CC3"/>
    <w:rsid w:val="00FA06D1"/>
    <w:rsid w:val="00FB71E7"/>
    <w:rsid w:val="00FC40B8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48F7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69"/>
  </w:style>
  <w:style w:type="paragraph" w:styleId="Ttulo2">
    <w:name w:val="heading 2"/>
    <w:basedOn w:val="Normal"/>
    <w:link w:val="Ttulo2Char"/>
    <w:uiPriority w:val="1"/>
    <w:qFormat/>
    <w:rsid w:val="00D910E4"/>
    <w:pPr>
      <w:widowControl w:val="0"/>
      <w:autoSpaceDE w:val="0"/>
      <w:autoSpaceDN w:val="0"/>
      <w:spacing w:after="0" w:line="240" w:lineRule="auto"/>
      <w:ind w:left="61"/>
      <w:jc w:val="center"/>
      <w:outlineLvl w:val="1"/>
    </w:pPr>
    <w:rPr>
      <w:rFonts w:ascii="Calibri" w:eastAsia="Calibri" w:hAnsi="Calibri" w:cs="Calibri"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12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21D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910E4"/>
    <w:rPr>
      <w:rFonts w:ascii="Calibri" w:eastAsia="Calibri" w:hAnsi="Calibri" w:cs="Calibri"/>
      <w:sz w:val="23"/>
      <w:szCs w:val="23"/>
      <w:lang w:val="pt-PT"/>
    </w:rPr>
  </w:style>
  <w:style w:type="table" w:styleId="Tabelacomgrade">
    <w:name w:val="Table Grid"/>
    <w:basedOn w:val="Tabelanormal"/>
    <w:uiPriority w:val="39"/>
    <w:rsid w:val="00B3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762C-72CB-41E8-A370-68082893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Camara Secretaria</cp:lastModifiedBy>
  <cp:revision>76</cp:revision>
  <cp:lastPrinted>2025-12-10T16:28:00Z</cp:lastPrinted>
  <dcterms:created xsi:type="dcterms:W3CDTF">2024-08-07T12:18:00Z</dcterms:created>
  <dcterms:modified xsi:type="dcterms:W3CDTF">2025-12-10T16:30:00Z</dcterms:modified>
</cp:coreProperties>
</file>