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3010B" w14:textId="6566E5F1" w:rsidR="00873483" w:rsidRDefault="00873483" w:rsidP="00873483">
      <w:pPr>
        <w:ind w:left="3402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LEI N°</w:t>
      </w:r>
      <w:r w:rsidR="00A478B1">
        <w:rPr>
          <w:b/>
          <w:color w:val="000000" w:themeColor="text1"/>
        </w:rPr>
        <w:t xml:space="preserve"> 3.80</w:t>
      </w:r>
      <w:r w:rsidR="00C43F46">
        <w:rPr>
          <w:b/>
          <w:color w:val="000000" w:themeColor="text1"/>
        </w:rPr>
        <w:t>9</w:t>
      </w:r>
      <w:r w:rsidR="00A478B1">
        <w:rPr>
          <w:b/>
          <w:color w:val="000000" w:themeColor="text1"/>
        </w:rPr>
        <w:t>, DE 1</w:t>
      </w:r>
      <w:r w:rsidR="00C43F46">
        <w:rPr>
          <w:b/>
          <w:color w:val="000000" w:themeColor="text1"/>
        </w:rPr>
        <w:t>6</w:t>
      </w:r>
      <w:r w:rsidR="00A478B1">
        <w:rPr>
          <w:b/>
          <w:color w:val="000000" w:themeColor="text1"/>
        </w:rPr>
        <w:t xml:space="preserve"> DE DEZEMBRO DE 2025</w:t>
      </w:r>
    </w:p>
    <w:p w14:paraId="1B9B6BDE" w14:textId="76E75753" w:rsidR="00873483" w:rsidRDefault="00873483" w:rsidP="00873483">
      <w:pPr>
        <w:ind w:left="3402"/>
        <w:jc w:val="both"/>
        <w:rPr>
          <w:b/>
          <w:color w:val="000000" w:themeColor="text1"/>
        </w:rPr>
      </w:pPr>
    </w:p>
    <w:p w14:paraId="240DFD1F" w14:textId="77777777" w:rsidR="00A478B1" w:rsidRPr="006446DB" w:rsidRDefault="00A478B1" w:rsidP="00873483">
      <w:pPr>
        <w:ind w:left="3402"/>
        <w:jc w:val="both"/>
        <w:rPr>
          <w:b/>
          <w:color w:val="000000" w:themeColor="text1"/>
        </w:rPr>
      </w:pPr>
    </w:p>
    <w:p w14:paraId="34CE436F" w14:textId="77777777" w:rsidR="00C43F46" w:rsidRPr="00A7709D" w:rsidRDefault="00C43F46" w:rsidP="00C43F46">
      <w:pPr>
        <w:ind w:left="3402"/>
        <w:jc w:val="both"/>
        <w:rPr>
          <w:rFonts w:eastAsia="Arial"/>
          <w:bCs/>
          <w:color w:val="000000"/>
        </w:rPr>
      </w:pPr>
      <w:r w:rsidRPr="00A7709D">
        <w:rPr>
          <w:rFonts w:eastAsia="Arial"/>
          <w:bCs/>
          <w:color w:val="000000"/>
        </w:rPr>
        <w:t xml:space="preserve">Autoriza o Poder Executivo municipal a repassar recursos financeiros, mediante Convênio, à </w:t>
      </w:r>
      <w:r w:rsidRPr="00A7709D">
        <w:rPr>
          <w:rFonts w:eastAsia="Arial"/>
          <w:color w:val="000000"/>
        </w:rPr>
        <w:t>Associação de Reabilitação e Esporte Equestre Sonho Meu</w:t>
      </w:r>
      <w:r w:rsidRPr="00A7709D">
        <w:rPr>
          <w:rFonts w:eastAsia="Arial"/>
          <w:bCs/>
          <w:color w:val="000000"/>
        </w:rPr>
        <w:t>, e dá outras providências.</w:t>
      </w:r>
    </w:p>
    <w:p w14:paraId="112CCF2D" w14:textId="77777777" w:rsidR="00873483" w:rsidRDefault="00873483" w:rsidP="00873483">
      <w:pPr>
        <w:ind w:left="3402"/>
        <w:jc w:val="both"/>
        <w:outlineLvl w:val="0"/>
        <w:rPr>
          <w:bCs/>
          <w:color w:val="000000" w:themeColor="text1"/>
          <w:kern w:val="36"/>
        </w:rPr>
      </w:pPr>
    </w:p>
    <w:p w14:paraId="7F149E3A" w14:textId="77777777" w:rsidR="00873483" w:rsidRPr="006446DB" w:rsidRDefault="00873483" w:rsidP="00873483">
      <w:pPr>
        <w:ind w:left="3402"/>
        <w:jc w:val="both"/>
        <w:outlineLvl w:val="0"/>
        <w:rPr>
          <w:bCs/>
          <w:color w:val="000000" w:themeColor="text1"/>
          <w:kern w:val="36"/>
        </w:rPr>
      </w:pPr>
    </w:p>
    <w:p w14:paraId="4228DE38" w14:textId="67FDD2A3" w:rsidR="00A478B1" w:rsidRDefault="00A478B1" w:rsidP="00A478B1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0F86A4D7" w14:textId="77777777" w:rsidR="00C43F46" w:rsidRPr="00791F15" w:rsidRDefault="00C43F46" w:rsidP="00A478B1">
      <w:pPr>
        <w:ind w:firstLine="1418"/>
        <w:jc w:val="both"/>
        <w:rPr>
          <w:rFonts w:eastAsia="Arial"/>
        </w:rPr>
      </w:pPr>
    </w:p>
    <w:p w14:paraId="0AF25751" w14:textId="77777777" w:rsidR="00873483" w:rsidRPr="00356479" w:rsidRDefault="00873483" w:rsidP="00873483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686F05BA" w14:textId="77777777" w:rsidR="00C63BB7" w:rsidRDefault="00C63BB7" w:rsidP="00C63BB7">
      <w:pPr>
        <w:ind w:firstLine="1418"/>
        <w:jc w:val="both"/>
        <w:rPr>
          <w:sz w:val="20"/>
          <w:szCs w:val="20"/>
        </w:rPr>
      </w:pPr>
      <w:r>
        <w:rPr>
          <w:rFonts w:eastAsia="Arial Unicode MS"/>
          <w:b/>
        </w:rPr>
        <w:t>Art. 1º</w:t>
      </w:r>
      <w:r>
        <w:rPr>
          <w:rFonts w:eastAsia="Arial Unicode MS"/>
        </w:rPr>
        <w:t xml:space="preserve"> </w:t>
      </w:r>
      <w:r>
        <w:t xml:space="preserve">Fica o Chefe do Poder Executivo Municipal autorizado a repassar recursos financeiros, no valor de R$ 150.000,00 (cento e cinquenta mil reais) mediante Convênio, nos termos da Lei nº 13.019, de 31 de julho de 2014, à Associação de Reabilitação e Esporte Equestre Sonho Meu, pessoa jurídica de direito privado, sem fins econômicos, inscrita no CNPJ sob nº 29.034.124/0001-70, com endereço na Estrada D, Lote 54, Gleba Sorriso, Sorriso-MT. </w:t>
      </w:r>
    </w:p>
    <w:p w14:paraId="063BAB62" w14:textId="77777777" w:rsidR="00C63BB7" w:rsidRDefault="00C63BB7" w:rsidP="00C63BB7">
      <w:pPr>
        <w:ind w:firstLine="1418"/>
        <w:jc w:val="both"/>
        <w:rPr>
          <w:b/>
        </w:rPr>
      </w:pPr>
    </w:p>
    <w:p w14:paraId="3A2A76EA" w14:textId="77777777" w:rsidR="00C63BB7" w:rsidRDefault="00C63BB7" w:rsidP="00C63BB7">
      <w:pPr>
        <w:ind w:firstLine="1418"/>
        <w:jc w:val="both"/>
      </w:pPr>
      <w:r>
        <w:rPr>
          <w:b/>
        </w:rPr>
        <w:t xml:space="preserve">Art. 2º </w:t>
      </w:r>
      <w:r>
        <w:t>O valor a que refere o artigo 1º desta Lei deverá ser utilizado para a continuidade da contratação de profissionais especializados para a prestação de atendimento terapêutico por meio da equoterapia a pessoas com deficiência física e/ou motora, bem como àquelas com transtornos psíquicos, emocionais, de conduta ou de aprendizagem, com o objetivo de promover o desenvolvimento biopsicossocial, a melhoria da capacidade funcional e a inclusão social dos praticantes, conforme estabelecido no Plano de Trabalho anexo a esta Lei.</w:t>
      </w:r>
    </w:p>
    <w:p w14:paraId="0A20BE36" w14:textId="77777777" w:rsidR="00C63BB7" w:rsidRDefault="00C63BB7" w:rsidP="00C63BB7">
      <w:pPr>
        <w:ind w:firstLine="1418"/>
        <w:jc w:val="both"/>
        <w:rPr>
          <w:b/>
        </w:rPr>
      </w:pPr>
    </w:p>
    <w:p w14:paraId="252DD0DF" w14:textId="77777777" w:rsidR="00C63BB7" w:rsidRDefault="00C63BB7" w:rsidP="00C63BB7">
      <w:pPr>
        <w:ind w:firstLine="1418"/>
        <w:jc w:val="both"/>
      </w:pPr>
      <w:r>
        <w:rPr>
          <w:b/>
        </w:rPr>
        <w:t xml:space="preserve">Art. 3º </w:t>
      </w:r>
      <w:r>
        <w:t>Fica o chefe do Poder Executivo autorizado a abrir Crédito Adicional Especial no valor de R$ 150.000,00 (cento e cinquenta mil reais), nos termos do artigo 41, inciso II, da Lei Federal nº 4.320/64, sob a seguinte rubrica orçamentária:</w:t>
      </w:r>
    </w:p>
    <w:p w14:paraId="69B2B7C7" w14:textId="77777777" w:rsidR="00C63BB7" w:rsidRDefault="00C63BB7" w:rsidP="00C63BB7">
      <w:pPr>
        <w:ind w:firstLine="1418"/>
        <w:jc w:val="both"/>
      </w:pPr>
    </w:p>
    <w:p w14:paraId="0841330D" w14:textId="77777777" w:rsidR="00C63BB7" w:rsidRDefault="00C63BB7" w:rsidP="00C63BB7">
      <w:pPr>
        <w:jc w:val="both"/>
        <w:rPr>
          <w:b/>
        </w:rPr>
      </w:pPr>
      <w:r>
        <w:rPr>
          <w:b/>
        </w:rPr>
        <w:t>08 – SECRETARIA ASSISTENCIA SOCIAL</w:t>
      </w:r>
    </w:p>
    <w:p w14:paraId="48502076" w14:textId="77777777" w:rsidR="00C63BB7" w:rsidRDefault="00C63BB7" w:rsidP="00C63BB7">
      <w:pPr>
        <w:jc w:val="both"/>
      </w:pPr>
      <w:r>
        <w:t>08.002 – Fundo Mun. Dos Direitos da Criança e do Adolescente</w:t>
      </w:r>
    </w:p>
    <w:p w14:paraId="44FA252F" w14:textId="77777777" w:rsidR="00C63BB7" w:rsidRDefault="00C63BB7" w:rsidP="00C63BB7">
      <w:pPr>
        <w:jc w:val="both"/>
      </w:pPr>
      <w:r>
        <w:t>08.001.08 – Assistência Social</w:t>
      </w:r>
    </w:p>
    <w:p w14:paraId="4B715F81" w14:textId="77777777" w:rsidR="00C63BB7" w:rsidRDefault="00C63BB7" w:rsidP="00C63BB7">
      <w:pPr>
        <w:jc w:val="both"/>
      </w:pPr>
      <w:r>
        <w:t>08.001.08.243 – Assistência à criança e ao adolescente</w:t>
      </w:r>
    </w:p>
    <w:p w14:paraId="5769B320" w14:textId="77777777" w:rsidR="00C63BB7" w:rsidRDefault="00C63BB7" w:rsidP="00C63BB7">
      <w:pPr>
        <w:jc w:val="both"/>
      </w:pPr>
      <w:r>
        <w:t>08.001.08.243 0025 – Crianças do Futuro</w:t>
      </w:r>
    </w:p>
    <w:p w14:paraId="0D09B59C" w14:textId="77777777" w:rsidR="00C63BB7" w:rsidRDefault="00C63BB7" w:rsidP="00C63BB7">
      <w:pPr>
        <w:jc w:val="both"/>
      </w:pPr>
      <w:r>
        <w:t xml:space="preserve">08.001.08.243 0025 –1.468 – Rep. a Associação de Reabilitação e Esporte Equestre Sonho Meu </w:t>
      </w:r>
    </w:p>
    <w:p w14:paraId="4888D320" w14:textId="77777777" w:rsidR="00C63BB7" w:rsidRDefault="00C63BB7" w:rsidP="00C63BB7">
      <w:pPr>
        <w:jc w:val="both"/>
      </w:pPr>
      <w:r>
        <w:t>337041.00 – Contribuições.....................................................................................R$ 150.000,00</w:t>
      </w:r>
    </w:p>
    <w:p w14:paraId="441847F8" w14:textId="77777777" w:rsidR="00C63BB7" w:rsidRDefault="00C63BB7" w:rsidP="00C63BB7">
      <w:pPr>
        <w:jc w:val="both"/>
        <w:rPr>
          <w:color w:val="FF0000"/>
        </w:rPr>
      </w:pPr>
    </w:p>
    <w:p w14:paraId="728DCAA9" w14:textId="77777777" w:rsidR="00C63BB7" w:rsidRDefault="00C63BB7" w:rsidP="00C63BB7">
      <w:pPr>
        <w:ind w:left="1416" w:firstLine="708"/>
        <w:jc w:val="both"/>
      </w:pPr>
      <w:r>
        <w:t>Total....................................................................................R$ 150.000,00</w:t>
      </w:r>
    </w:p>
    <w:p w14:paraId="44A49FDE" w14:textId="77777777" w:rsidR="00C63BB7" w:rsidRDefault="00C63BB7" w:rsidP="00C63BB7">
      <w:pPr>
        <w:ind w:firstLine="1418"/>
        <w:jc w:val="both"/>
      </w:pPr>
    </w:p>
    <w:p w14:paraId="7A95E5D4" w14:textId="77777777" w:rsidR="00C63BB7" w:rsidRDefault="00C63BB7" w:rsidP="00C63BB7">
      <w:pPr>
        <w:ind w:firstLine="1418"/>
        <w:jc w:val="both"/>
      </w:pPr>
      <w:r>
        <w:rPr>
          <w:b/>
        </w:rPr>
        <w:t xml:space="preserve">Art. 4º </w:t>
      </w:r>
      <w:r>
        <w:t>Para fazer face ao Crédito Adicional Especial aberto no artigo anterior, no valor de R$ 150.000,00 (cento e cinquenta mil reais), fica autorizado a redução, nos termos do artigo 43, § 1º, inciso III, da Lei Federal nº 4.320/64, sob a seguinte rubrica orçamentária:</w:t>
      </w:r>
    </w:p>
    <w:p w14:paraId="639F0294" w14:textId="3B6E759E" w:rsidR="00C63BB7" w:rsidRDefault="00C63BB7" w:rsidP="00C63BB7">
      <w:pPr>
        <w:ind w:firstLine="1418"/>
        <w:jc w:val="both"/>
      </w:pPr>
    </w:p>
    <w:p w14:paraId="17A2FA01" w14:textId="77777777" w:rsidR="00C43F46" w:rsidRDefault="00C43F46" w:rsidP="00C63BB7">
      <w:pPr>
        <w:ind w:firstLine="1418"/>
        <w:jc w:val="both"/>
      </w:pPr>
    </w:p>
    <w:p w14:paraId="6632DEAD" w14:textId="77777777" w:rsidR="00C63BB7" w:rsidRDefault="00C63BB7" w:rsidP="00C63BB7">
      <w:pPr>
        <w:jc w:val="both"/>
        <w:rPr>
          <w:b/>
        </w:rPr>
      </w:pPr>
      <w:r>
        <w:rPr>
          <w:b/>
        </w:rPr>
        <w:lastRenderedPageBreak/>
        <w:t xml:space="preserve">Órgão: 01 - CAMARA MUNICIPAL </w:t>
      </w:r>
    </w:p>
    <w:p w14:paraId="489576CD" w14:textId="77777777" w:rsidR="00C63BB7" w:rsidRDefault="00C63BB7" w:rsidP="00C63BB7">
      <w:pPr>
        <w:jc w:val="both"/>
      </w:pPr>
      <w:r>
        <w:t>01.001.01.122.0001.2001 – Manutenção Administrativa e Encargos da Câmara Municipal</w:t>
      </w:r>
    </w:p>
    <w:p w14:paraId="28FB7C27" w14:textId="77777777" w:rsidR="00C63BB7" w:rsidRDefault="00C63BB7" w:rsidP="00C63BB7">
      <w:pPr>
        <w:jc w:val="both"/>
      </w:pPr>
      <w:r>
        <w:t>3.1.90.13 – Obrigações Patronais (</w:t>
      </w:r>
      <w:proofErr w:type="gramStart"/>
      <w:r>
        <w:t>INSS)....................................................................</w:t>
      </w:r>
      <w:proofErr w:type="gramEnd"/>
      <w:r>
        <w:t xml:space="preserve">150.000,00 </w:t>
      </w:r>
    </w:p>
    <w:p w14:paraId="52D6AA4D" w14:textId="77777777" w:rsidR="00C63BB7" w:rsidRDefault="00C63BB7" w:rsidP="00C63BB7">
      <w:pPr>
        <w:jc w:val="both"/>
      </w:pPr>
    </w:p>
    <w:p w14:paraId="1050266A" w14:textId="77777777" w:rsidR="00C63BB7" w:rsidRDefault="00C63BB7" w:rsidP="00C63BB7">
      <w:pPr>
        <w:ind w:left="1416" w:firstLine="708"/>
        <w:jc w:val="both"/>
      </w:pPr>
      <w:r>
        <w:t>Total....................................................................................R$ 150.000,00</w:t>
      </w:r>
    </w:p>
    <w:p w14:paraId="6DDE6D32" w14:textId="77777777" w:rsidR="00C63BB7" w:rsidRDefault="00C63BB7" w:rsidP="00C63BB7">
      <w:pPr>
        <w:ind w:left="1416" w:firstLine="708"/>
        <w:jc w:val="both"/>
      </w:pPr>
    </w:p>
    <w:p w14:paraId="09101C51" w14:textId="77777777" w:rsidR="00C63BB7" w:rsidRDefault="00C63BB7" w:rsidP="00C63BB7">
      <w:pPr>
        <w:ind w:firstLine="1418"/>
        <w:jc w:val="both"/>
        <w:rPr>
          <w:color w:val="000000"/>
        </w:rPr>
      </w:pPr>
      <w:r>
        <w:rPr>
          <w:b/>
        </w:rPr>
        <w:t>Parágrafo único.</w:t>
      </w:r>
      <w:r>
        <w:t xml:space="preserve"> Para atender a Ação/meta 1.468 - Rep. a Associação de Reabilitação e Esporte Equestre Sonho Meu, </w:t>
      </w:r>
      <w:r>
        <w:rPr>
          <w:bCs/>
        </w:rPr>
        <w:t>f</w:t>
      </w:r>
      <w:r>
        <w:rPr>
          <w:color w:val="000000"/>
        </w:rPr>
        <w:t>ica autorizado a inclusão na Lei nº 3.157 de 20 de setembro de 2021, que dispõe sobre o Plano Plurianual de 2022-2025, na Lei nº 3.619/2024 que dispõe sobre a compatibilização do PPA 2022-2025 e na Lei nº 3.604, de 11 de novembro de 2024 que dispõe sobre a Lei de Diretrizes Orçamentarias para 2024 e Lei nº 3.628, de 26 de dezembro de 2024, Lei Orçamentária Anual para 2025.</w:t>
      </w:r>
    </w:p>
    <w:p w14:paraId="4A1AFA5C" w14:textId="77777777" w:rsidR="00C63BB7" w:rsidRDefault="00C63BB7" w:rsidP="00C63BB7">
      <w:pPr>
        <w:ind w:firstLine="1418"/>
        <w:jc w:val="both"/>
      </w:pPr>
    </w:p>
    <w:p w14:paraId="08037856" w14:textId="77777777" w:rsidR="00C63BB7" w:rsidRDefault="00C63BB7" w:rsidP="00C63BB7">
      <w:pPr>
        <w:ind w:firstLine="1418"/>
        <w:jc w:val="both"/>
      </w:pPr>
      <w:r>
        <w:rPr>
          <w:b/>
        </w:rPr>
        <w:t xml:space="preserve">Art. 5º </w:t>
      </w:r>
      <w:r>
        <w:t>A</w:t>
      </w:r>
      <w:r>
        <w:rPr>
          <w:b/>
        </w:rPr>
        <w:t xml:space="preserve"> </w:t>
      </w:r>
      <w:r>
        <w:rPr>
          <w:bCs/>
        </w:rPr>
        <w:t xml:space="preserve">Associação </w:t>
      </w:r>
      <w:r>
        <w:t>de Reabilitação e Esporte Equestre Sonho Meu deverá prestar contas à Administração Municipal dos recursos recebidos em conformidade com a Instrução Normativa nº 17/2009 e de acordo com o estabelecido no Plano de trabalho firmado com o município.</w:t>
      </w:r>
    </w:p>
    <w:p w14:paraId="082C37B7" w14:textId="77777777" w:rsidR="00C63BB7" w:rsidRDefault="00C63BB7" w:rsidP="00C63BB7">
      <w:pPr>
        <w:ind w:firstLine="1418"/>
        <w:jc w:val="both"/>
        <w:rPr>
          <w:b/>
        </w:rPr>
      </w:pPr>
    </w:p>
    <w:p w14:paraId="23620B00" w14:textId="77777777" w:rsidR="00C63BB7" w:rsidRDefault="00C63BB7" w:rsidP="00C63BB7">
      <w:pPr>
        <w:ind w:firstLine="1418"/>
      </w:pPr>
      <w:r>
        <w:rPr>
          <w:b/>
        </w:rPr>
        <w:t>Art. 6º</w:t>
      </w:r>
      <w:r>
        <w:t> Esta Lei entra em vigor na data de sua publicação.</w:t>
      </w:r>
    </w:p>
    <w:p w14:paraId="6DF227B6" w14:textId="77777777" w:rsidR="00873483" w:rsidRDefault="00873483" w:rsidP="00873483">
      <w:pPr>
        <w:pStyle w:val="PargrafodaLista"/>
        <w:ind w:left="0" w:firstLine="1418"/>
        <w:jc w:val="both"/>
        <w:rPr>
          <w:color w:val="000000" w:themeColor="text1"/>
          <w:shd w:val="clear" w:color="auto" w:fill="FFFFFF"/>
        </w:rPr>
      </w:pPr>
    </w:p>
    <w:p w14:paraId="440F4EE0" w14:textId="30F77D87" w:rsidR="00A478B1" w:rsidRPr="00F47DEC" w:rsidRDefault="00A478B1" w:rsidP="00A478B1">
      <w:pPr>
        <w:ind w:left="1418"/>
        <w:rPr>
          <w:bCs/>
        </w:rPr>
      </w:pPr>
      <w:r>
        <w:rPr>
          <w:bCs/>
        </w:rPr>
        <w:t>S</w:t>
      </w:r>
      <w:r w:rsidRPr="00F47DEC">
        <w:rPr>
          <w:bCs/>
        </w:rPr>
        <w:t xml:space="preserve">orriso, Estado de Mato Grosso, em </w:t>
      </w:r>
      <w:r w:rsidR="000D4389">
        <w:rPr>
          <w:bCs/>
        </w:rPr>
        <w:t>1</w:t>
      </w:r>
      <w:r w:rsidR="00C63BB7">
        <w:rPr>
          <w:bCs/>
        </w:rPr>
        <w:t>6</w:t>
      </w:r>
      <w:r w:rsidRPr="00F47DEC">
        <w:rPr>
          <w:bCs/>
        </w:rPr>
        <w:t xml:space="preserve"> de dezembro de 2025.</w:t>
      </w:r>
    </w:p>
    <w:p w14:paraId="1A51C4BD" w14:textId="625DB667" w:rsidR="00A478B1" w:rsidRDefault="00A478B1" w:rsidP="00A478B1">
      <w:pPr>
        <w:rPr>
          <w:b/>
          <w:bCs/>
        </w:rPr>
      </w:pPr>
    </w:p>
    <w:p w14:paraId="402B768B" w14:textId="5E6F8644" w:rsidR="00C43F46" w:rsidRDefault="00C43F46" w:rsidP="00A478B1">
      <w:pPr>
        <w:rPr>
          <w:b/>
          <w:bCs/>
        </w:rPr>
      </w:pPr>
    </w:p>
    <w:p w14:paraId="777EBB63" w14:textId="77777777" w:rsidR="00C43F46" w:rsidRDefault="00C43F46" w:rsidP="00A478B1">
      <w:pPr>
        <w:rPr>
          <w:b/>
          <w:bCs/>
        </w:rPr>
      </w:pPr>
      <w:bookmarkStart w:id="0" w:name="_GoBack"/>
      <w:bookmarkEnd w:id="0"/>
    </w:p>
    <w:p w14:paraId="6FA5BF4D" w14:textId="77777777" w:rsidR="00A478B1" w:rsidRPr="00791F15" w:rsidRDefault="00A478B1" w:rsidP="00A478B1">
      <w:pPr>
        <w:rPr>
          <w:b/>
          <w:bCs/>
        </w:rPr>
      </w:pPr>
    </w:p>
    <w:p w14:paraId="4DF54693" w14:textId="77777777" w:rsidR="00A478B1" w:rsidRPr="00791F15" w:rsidRDefault="00A478B1" w:rsidP="00A478B1">
      <w:pPr>
        <w:adjustRightInd w:val="0"/>
        <w:ind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         </w:t>
      </w:r>
    </w:p>
    <w:p w14:paraId="55A14CEB" w14:textId="77777777" w:rsidR="00A478B1" w:rsidRPr="00791F15" w:rsidRDefault="00A478B1" w:rsidP="00A478B1">
      <w:pPr>
        <w:adjustRightInd w:val="0"/>
        <w:ind w:left="560"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2810B335" w14:textId="77777777" w:rsidR="00A478B1" w:rsidRDefault="00A478B1" w:rsidP="00A478B1">
      <w:pPr>
        <w:adjustRightInd w:val="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  <w:t xml:space="preserve">    </w:t>
      </w:r>
      <w:r w:rsidRPr="00791F15">
        <w:rPr>
          <w:bCs/>
          <w:color w:val="000000"/>
        </w:rPr>
        <w:t>Prefeito Municipal</w:t>
      </w:r>
    </w:p>
    <w:p w14:paraId="23B7B7F2" w14:textId="77777777" w:rsidR="00A478B1" w:rsidRPr="00791F15" w:rsidRDefault="00A478B1" w:rsidP="00A478B1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>BRUNO EDUARDO PECINELLI DELGADO</w:t>
      </w:r>
    </w:p>
    <w:p w14:paraId="5A188186" w14:textId="77777777" w:rsidR="00A478B1" w:rsidRPr="00557775" w:rsidRDefault="00A478B1" w:rsidP="00A478B1">
      <w:r w:rsidRPr="00791F15">
        <w:rPr>
          <w:color w:val="000000"/>
        </w:rPr>
        <w:t xml:space="preserve">         Secretário Municipal de Administração</w:t>
      </w:r>
    </w:p>
    <w:p w14:paraId="0AF29A73" w14:textId="3D9506E8" w:rsidR="00A14B14" w:rsidRPr="000A14E9" w:rsidRDefault="00A14B14" w:rsidP="009A207B">
      <w:pPr>
        <w:jc w:val="center"/>
      </w:pPr>
    </w:p>
    <w:sectPr w:rsidR="00A14B14" w:rsidRPr="000A14E9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C43F46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C43F46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C43F46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0D4389"/>
    <w:rsid w:val="001023FB"/>
    <w:rsid w:val="00160E48"/>
    <w:rsid w:val="001B58D4"/>
    <w:rsid w:val="001D1A2D"/>
    <w:rsid w:val="001F062C"/>
    <w:rsid w:val="002B50D3"/>
    <w:rsid w:val="002D4A94"/>
    <w:rsid w:val="002E35C7"/>
    <w:rsid w:val="00331693"/>
    <w:rsid w:val="00331AA5"/>
    <w:rsid w:val="0036616C"/>
    <w:rsid w:val="0047122B"/>
    <w:rsid w:val="00487484"/>
    <w:rsid w:val="00491601"/>
    <w:rsid w:val="00493712"/>
    <w:rsid w:val="004A5BA6"/>
    <w:rsid w:val="00526203"/>
    <w:rsid w:val="00533563"/>
    <w:rsid w:val="005476C3"/>
    <w:rsid w:val="005B742D"/>
    <w:rsid w:val="00644497"/>
    <w:rsid w:val="00647882"/>
    <w:rsid w:val="006F1A5A"/>
    <w:rsid w:val="006F797E"/>
    <w:rsid w:val="00742D79"/>
    <w:rsid w:val="0075346D"/>
    <w:rsid w:val="008317AD"/>
    <w:rsid w:val="00842F1F"/>
    <w:rsid w:val="008653D3"/>
    <w:rsid w:val="00873483"/>
    <w:rsid w:val="008A4C0E"/>
    <w:rsid w:val="0096748D"/>
    <w:rsid w:val="009A207B"/>
    <w:rsid w:val="00A14B14"/>
    <w:rsid w:val="00A457C6"/>
    <w:rsid w:val="00A478B1"/>
    <w:rsid w:val="00A77B8A"/>
    <w:rsid w:val="00A8457F"/>
    <w:rsid w:val="00A94F56"/>
    <w:rsid w:val="00AC72EF"/>
    <w:rsid w:val="00B012DA"/>
    <w:rsid w:val="00B114AC"/>
    <w:rsid w:val="00B20882"/>
    <w:rsid w:val="00BA0814"/>
    <w:rsid w:val="00BB203B"/>
    <w:rsid w:val="00BD1EE0"/>
    <w:rsid w:val="00BF70B9"/>
    <w:rsid w:val="00C31CFA"/>
    <w:rsid w:val="00C43F46"/>
    <w:rsid w:val="00C63BB7"/>
    <w:rsid w:val="00C85E16"/>
    <w:rsid w:val="00CE04E6"/>
    <w:rsid w:val="00DA5BFE"/>
    <w:rsid w:val="00DF168D"/>
    <w:rsid w:val="00E204AC"/>
    <w:rsid w:val="00EB5CD5"/>
    <w:rsid w:val="00EB7A7B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73483"/>
    <w:pPr>
      <w:widowControl w:val="0"/>
      <w:spacing w:line="240" w:lineRule="atLeast"/>
    </w:pPr>
    <w:rPr>
      <w:snapToGrid w:val="0"/>
      <w:szCs w:val="20"/>
    </w:rPr>
  </w:style>
  <w:style w:type="character" w:customStyle="1" w:styleId="Fontepargpadro1">
    <w:name w:val="Fonte parág. padrão1"/>
    <w:rsid w:val="00873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2025-05-16T14:17:00Z</cp:lastPrinted>
  <dcterms:created xsi:type="dcterms:W3CDTF">2025-12-16T14:44:00Z</dcterms:created>
  <dcterms:modified xsi:type="dcterms:W3CDTF">2025-12-16T14:45:00Z</dcterms:modified>
</cp:coreProperties>
</file>