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4C41" w14:textId="1C3660A6" w:rsidR="00356A36" w:rsidRPr="008103FB" w:rsidRDefault="00DF2362" w:rsidP="00B60FCC">
      <w:pPr>
        <w:pStyle w:val="SemEspaamento"/>
        <w:ind w:left="3402"/>
        <w:rPr>
          <w:rFonts w:ascii="Times New Roman" w:hAnsi="Times New Roman" w:cs="Times New Roman"/>
          <w:b/>
          <w:sz w:val="23"/>
          <w:szCs w:val="23"/>
          <w:lang w:eastAsia="pt-BR"/>
        </w:rPr>
      </w:pPr>
      <w:r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>LEI Nº</w:t>
      </w:r>
      <w:r w:rsidR="001D4E6C"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 xml:space="preserve"> 3.82</w:t>
      </w:r>
      <w:r w:rsidR="00C3262E"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>9</w:t>
      </w:r>
      <w:r w:rsidR="001D4E6C"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 xml:space="preserve">, DE </w:t>
      </w:r>
      <w:r w:rsidR="006125D3"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>12</w:t>
      </w:r>
      <w:r w:rsidR="001D4E6C"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 xml:space="preserve"> DE </w:t>
      </w:r>
      <w:r w:rsidR="004112B0"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>JANEIR</w:t>
      </w:r>
      <w:r w:rsidR="001D4E6C"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>O DE 202</w:t>
      </w:r>
      <w:r w:rsidR="004112B0" w:rsidRPr="008103FB">
        <w:rPr>
          <w:rFonts w:ascii="Times New Roman" w:hAnsi="Times New Roman" w:cs="Times New Roman"/>
          <w:b/>
          <w:sz w:val="23"/>
          <w:szCs w:val="23"/>
          <w:lang w:eastAsia="pt-BR"/>
        </w:rPr>
        <w:t>6</w:t>
      </w:r>
    </w:p>
    <w:p w14:paraId="41E08ACC" w14:textId="37B87D55" w:rsidR="00DF2362" w:rsidRPr="008103FB" w:rsidRDefault="00DF2362" w:rsidP="00B60FCC">
      <w:pPr>
        <w:pStyle w:val="SemEspaamento"/>
        <w:ind w:left="3402"/>
        <w:jc w:val="both"/>
        <w:rPr>
          <w:rFonts w:ascii="Times New Roman" w:hAnsi="Times New Roman" w:cs="Times New Roman"/>
          <w:b/>
          <w:sz w:val="23"/>
          <w:szCs w:val="23"/>
          <w:lang w:eastAsia="pt-BR"/>
        </w:rPr>
      </w:pPr>
    </w:p>
    <w:p w14:paraId="3BAD0603" w14:textId="77777777" w:rsidR="002B3B8E" w:rsidRPr="008103FB" w:rsidRDefault="002B3B8E" w:rsidP="00B60FCC">
      <w:pPr>
        <w:pStyle w:val="SemEspaamento"/>
        <w:ind w:left="3402"/>
        <w:jc w:val="both"/>
        <w:rPr>
          <w:rFonts w:ascii="Times New Roman" w:hAnsi="Times New Roman" w:cs="Times New Roman"/>
          <w:b/>
          <w:sz w:val="23"/>
          <w:szCs w:val="23"/>
          <w:lang w:eastAsia="pt-BR"/>
        </w:rPr>
      </w:pPr>
    </w:p>
    <w:p w14:paraId="47B1E07B" w14:textId="010B9B63" w:rsidR="00497DA6" w:rsidRPr="008103FB" w:rsidRDefault="002B3B8E" w:rsidP="00B60FCC">
      <w:pPr>
        <w:ind w:left="3402"/>
        <w:jc w:val="both"/>
        <w:rPr>
          <w:rFonts w:eastAsia="Arial"/>
          <w:bCs/>
          <w:iCs/>
          <w:color w:val="000000"/>
          <w:sz w:val="23"/>
          <w:szCs w:val="23"/>
        </w:rPr>
      </w:pPr>
      <w:r w:rsidRPr="008103FB">
        <w:rPr>
          <w:rFonts w:eastAsia="Arial"/>
          <w:color w:val="000000"/>
          <w:sz w:val="23"/>
          <w:szCs w:val="23"/>
        </w:rPr>
        <w:t>Autoriza o poder executivo municipal a implantar o programa “Loteamentos Sociais” e dispõe sobre a destinação e alienação de lotes urbanos para fins habitacionais de interesse social</w:t>
      </w:r>
      <w:r w:rsidR="00B60FCC" w:rsidRPr="008103FB">
        <w:rPr>
          <w:rFonts w:eastAsia="Arial"/>
          <w:color w:val="000000"/>
          <w:sz w:val="23"/>
          <w:szCs w:val="23"/>
        </w:rPr>
        <w:t>.</w:t>
      </w:r>
    </w:p>
    <w:p w14:paraId="7AD6EB28" w14:textId="7E69C668" w:rsidR="002B3B8E" w:rsidRPr="008103FB" w:rsidRDefault="002B3B8E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3AED7AC5" w14:textId="77777777" w:rsidR="00C3262E" w:rsidRPr="008103FB" w:rsidRDefault="00C3262E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30ECB6E7" w14:textId="77777777" w:rsidR="001D4E6C" w:rsidRPr="008103FB" w:rsidRDefault="001D4E6C" w:rsidP="00B60FCC">
      <w:pPr>
        <w:ind w:firstLine="1418"/>
        <w:jc w:val="both"/>
        <w:rPr>
          <w:rFonts w:eastAsia="Arial"/>
          <w:sz w:val="23"/>
          <w:szCs w:val="23"/>
        </w:rPr>
      </w:pPr>
      <w:r w:rsidRPr="008103FB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3E7B907B" w14:textId="22084B4E" w:rsidR="00356A36" w:rsidRPr="008103FB" w:rsidRDefault="00356A36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14:paraId="6B7129CA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1º</w:t>
      </w:r>
      <w:r w:rsidRPr="008103FB">
        <w:rPr>
          <w:sz w:val="23"/>
          <w:szCs w:val="23"/>
        </w:rPr>
        <w:t xml:space="preserve"> Fica o Chefe do Poder Executivo Municipal autorizado a instituir o Programa “Loteamentos Sociais”, com o objetivo de promover o acesso à moradia digna para famílias de baixa renda e em situação de vulnerabilidade social no município de Sorriso.</w:t>
      </w:r>
    </w:p>
    <w:p w14:paraId="6F5D1767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6157AF58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color w:val="000000"/>
          <w:sz w:val="23"/>
          <w:szCs w:val="23"/>
        </w:rPr>
      </w:pPr>
      <w:r w:rsidRPr="008103FB">
        <w:rPr>
          <w:b/>
          <w:sz w:val="23"/>
          <w:szCs w:val="23"/>
        </w:rPr>
        <w:t>Art. 2º</w:t>
      </w:r>
      <w:r w:rsidRPr="008103FB">
        <w:rPr>
          <w:color w:val="000000"/>
          <w:sz w:val="23"/>
          <w:szCs w:val="23"/>
        </w:rPr>
        <w:t xml:space="preserve"> Para a implantação do Programa, o Poder Executivo Municipal fica autorizado a encaminhar ao Poder legislativo Municipal, projetos de leis específicos detalhando a compra, permuta, doação ou quaisquer outras formas de aquisição de áreas para os Loteamentos Sociais. </w:t>
      </w:r>
    </w:p>
    <w:p w14:paraId="7BEEB694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color w:val="000000"/>
          <w:sz w:val="23"/>
          <w:szCs w:val="23"/>
        </w:rPr>
      </w:pPr>
    </w:p>
    <w:p w14:paraId="0FDF5663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color w:val="000000"/>
          <w:sz w:val="23"/>
          <w:szCs w:val="23"/>
        </w:rPr>
      </w:pPr>
      <w:r w:rsidRPr="008103FB">
        <w:rPr>
          <w:b/>
          <w:color w:val="000000"/>
          <w:sz w:val="23"/>
          <w:szCs w:val="23"/>
        </w:rPr>
        <w:t>Parágrafo único.</w:t>
      </w:r>
      <w:r w:rsidRPr="008103FB">
        <w:rPr>
          <w:color w:val="000000"/>
          <w:sz w:val="23"/>
          <w:szCs w:val="23"/>
        </w:rPr>
        <w:t xml:space="preserve"> Nos loteamentos sociais, os lotes possuirão área de até 200 metros quadrados.</w:t>
      </w:r>
    </w:p>
    <w:p w14:paraId="0601C8F1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0D868924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3º</w:t>
      </w:r>
      <w:r w:rsidRPr="008103FB">
        <w:rPr>
          <w:sz w:val="23"/>
          <w:szCs w:val="23"/>
        </w:rPr>
        <w:t xml:space="preserve"> O Programa poderá ser financiado por: </w:t>
      </w:r>
    </w:p>
    <w:p w14:paraId="7D47D768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481FACDD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 xml:space="preserve">I - Recursos provenientes de convênios federais e estaduais; </w:t>
      </w:r>
    </w:p>
    <w:p w14:paraId="02376C56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II - Recursos resultantes de Termos de Ajustamento de Conduta (TAC) firmados com o Poder Judiciário ou Ministério Público;</w:t>
      </w:r>
    </w:p>
    <w:p w14:paraId="2343CEC0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III - Contribuições dos beneficiários destinadas ao Fundo Municipal de Habitação.</w:t>
      </w:r>
    </w:p>
    <w:p w14:paraId="7B5F555E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IV - Recursos provenientes de emenda parlamentares.</w:t>
      </w:r>
    </w:p>
    <w:p w14:paraId="135B0225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256DF6D2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4º</w:t>
      </w:r>
      <w:r w:rsidRPr="008103FB">
        <w:rPr>
          <w:sz w:val="23"/>
          <w:szCs w:val="23"/>
        </w:rPr>
        <w:t xml:space="preserve"> As famílias beneficiárias serão aquelas que comprovadamente se encontrem em situação de vulnerabilidade social e econômica.</w:t>
      </w:r>
    </w:p>
    <w:p w14:paraId="06A2A4AB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2893E773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Parágrafo único.</w:t>
      </w:r>
      <w:r w:rsidRPr="008103FB">
        <w:rPr>
          <w:sz w:val="23"/>
          <w:szCs w:val="23"/>
        </w:rPr>
        <w:t xml:space="preserve"> O processo de seleção dos beneficiários e a definição dos critérios de elegibilidade serão conduzidos pelo Poder Executivo Municipal mediante decreto:</w:t>
      </w:r>
    </w:p>
    <w:p w14:paraId="4D22EA83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4F8B8539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 xml:space="preserve"> I - Inscrição e atualização no Cadastro Único (</w:t>
      </w:r>
      <w:proofErr w:type="spellStart"/>
      <w:r w:rsidRPr="008103FB">
        <w:rPr>
          <w:sz w:val="23"/>
          <w:szCs w:val="23"/>
        </w:rPr>
        <w:t>CadÚnico</w:t>
      </w:r>
      <w:proofErr w:type="spellEnd"/>
      <w:r w:rsidRPr="008103FB">
        <w:rPr>
          <w:sz w:val="23"/>
          <w:szCs w:val="23"/>
        </w:rPr>
        <w:t xml:space="preserve">) para Programas Sociais do Governo Federal; </w:t>
      </w:r>
    </w:p>
    <w:p w14:paraId="3682A92F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 xml:space="preserve">II - Nos casos de extrema vulnerabilidade social e econômica, o Poder Executivo Municipal poderá doar o terreno sem qualquer ónus ao beneficiário. </w:t>
      </w:r>
    </w:p>
    <w:p w14:paraId="4DA142DF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III   - Não ter sido contemplado, o título ou cônjuge, anteriormente por qualquer outro programa habitacional social, municipal, estadual ou federal.</w:t>
      </w:r>
    </w:p>
    <w:p w14:paraId="3E8F33D6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IV - Regulamentação por Decreto Municipal, que estabelecerá os critérios de priorização, pontuação e classificação.</w:t>
      </w:r>
    </w:p>
    <w:p w14:paraId="16C475E2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09EB0A1D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5º</w:t>
      </w:r>
      <w:r w:rsidRPr="008103FB">
        <w:rPr>
          <w:sz w:val="23"/>
          <w:szCs w:val="23"/>
        </w:rPr>
        <w:t xml:space="preserve"> O chefe do Poder Executivo Municipal encaminhará projeto de lei ao legislativo para estabelecer um valor de ressarcimento por cada lote, a ser pago pelo beneficiário, </w:t>
      </w:r>
      <w:r w:rsidRPr="008103FB">
        <w:rPr>
          <w:sz w:val="23"/>
          <w:szCs w:val="23"/>
        </w:rPr>
        <w:lastRenderedPageBreak/>
        <w:t>destinado à manutenção e expansão do Fundo Municipal de Habitação, exceto os beneficiários descritos no Art. 04, II desta lei.</w:t>
      </w:r>
    </w:p>
    <w:p w14:paraId="18EFB80E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b/>
          <w:sz w:val="23"/>
          <w:szCs w:val="23"/>
        </w:rPr>
      </w:pPr>
    </w:p>
    <w:p w14:paraId="3F74A96F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6º</w:t>
      </w:r>
      <w:r w:rsidRPr="008103FB">
        <w:rPr>
          <w:sz w:val="23"/>
          <w:szCs w:val="23"/>
        </w:rPr>
        <w:t xml:space="preserve"> A coordenação e a execução do Programa “Loteamentos Sociais” serão conduzidas pelo Poder Executivo Municipal.</w:t>
      </w:r>
    </w:p>
    <w:p w14:paraId="7994D193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5D38F4D4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7º</w:t>
      </w:r>
      <w:r w:rsidRPr="008103FB">
        <w:rPr>
          <w:sz w:val="23"/>
          <w:szCs w:val="23"/>
        </w:rPr>
        <w:t xml:space="preserve"> Compete à Poder Executivo Municipal:</w:t>
      </w:r>
    </w:p>
    <w:p w14:paraId="6D154FBD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65A106FC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 - Realizar os estudos de viabilidade técnica e ambiental das áreas a serem adquiridas e destinadas ao programa;</w:t>
      </w:r>
    </w:p>
    <w:p w14:paraId="6D95DF2A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II - Elaborar os projetos urbanísticos dos loteamentos, observando as normas de parcelamento do solo;</w:t>
      </w:r>
    </w:p>
    <w:p w14:paraId="299F447F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III - Promover a execução das obras de infraestrutura básica, incluindo terraplanagem, abertura de vias, drenagem pluvial, e implantação das redes de água, esgoto e energia elétrica;</w:t>
      </w:r>
    </w:p>
    <w:p w14:paraId="5E1387E3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IV - Fornecer aos beneficiários o suporte técnico essencial para a construção das moradias, incluindo a elaboração do projeto arquitetônico padrão (planta) e o acompanhamento de engenharia civil ou técnico, garantindo a segurança e o cumprimento das normas técnicas.</w:t>
      </w:r>
    </w:p>
    <w:p w14:paraId="2E5101CF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74BF1CB7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8º</w:t>
      </w:r>
      <w:r w:rsidRPr="008103FB">
        <w:rPr>
          <w:sz w:val="23"/>
          <w:szCs w:val="23"/>
        </w:rPr>
        <w:t xml:space="preserve"> A concessão de uso ou a alienação dos lotes urbanos, nos termos desta Lei, ocorrerá com dispensa de licitação, em conformidade com o disposto no art. 76, inciso I, f, da Lei Federal nº 14.133, de 1º de abril de 2021, e suas alterações, ou legislação posterior, por se tratar de destinação para fins de interesse social.</w:t>
      </w:r>
    </w:p>
    <w:p w14:paraId="62BD935C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1DCB2C6E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9º</w:t>
      </w:r>
      <w:r w:rsidRPr="008103FB">
        <w:rPr>
          <w:sz w:val="23"/>
          <w:szCs w:val="23"/>
        </w:rPr>
        <w:t xml:space="preserve"> A alienação definitiva do lote urbano ao beneficiário (transferência da propriedade) somente será efetivada após o cumprimento integral das seguintes obrigações:</w:t>
      </w:r>
    </w:p>
    <w:p w14:paraId="1674430B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053CB0A0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 xml:space="preserve">I - Quitação total do valor de ressarcimento do lote e da infraestrutura junto ao Município; </w:t>
      </w:r>
    </w:p>
    <w:p w14:paraId="0450A360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II - Comprovação da edificação da moradia, conforme as regras do Programa, atestada por documento de vistoria ou órgão fiscalizador municipal; III - Cumprimento integral das demais obrigações estabelecidas no instrumento contratual de concessão.</w:t>
      </w:r>
    </w:p>
    <w:p w14:paraId="249844A9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sz w:val="23"/>
          <w:szCs w:val="23"/>
        </w:rPr>
        <w:t>III - Não será aplicado aos beneficiários descritos no art. 04, II desta lei.</w:t>
      </w:r>
    </w:p>
    <w:p w14:paraId="008ED660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02C2BF3A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10</w:t>
      </w:r>
      <w:r w:rsidRPr="008103FB">
        <w:rPr>
          <w:sz w:val="23"/>
          <w:szCs w:val="23"/>
        </w:rPr>
        <w:t>. O Poder Executivo Municipal regulamentará esta Lei, no que couber, por meio de Decreto, no prazo de 90 dias a contar da sua publicação, para a plena consecução de seus objetivos.</w:t>
      </w:r>
    </w:p>
    <w:p w14:paraId="042EB6D8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</w:p>
    <w:p w14:paraId="0F291FE0" w14:textId="77777777" w:rsidR="002B3B8E" w:rsidRPr="008103FB" w:rsidRDefault="002B3B8E" w:rsidP="002B3B8E">
      <w:pPr>
        <w:pStyle w:val="NormalWeb"/>
        <w:spacing w:before="0" w:beforeAutospacing="0" w:after="0" w:afterAutospacing="0"/>
        <w:ind w:firstLineChars="588" w:firstLine="1352"/>
        <w:jc w:val="both"/>
        <w:rPr>
          <w:sz w:val="23"/>
          <w:szCs w:val="23"/>
        </w:rPr>
      </w:pPr>
      <w:r w:rsidRPr="008103FB">
        <w:rPr>
          <w:b/>
          <w:sz w:val="23"/>
          <w:szCs w:val="23"/>
        </w:rPr>
        <w:t>Art. 11.</w:t>
      </w:r>
      <w:r w:rsidRPr="008103FB">
        <w:rPr>
          <w:sz w:val="23"/>
          <w:szCs w:val="23"/>
        </w:rPr>
        <w:t xml:space="preserve"> Esta Lei entra em vigor na data de sua publicação.</w:t>
      </w:r>
    </w:p>
    <w:p w14:paraId="1E5AB5CF" w14:textId="77777777" w:rsidR="00356A36" w:rsidRPr="008103FB" w:rsidRDefault="00356A36" w:rsidP="00B60FCC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  <w:lang w:eastAsia="pt-BR"/>
        </w:rPr>
      </w:pPr>
    </w:p>
    <w:p w14:paraId="0C9377DB" w14:textId="04FBCB63" w:rsidR="001D4E6C" w:rsidRPr="008103FB" w:rsidRDefault="001D4E6C" w:rsidP="00B60FCC">
      <w:pPr>
        <w:ind w:left="1418"/>
        <w:rPr>
          <w:bCs/>
          <w:sz w:val="23"/>
          <w:szCs w:val="23"/>
        </w:rPr>
      </w:pPr>
      <w:r w:rsidRPr="008103FB">
        <w:rPr>
          <w:bCs/>
          <w:sz w:val="23"/>
          <w:szCs w:val="23"/>
        </w:rPr>
        <w:t xml:space="preserve">Sorriso, Estado de Mato Grosso, em </w:t>
      </w:r>
      <w:r w:rsidR="006125D3" w:rsidRPr="008103FB">
        <w:rPr>
          <w:bCs/>
          <w:sz w:val="23"/>
          <w:szCs w:val="23"/>
        </w:rPr>
        <w:t>12</w:t>
      </w:r>
      <w:r w:rsidRPr="008103FB">
        <w:rPr>
          <w:bCs/>
          <w:sz w:val="23"/>
          <w:szCs w:val="23"/>
        </w:rPr>
        <w:t xml:space="preserve"> de </w:t>
      </w:r>
      <w:r w:rsidR="00497DA6" w:rsidRPr="008103FB">
        <w:rPr>
          <w:bCs/>
          <w:sz w:val="23"/>
          <w:szCs w:val="23"/>
        </w:rPr>
        <w:t>janeiro</w:t>
      </w:r>
      <w:r w:rsidRPr="008103FB">
        <w:rPr>
          <w:bCs/>
          <w:sz w:val="23"/>
          <w:szCs w:val="23"/>
        </w:rPr>
        <w:t xml:space="preserve"> de 202</w:t>
      </w:r>
      <w:r w:rsidR="00497DA6" w:rsidRPr="008103FB">
        <w:rPr>
          <w:bCs/>
          <w:sz w:val="23"/>
          <w:szCs w:val="23"/>
        </w:rPr>
        <w:t>6</w:t>
      </w:r>
      <w:r w:rsidRPr="008103FB">
        <w:rPr>
          <w:bCs/>
          <w:sz w:val="23"/>
          <w:szCs w:val="23"/>
        </w:rPr>
        <w:t>.</w:t>
      </w:r>
    </w:p>
    <w:p w14:paraId="45BC36A3" w14:textId="77777777" w:rsidR="001D4E6C" w:rsidRPr="008103FB" w:rsidRDefault="001D4E6C" w:rsidP="00B60FCC">
      <w:pPr>
        <w:rPr>
          <w:b/>
          <w:bCs/>
          <w:sz w:val="23"/>
          <w:szCs w:val="23"/>
        </w:rPr>
      </w:pPr>
    </w:p>
    <w:p w14:paraId="7F7D339B" w14:textId="77777777" w:rsidR="001D4E6C" w:rsidRPr="008103FB" w:rsidRDefault="001D4E6C" w:rsidP="00B60FCC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0131C9FB" w14:textId="1EA31BAC" w:rsidR="001D4E6C" w:rsidRPr="008103FB" w:rsidRDefault="001D4E6C" w:rsidP="00B60FCC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8103FB">
        <w:rPr>
          <w:b/>
          <w:bCs/>
          <w:color w:val="000000"/>
          <w:sz w:val="23"/>
          <w:szCs w:val="23"/>
        </w:rPr>
        <w:t xml:space="preserve">        </w:t>
      </w:r>
    </w:p>
    <w:p w14:paraId="6E1E61A5" w14:textId="77777777" w:rsidR="001D4E6C" w:rsidRPr="008103FB" w:rsidRDefault="001D4E6C" w:rsidP="00B60FCC">
      <w:pPr>
        <w:adjustRightInd w:val="0"/>
        <w:ind w:left="560" w:firstLine="5812"/>
        <w:rPr>
          <w:b/>
          <w:bCs/>
          <w:color w:val="000000"/>
          <w:sz w:val="23"/>
          <w:szCs w:val="23"/>
        </w:rPr>
      </w:pPr>
      <w:r w:rsidRPr="008103FB">
        <w:rPr>
          <w:b/>
          <w:bCs/>
          <w:color w:val="000000"/>
          <w:sz w:val="23"/>
          <w:szCs w:val="23"/>
        </w:rPr>
        <w:t>ALEI FERNANDES</w:t>
      </w:r>
      <w:r w:rsidRPr="008103FB">
        <w:rPr>
          <w:bCs/>
          <w:color w:val="000000"/>
          <w:sz w:val="23"/>
          <w:szCs w:val="23"/>
        </w:rPr>
        <w:t xml:space="preserve">            </w:t>
      </w:r>
    </w:p>
    <w:p w14:paraId="1E94F161" w14:textId="77777777" w:rsidR="001D4E6C" w:rsidRPr="008103FB" w:rsidRDefault="001D4E6C" w:rsidP="00B60FCC">
      <w:pPr>
        <w:adjustRightInd w:val="0"/>
        <w:rPr>
          <w:bCs/>
          <w:color w:val="000000"/>
          <w:sz w:val="23"/>
          <w:szCs w:val="23"/>
        </w:rPr>
      </w:pPr>
      <w:r w:rsidRPr="008103FB">
        <w:rPr>
          <w:b/>
          <w:bCs/>
          <w:color w:val="000000"/>
          <w:sz w:val="23"/>
          <w:szCs w:val="23"/>
        </w:rPr>
        <w:tab/>
      </w:r>
      <w:r w:rsidRPr="008103FB">
        <w:rPr>
          <w:b/>
          <w:bCs/>
          <w:color w:val="000000"/>
          <w:sz w:val="23"/>
          <w:szCs w:val="23"/>
        </w:rPr>
        <w:tab/>
      </w:r>
      <w:r w:rsidRPr="008103FB">
        <w:rPr>
          <w:b/>
          <w:bCs/>
          <w:color w:val="000000"/>
          <w:sz w:val="23"/>
          <w:szCs w:val="23"/>
        </w:rPr>
        <w:tab/>
      </w:r>
      <w:r w:rsidRPr="008103FB">
        <w:rPr>
          <w:b/>
          <w:bCs/>
          <w:color w:val="000000"/>
          <w:sz w:val="23"/>
          <w:szCs w:val="23"/>
        </w:rPr>
        <w:tab/>
      </w:r>
      <w:r w:rsidRPr="008103FB">
        <w:rPr>
          <w:b/>
          <w:bCs/>
          <w:color w:val="000000"/>
          <w:sz w:val="23"/>
          <w:szCs w:val="23"/>
        </w:rPr>
        <w:tab/>
      </w:r>
      <w:r w:rsidRPr="008103FB">
        <w:rPr>
          <w:b/>
          <w:bCs/>
          <w:color w:val="000000"/>
          <w:sz w:val="23"/>
          <w:szCs w:val="23"/>
        </w:rPr>
        <w:tab/>
      </w:r>
      <w:r w:rsidRPr="008103FB">
        <w:rPr>
          <w:b/>
          <w:bCs/>
          <w:color w:val="000000"/>
          <w:sz w:val="23"/>
          <w:szCs w:val="23"/>
        </w:rPr>
        <w:tab/>
      </w:r>
      <w:r w:rsidRPr="008103FB">
        <w:rPr>
          <w:b/>
          <w:bCs/>
          <w:color w:val="000000"/>
          <w:sz w:val="23"/>
          <w:szCs w:val="23"/>
        </w:rPr>
        <w:tab/>
      </w:r>
      <w:r w:rsidRPr="008103FB">
        <w:rPr>
          <w:b/>
          <w:bCs/>
          <w:color w:val="000000"/>
          <w:sz w:val="23"/>
          <w:szCs w:val="23"/>
        </w:rPr>
        <w:tab/>
        <w:t xml:space="preserve">    </w:t>
      </w:r>
      <w:r w:rsidRPr="008103FB">
        <w:rPr>
          <w:bCs/>
          <w:color w:val="000000"/>
          <w:sz w:val="23"/>
          <w:szCs w:val="23"/>
        </w:rPr>
        <w:t>Prefeito Municipal</w:t>
      </w:r>
    </w:p>
    <w:p w14:paraId="52FCCD9C" w14:textId="77777777" w:rsidR="001D4E6C" w:rsidRPr="008103FB" w:rsidRDefault="001D4E6C" w:rsidP="00B60FCC">
      <w:pPr>
        <w:adjustRightInd w:val="0"/>
        <w:rPr>
          <w:b/>
          <w:bCs/>
          <w:color w:val="000000"/>
          <w:sz w:val="23"/>
          <w:szCs w:val="23"/>
        </w:rPr>
      </w:pPr>
      <w:r w:rsidRPr="008103FB">
        <w:rPr>
          <w:b/>
          <w:bCs/>
          <w:color w:val="000000"/>
          <w:sz w:val="23"/>
          <w:szCs w:val="23"/>
        </w:rPr>
        <w:t>BRUNO EDUARDO PECINELLI DELGADO</w:t>
      </w:r>
    </w:p>
    <w:p w14:paraId="0D083FEE" w14:textId="310A7255" w:rsidR="00356A36" w:rsidRPr="008103FB" w:rsidRDefault="001D4E6C" w:rsidP="00AA227C">
      <w:pPr>
        <w:rPr>
          <w:sz w:val="23"/>
          <w:szCs w:val="23"/>
        </w:rPr>
      </w:pPr>
      <w:r w:rsidRPr="008103FB">
        <w:rPr>
          <w:color w:val="000000"/>
          <w:sz w:val="23"/>
          <w:szCs w:val="23"/>
        </w:rPr>
        <w:t xml:space="preserve">         Secretário Municipal de Administração</w:t>
      </w:r>
      <w:bookmarkStart w:id="0" w:name="_GoBack"/>
      <w:bookmarkEnd w:id="0"/>
    </w:p>
    <w:sectPr w:rsidR="00356A36" w:rsidRPr="008103FB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D02D3" w14:textId="77777777" w:rsidR="00AE284A" w:rsidRDefault="00AE284A" w:rsidP="00A14B14">
      <w:r>
        <w:separator/>
      </w:r>
    </w:p>
  </w:endnote>
  <w:endnote w:type="continuationSeparator" w:id="0">
    <w:p w14:paraId="53DF548A" w14:textId="77777777" w:rsidR="00AE284A" w:rsidRDefault="00AE284A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E08BF" w14:textId="77777777" w:rsidR="00AE284A" w:rsidRDefault="00AE284A" w:rsidP="00A14B14">
      <w:r>
        <w:separator/>
      </w:r>
    </w:p>
  </w:footnote>
  <w:footnote w:type="continuationSeparator" w:id="0">
    <w:p w14:paraId="5333763A" w14:textId="77777777" w:rsidR="00AE284A" w:rsidRDefault="00AE284A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103F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103F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103F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B58D4"/>
    <w:rsid w:val="001D1A2D"/>
    <w:rsid w:val="001D4E6C"/>
    <w:rsid w:val="001F062C"/>
    <w:rsid w:val="002232A7"/>
    <w:rsid w:val="0027135C"/>
    <w:rsid w:val="002B3B8E"/>
    <w:rsid w:val="002B50D3"/>
    <w:rsid w:val="002C1EEE"/>
    <w:rsid w:val="002D4A94"/>
    <w:rsid w:val="002E35C7"/>
    <w:rsid w:val="00331693"/>
    <w:rsid w:val="00331AA5"/>
    <w:rsid w:val="00356A36"/>
    <w:rsid w:val="0036616C"/>
    <w:rsid w:val="00387126"/>
    <w:rsid w:val="003D05EE"/>
    <w:rsid w:val="004112B0"/>
    <w:rsid w:val="00424875"/>
    <w:rsid w:val="00431A85"/>
    <w:rsid w:val="0047122B"/>
    <w:rsid w:val="00487484"/>
    <w:rsid w:val="00491601"/>
    <w:rsid w:val="00493712"/>
    <w:rsid w:val="00497DA6"/>
    <w:rsid w:val="004A5BA6"/>
    <w:rsid w:val="00526203"/>
    <w:rsid w:val="00533563"/>
    <w:rsid w:val="005476C3"/>
    <w:rsid w:val="005B742D"/>
    <w:rsid w:val="006125D3"/>
    <w:rsid w:val="00644497"/>
    <w:rsid w:val="00647882"/>
    <w:rsid w:val="006F1A5A"/>
    <w:rsid w:val="006F797E"/>
    <w:rsid w:val="00742D79"/>
    <w:rsid w:val="0075346D"/>
    <w:rsid w:val="008103FB"/>
    <w:rsid w:val="008317AD"/>
    <w:rsid w:val="00842F1F"/>
    <w:rsid w:val="00856FE8"/>
    <w:rsid w:val="008653D3"/>
    <w:rsid w:val="008A2E9E"/>
    <w:rsid w:val="008A4C0E"/>
    <w:rsid w:val="008A53B7"/>
    <w:rsid w:val="00954038"/>
    <w:rsid w:val="0096748D"/>
    <w:rsid w:val="009A207B"/>
    <w:rsid w:val="00A14B14"/>
    <w:rsid w:val="00A457C6"/>
    <w:rsid w:val="00A6356A"/>
    <w:rsid w:val="00A77B8A"/>
    <w:rsid w:val="00A8457F"/>
    <w:rsid w:val="00A94F56"/>
    <w:rsid w:val="00AA227C"/>
    <w:rsid w:val="00AC72EF"/>
    <w:rsid w:val="00AE284A"/>
    <w:rsid w:val="00B012DA"/>
    <w:rsid w:val="00B114AC"/>
    <w:rsid w:val="00B20882"/>
    <w:rsid w:val="00B60FCC"/>
    <w:rsid w:val="00B92D42"/>
    <w:rsid w:val="00BA0814"/>
    <w:rsid w:val="00BB203B"/>
    <w:rsid w:val="00BC5900"/>
    <w:rsid w:val="00BD1EE0"/>
    <w:rsid w:val="00BF70B9"/>
    <w:rsid w:val="00C31CFA"/>
    <w:rsid w:val="00C3262E"/>
    <w:rsid w:val="00C85E16"/>
    <w:rsid w:val="00CE04E6"/>
    <w:rsid w:val="00DA5BFE"/>
    <w:rsid w:val="00DF168D"/>
    <w:rsid w:val="00DF2362"/>
    <w:rsid w:val="00E204AC"/>
    <w:rsid w:val="00E645A4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nhideWhenUsed/>
    <w:qFormat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497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2025-05-16T14:17:00Z</cp:lastPrinted>
  <dcterms:created xsi:type="dcterms:W3CDTF">2026-01-07T14:35:00Z</dcterms:created>
  <dcterms:modified xsi:type="dcterms:W3CDTF">2026-01-12T14:46:00Z</dcterms:modified>
</cp:coreProperties>
</file>