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94C41" w14:textId="735C5BE0" w:rsidR="00356A36" w:rsidRPr="00DF2362" w:rsidRDefault="00DF2362" w:rsidP="00B60FCC">
      <w:pPr>
        <w:pStyle w:val="SemEspaamento"/>
        <w:ind w:left="3402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DF2362">
        <w:rPr>
          <w:rFonts w:ascii="Times New Roman" w:hAnsi="Times New Roman" w:cs="Times New Roman"/>
          <w:b/>
          <w:sz w:val="24"/>
          <w:szCs w:val="24"/>
          <w:lang w:eastAsia="pt-BR"/>
        </w:rPr>
        <w:t>LEI Nº</w:t>
      </w:r>
      <w:r w:rsidR="001D4E6C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3.8</w:t>
      </w:r>
      <w:r w:rsidR="00BA59C8">
        <w:rPr>
          <w:rFonts w:ascii="Times New Roman" w:hAnsi="Times New Roman" w:cs="Times New Roman"/>
          <w:b/>
          <w:sz w:val="24"/>
          <w:szCs w:val="24"/>
          <w:lang w:eastAsia="pt-BR"/>
        </w:rPr>
        <w:t>30</w:t>
      </w:r>
      <w:r w:rsidR="001D4E6C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, DE </w:t>
      </w:r>
      <w:r w:rsidR="00B53449">
        <w:rPr>
          <w:rFonts w:ascii="Times New Roman" w:hAnsi="Times New Roman" w:cs="Times New Roman"/>
          <w:b/>
          <w:sz w:val="24"/>
          <w:szCs w:val="24"/>
          <w:lang w:eastAsia="pt-BR"/>
        </w:rPr>
        <w:t>12</w:t>
      </w:r>
      <w:r w:rsidR="001D4E6C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4112B0">
        <w:rPr>
          <w:rFonts w:ascii="Times New Roman" w:hAnsi="Times New Roman" w:cs="Times New Roman"/>
          <w:b/>
          <w:sz w:val="24"/>
          <w:szCs w:val="24"/>
          <w:lang w:eastAsia="pt-BR"/>
        </w:rPr>
        <w:t>JANEIR</w:t>
      </w:r>
      <w:r w:rsidR="001D4E6C">
        <w:rPr>
          <w:rFonts w:ascii="Times New Roman" w:hAnsi="Times New Roman" w:cs="Times New Roman"/>
          <w:b/>
          <w:sz w:val="24"/>
          <w:szCs w:val="24"/>
          <w:lang w:eastAsia="pt-BR"/>
        </w:rPr>
        <w:t>O DE 202</w:t>
      </w:r>
      <w:r w:rsidR="004112B0">
        <w:rPr>
          <w:rFonts w:ascii="Times New Roman" w:hAnsi="Times New Roman" w:cs="Times New Roman"/>
          <w:b/>
          <w:sz w:val="24"/>
          <w:szCs w:val="24"/>
          <w:lang w:eastAsia="pt-BR"/>
        </w:rPr>
        <w:t>6</w:t>
      </w:r>
    </w:p>
    <w:p w14:paraId="41E08ACC" w14:textId="37B87D55" w:rsidR="00DF2362" w:rsidRDefault="00DF2362" w:rsidP="00B60FCC">
      <w:pPr>
        <w:pStyle w:val="SemEspaamento"/>
        <w:ind w:left="3402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3BAD0603" w14:textId="77777777" w:rsidR="002B3B8E" w:rsidRPr="00DF2362" w:rsidRDefault="002B3B8E" w:rsidP="00B60FCC">
      <w:pPr>
        <w:pStyle w:val="SemEspaamento"/>
        <w:ind w:left="3402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p w14:paraId="47B1E07B" w14:textId="26904BBF" w:rsidR="00497DA6" w:rsidRDefault="00BA59C8" w:rsidP="00B60FCC">
      <w:pPr>
        <w:ind w:left="3402"/>
        <w:jc w:val="both"/>
        <w:rPr>
          <w:rFonts w:eastAsia="Arial"/>
          <w:bCs/>
          <w:iCs/>
          <w:color w:val="000000"/>
        </w:rPr>
      </w:pPr>
      <w:r w:rsidRPr="000B593B">
        <w:t>A</w:t>
      </w:r>
      <w:r w:rsidRPr="000B593B">
        <w:rPr>
          <w:lang w:val="vi-VN"/>
        </w:rPr>
        <w:t xml:space="preserve">utoriza o </w:t>
      </w:r>
      <w:r w:rsidRPr="000B593B">
        <w:t>P</w:t>
      </w:r>
      <w:r w:rsidRPr="000B593B">
        <w:rPr>
          <w:lang w:val="vi-VN"/>
        </w:rPr>
        <w:t xml:space="preserve">oder Executivo </w:t>
      </w:r>
      <w:r w:rsidRPr="000B593B">
        <w:t>M</w:t>
      </w:r>
      <w:r w:rsidRPr="000B593B">
        <w:rPr>
          <w:lang w:val="vi-VN"/>
        </w:rPr>
        <w:t>unicipal a instituir o programa “</w:t>
      </w:r>
      <w:r w:rsidRPr="000B593B">
        <w:t>K</w:t>
      </w:r>
      <w:r w:rsidRPr="000B593B">
        <w:rPr>
          <w:lang w:val="vi-VN"/>
        </w:rPr>
        <w:t xml:space="preserve">it </w:t>
      </w:r>
      <w:r w:rsidRPr="000B593B">
        <w:t>C</w:t>
      </w:r>
      <w:r w:rsidRPr="000B593B">
        <w:rPr>
          <w:lang w:val="vi-VN"/>
        </w:rPr>
        <w:t xml:space="preserve">onstrução Social” e dispõe sobre critérios de seleção e fornecimento de materiais para construção de habitação de interesse social, no município de </w:t>
      </w:r>
      <w:r w:rsidRPr="000B593B">
        <w:t>S</w:t>
      </w:r>
      <w:r w:rsidRPr="000B593B">
        <w:rPr>
          <w:lang w:val="vi-VN"/>
        </w:rPr>
        <w:t>orriso/</w:t>
      </w:r>
      <w:r w:rsidRPr="000B593B">
        <w:t>MT</w:t>
      </w:r>
      <w:r w:rsidR="00B60FCC">
        <w:rPr>
          <w:rFonts w:eastAsia="Arial"/>
          <w:color w:val="000000"/>
        </w:rPr>
        <w:t>.</w:t>
      </w:r>
    </w:p>
    <w:p w14:paraId="7AD6EB28" w14:textId="7E69C668" w:rsidR="002B3B8E" w:rsidRDefault="002B3B8E" w:rsidP="00B60FC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AED7AC5" w14:textId="77777777" w:rsidR="00C3262E" w:rsidRPr="00DF2362" w:rsidRDefault="00C3262E" w:rsidP="00B60FC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0ECB6E7" w14:textId="77777777" w:rsidR="001D4E6C" w:rsidRDefault="001D4E6C" w:rsidP="00B60FCC">
      <w:pPr>
        <w:ind w:firstLine="1418"/>
        <w:jc w:val="both"/>
        <w:rPr>
          <w:rFonts w:eastAsia="Arial"/>
        </w:rPr>
      </w:pPr>
      <w:r w:rsidRPr="00791F15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3E7B907B" w14:textId="22084B4E" w:rsidR="00356A36" w:rsidRDefault="00356A36" w:rsidP="00B60FC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33DA6DC" w14:textId="5F371040" w:rsidR="002B3B8E" w:rsidRDefault="002B3B8E" w:rsidP="00B60FC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4B199FD" w14:textId="77777777" w:rsidR="00BA59C8" w:rsidRDefault="00BA59C8" w:rsidP="00BA59C8">
      <w:pPr>
        <w:pStyle w:val="NormalWeb"/>
        <w:spacing w:before="0" w:beforeAutospacing="0" w:after="0" w:afterAutospacing="0"/>
        <w:ind w:firstLineChars="588" w:firstLine="1411"/>
        <w:jc w:val="both"/>
        <w:rPr>
          <w:lang w:val="vi-VN"/>
        </w:rPr>
      </w:pPr>
      <w:r>
        <w:rPr>
          <w:b/>
          <w:lang w:val="vi-VN"/>
        </w:rPr>
        <w:t>Art. 1º</w:t>
      </w:r>
      <w:r>
        <w:rPr>
          <w:lang w:val="vi-VN"/>
        </w:rPr>
        <w:t xml:space="preserve"> Fica o Chefe do Poder Executivo Municipal autorizado a instituir o Programa </w:t>
      </w:r>
      <w:r>
        <w:t>“</w:t>
      </w:r>
      <w:r>
        <w:rPr>
          <w:lang w:val="vi-VN"/>
        </w:rPr>
        <w:t>KIT CONSTRUÇÃO SOCIAL</w:t>
      </w:r>
      <w:r>
        <w:t>”</w:t>
      </w:r>
      <w:r>
        <w:rPr>
          <w:lang w:val="vi-VN"/>
        </w:rPr>
        <w:t>, com o objetivo de apoiar a autoconstrução e o melhoramento habitacional de famílias de baixa renda e em situação de vulnerabilidade social no município de Sorriso.</w:t>
      </w:r>
    </w:p>
    <w:p w14:paraId="4C6D4A96" w14:textId="77777777" w:rsidR="00BA59C8" w:rsidRDefault="00BA59C8" w:rsidP="00BA59C8">
      <w:pPr>
        <w:pStyle w:val="NormalWeb"/>
        <w:spacing w:before="0" w:beforeAutospacing="0" w:after="0" w:afterAutospacing="0"/>
        <w:ind w:firstLineChars="588" w:firstLine="1411"/>
        <w:jc w:val="both"/>
        <w:rPr>
          <w:lang w:val="vi-VN"/>
        </w:rPr>
      </w:pPr>
    </w:p>
    <w:p w14:paraId="17D347DE" w14:textId="77777777" w:rsidR="00BA59C8" w:rsidRDefault="00BA59C8" w:rsidP="00BA59C8">
      <w:pPr>
        <w:pStyle w:val="NormalWeb"/>
        <w:spacing w:before="0" w:beforeAutospacing="0" w:after="0" w:afterAutospacing="0"/>
        <w:ind w:firstLineChars="588" w:firstLine="1411"/>
        <w:jc w:val="both"/>
        <w:rPr>
          <w:lang w:val="vi-VN"/>
        </w:rPr>
      </w:pPr>
      <w:r>
        <w:rPr>
          <w:b/>
          <w:lang w:val="vi-VN"/>
        </w:rPr>
        <w:t>Art. 2º</w:t>
      </w:r>
      <w:r>
        <w:rPr>
          <w:lang w:val="vi-VN"/>
        </w:rPr>
        <w:t xml:space="preserve"> Para os efeitos desta Lei, o </w:t>
      </w:r>
      <w:r>
        <w:t>“</w:t>
      </w:r>
      <w:r>
        <w:rPr>
          <w:lang w:val="vi-VN"/>
        </w:rPr>
        <w:t>KIT CONSTRUÇÃO SOCIAL</w:t>
      </w:r>
      <w:r>
        <w:t>”</w:t>
      </w:r>
      <w:r>
        <w:rPr>
          <w:lang w:val="vi-VN"/>
        </w:rPr>
        <w:t xml:space="preserve"> consiste no fornecimento, pelo Poder Público Municipal, de um conjunto de materiais de construção essenciais (tais como padrão de luz, cimento, tijolos, telhas, ferragens, portas, janelas e cabos elétricos) para a edificação, ampliação ou reforma de moradias.</w:t>
      </w:r>
    </w:p>
    <w:p w14:paraId="1F78CE4A" w14:textId="77777777" w:rsidR="00BA59C8" w:rsidRDefault="00BA59C8" w:rsidP="00BA59C8">
      <w:pPr>
        <w:pStyle w:val="NormalWeb"/>
        <w:spacing w:before="0" w:beforeAutospacing="0" w:after="0" w:afterAutospacing="0"/>
        <w:ind w:firstLineChars="588" w:firstLine="1411"/>
        <w:jc w:val="both"/>
        <w:rPr>
          <w:lang w:val="vi-VN"/>
        </w:rPr>
      </w:pPr>
    </w:p>
    <w:p w14:paraId="788EC106" w14:textId="77777777" w:rsidR="00BA59C8" w:rsidRDefault="00BA59C8" w:rsidP="00BA59C8">
      <w:pPr>
        <w:pStyle w:val="NormalWeb"/>
        <w:spacing w:before="0" w:beforeAutospacing="0" w:after="0" w:afterAutospacing="0"/>
        <w:ind w:firstLineChars="588" w:firstLine="1411"/>
        <w:jc w:val="both"/>
      </w:pPr>
      <w:r>
        <w:rPr>
          <w:b/>
          <w:lang w:val="vi-VN"/>
        </w:rPr>
        <w:t>Art. 3º</w:t>
      </w:r>
      <w:r>
        <w:rPr>
          <w:lang w:val="vi-VN"/>
        </w:rPr>
        <w:t xml:space="preserve"> O Programa poderá ser financiado por:</w:t>
      </w:r>
    </w:p>
    <w:p w14:paraId="179002B6" w14:textId="77777777" w:rsidR="00BA59C8" w:rsidRPr="000B593B" w:rsidRDefault="00BA59C8" w:rsidP="00BA59C8">
      <w:pPr>
        <w:pStyle w:val="NormalWeb"/>
        <w:spacing w:before="0" w:beforeAutospacing="0" w:after="0" w:afterAutospacing="0"/>
        <w:ind w:firstLineChars="588" w:firstLine="1411"/>
        <w:jc w:val="both"/>
      </w:pPr>
    </w:p>
    <w:p w14:paraId="0AC4B997" w14:textId="77777777" w:rsidR="00BA59C8" w:rsidRDefault="00BA59C8" w:rsidP="00BA59C8">
      <w:pPr>
        <w:pStyle w:val="NormalWeb"/>
        <w:spacing w:before="0" w:beforeAutospacing="0" w:after="0" w:afterAutospacing="0"/>
        <w:ind w:firstLineChars="588" w:firstLine="1411"/>
        <w:jc w:val="both"/>
        <w:rPr>
          <w:lang w:val="vi-VN"/>
        </w:rPr>
      </w:pPr>
      <w:r>
        <w:rPr>
          <w:lang w:val="vi-VN"/>
        </w:rPr>
        <w:t xml:space="preserve"> I - Dotação orçamentária própria do município: </w:t>
      </w:r>
    </w:p>
    <w:p w14:paraId="3810958C" w14:textId="77777777" w:rsidR="00BA59C8" w:rsidRDefault="00BA59C8" w:rsidP="00BA59C8">
      <w:pPr>
        <w:pStyle w:val="NormalWeb"/>
        <w:spacing w:before="0" w:beforeAutospacing="0" w:after="0" w:afterAutospacing="0"/>
        <w:ind w:firstLineChars="588" w:firstLine="1411"/>
        <w:jc w:val="both"/>
        <w:rPr>
          <w:lang w:val="vi-VN"/>
        </w:rPr>
      </w:pPr>
      <w:r>
        <w:rPr>
          <w:lang w:val="vi-VN"/>
        </w:rPr>
        <w:t xml:space="preserve">II - Recursos provenientes de convênios federais, estaduais e de emendas parlamentares; </w:t>
      </w:r>
    </w:p>
    <w:p w14:paraId="6F45DE78" w14:textId="77777777" w:rsidR="00BA59C8" w:rsidRDefault="00BA59C8" w:rsidP="00BA59C8">
      <w:pPr>
        <w:pStyle w:val="NormalWeb"/>
        <w:spacing w:before="0" w:beforeAutospacing="0" w:after="0" w:afterAutospacing="0"/>
        <w:ind w:firstLineChars="588" w:firstLine="1411"/>
        <w:jc w:val="both"/>
        <w:rPr>
          <w:lang w:val="vi-VN"/>
        </w:rPr>
      </w:pPr>
      <w:r>
        <w:rPr>
          <w:lang w:val="vi-VN"/>
        </w:rPr>
        <w:t xml:space="preserve">III - Recursos de Termos de Ajustamento de Conduta (TAC) firmados com o Poder Judiciário ou Ministério Público; </w:t>
      </w:r>
    </w:p>
    <w:p w14:paraId="66748DCA" w14:textId="77777777" w:rsidR="00BA59C8" w:rsidRDefault="00BA59C8" w:rsidP="00BA59C8">
      <w:pPr>
        <w:pStyle w:val="NormalWeb"/>
        <w:spacing w:before="0" w:beforeAutospacing="0" w:after="0" w:afterAutospacing="0"/>
        <w:ind w:firstLineChars="588" w:firstLine="1411"/>
        <w:jc w:val="both"/>
        <w:rPr>
          <w:lang w:val="vi-VN"/>
        </w:rPr>
      </w:pPr>
      <w:r>
        <w:rPr>
          <w:lang w:val="vi-VN"/>
        </w:rPr>
        <w:t>IV - Doações de pessoas físicas ou jurídicas.</w:t>
      </w:r>
    </w:p>
    <w:p w14:paraId="20706350" w14:textId="77777777" w:rsidR="00BA59C8" w:rsidRDefault="00BA59C8" w:rsidP="00BA59C8">
      <w:pPr>
        <w:pStyle w:val="NormalWeb"/>
        <w:spacing w:before="0" w:beforeAutospacing="0" w:after="0" w:afterAutospacing="0"/>
        <w:ind w:firstLineChars="588" w:firstLine="1411"/>
        <w:jc w:val="both"/>
        <w:rPr>
          <w:lang w:val="vi-VN"/>
        </w:rPr>
      </w:pPr>
    </w:p>
    <w:p w14:paraId="129EC13E" w14:textId="77777777" w:rsidR="00BA59C8" w:rsidRDefault="00BA59C8" w:rsidP="00BA59C8">
      <w:pPr>
        <w:pStyle w:val="NormalWeb"/>
        <w:spacing w:before="0" w:beforeAutospacing="0" w:after="0" w:afterAutospacing="0"/>
        <w:ind w:firstLineChars="588" w:firstLine="1411"/>
        <w:jc w:val="both"/>
      </w:pPr>
      <w:r>
        <w:rPr>
          <w:b/>
          <w:lang w:val="vi-VN"/>
        </w:rPr>
        <w:t>Art. 4º</w:t>
      </w:r>
      <w:r>
        <w:rPr>
          <w:lang w:val="vi-VN"/>
        </w:rPr>
        <w:t xml:space="preserve"> As famílias beneficiárias serão aquelas que comprovadamente se encontrem em situação de vulnerabilidade social e econômica, e que preencham, cumulativamente, os seguintes requisitos: </w:t>
      </w:r>
    </w:p>
    <w:p w14:paraId="6F681E71" w14:textId="77777777" w:rsidR="00BA59C8" w:rsidRPr="000B593B" w:rsidRDefault="00BA59C8" w:rsidP="00BA59C8">
      <w:pPr>
        <w:pStyle w:val="NormalWeb"/>
        <w:spacing w:before="0" w:beforeAutospacing="0" w:after="0" w:afterAutospacing="0"/>
        <w:ind w:firstLineChars="588" w:firstLine="1411"/>
        <w:jc w:val="both"/>
      </w:pPr>
    </w:p>
    <w:p w14:paraId="0864DABA" w14:textId="77777777" w:rsidR="00BA59C8" w:rsidRDefault="00BA59C8" w:rsidP="00BA59C8">
      <w:pPr>
        <w:pStyle w:val="NormalWeb"/>
        <w:spacing w:before="0" w:beforeAutospacing="0" w:after="0" w:afterAutospacing="0"/>
        <w:ind w:firstLineChars="588" w:firstLine="1411"/>
        <w:jc w:val="both"/>
        <w:rPr>
          <w:lang w:val="vi-VN"/>
        </w:rPr>
      </w:pPr>
      <w:r>
        <w:rPr>
          <w:lang w:val="vi-VN"/>
        </w:rPr>
        <w:t xml:space="preserve">I - Possuir domicílio eleitoral e residência no Município de Sorriso por período mínimo a ser estabelecido em decreto; </w:t>
      </w:r>
    </w:p>
    <w:p w14:paraId="2027C6D9" w14:textId="77777777" w:rsidR="00BA59C8" w:rsidRDefault="00BA59C8" w:rsidP="00BA59C8">
      <w:pPr>
        <w:pStyle w:val="NormalWeb"/>
        <w:spacing w:before="0" w:beforeAutospacing="0" w:after="0" w:afterAutospacing="0"/>
        <w:ind w:firstLineChars="588" w:firstLine="1411"/>
        <w:jc w:val="both"/>
        <w:rPr>
          <w:lang w:val="vi-VN"/>
        </w:rPr>
      </w:pPr>
      <w:r>
        <w:rPr>
          <w:lang w:val="vi-VN"/>
        </w:rPr>
        <w:t>II - Apresentar comprovação de propriedade ou posse regular do terreno onde será realizada a construção;</w:t>
      </w:r>
    </w:p>
    <w:p w14:paraId="31042BEE" w14:textId="77777777" w:rsidR="00BA59C8" w:rsidRDefault="00BA59C8" w:rsidP="00BA59C8">
      <w:pPr>
        <w:pStyle w:val="NormalWeb"/>
        <w:spacing w:before="0" w:beforeAutospacing="0" w:after="0" w:afterAutospacing="0"/>
        <w:ind w:firstLineChars="588" w:firstLine="1411"/>
        <w:jc w:val="both"/>
        <w:rPr>
          <w:lang w:val="vi-VN"/>
        </w:rPr>
      </w:pPr>
      <w:r>
        <w:rPr>
          <w:lang w:val="vi-VN"/>
        </w:rPr>
        <w:t xml:space="preserve">III - Estar inscrita e com dados atualizados no Cadastro Único (CadÚnico) para Programas Sociais do Governo Federal; </w:t>
      </w:r>
    </w:p>
    <w:p w14:paraId="08160CAD" w14:textId="77777777" w:rsidR="00BA59C8" w:rsidRDefault="00BA59C8" w:rsidP="00BA59C8">
      <w:pPr>
        <w:pStyle w:val="NormalWeb"/>
        <w:spacing w:before="0" w:beforeAutospacing="0" w:after="0" w:afterAutospacing="0"/>
        <w:ind w:firstLineChars="588" w:firstLine="1411"/>
        <w:jc w:val="both"/>
        <w:rPr>
          <w:lang w:val="vi-VN"/>
        </w:rPr>
      </w:pPr>
      <w:r>
        <w:rPr>
          <w:lang w:val="vi-VN"/>
        </w:rPr>
        <w:t>IV - Não ter sido contemplada, o titular ou cônjuge, anteriormente por qualquer outro programa habitacional social, municipal, estadual ou federal.</w:t>
      </w:r>
    </w:p>
    <w:p w14:paraId="50F0F9B3" w14:textId="77777777" w:rsidR="00BA59C8" w:rsidRDefault="00BA59C8" w:rsidP="00BA59C8">
      <w:pPr>
        <w:pStyle w:val="NormalWeb"/>
        <w:spacing w:before="0" w:beforeAutospacing="0" w:after="0" w:afterAutospacing="0"/>
        <w:ind w:firstLineChars="588" w:firstLine="1411"/>
        <w:jc w:val="both"/>
        <w:rPr>
          <w:lang w:val="vi-VN"/>
        </w:rPr>
      </w:pPr>
    </w:p>
    <w:p w14:paraId="47A8325A" w14:textId="47910377" w:rsidR="00BA59C8" w:rsidRDefault="00BA59C8" w:rsidP="00BA59C8">
      <w:pPr>
        <w:pStyle w:val="NormalWeb"/>
        <w:spacing w:before="0" w:beforeAutospacing="0" w:after="0" w:afterAutospacing="0"/>
        <w:ind w:firstLineChars="588" w:firstLine="1411"/>
        <w:jc w:val="both"/>
        <w:rPr>
          <w:lang w:val="vi-VN"/>
        </w:rPr>
      </w:pPr>
      <w:r>
        <w:rPr>
          <w:b/>
          <w:lang w:val="vi-VN"/>
        </w:rPr>
        <w:lastRenderedPageBreak/>
        <w:t>Par</w:t>
      </w:r>
      <w:r>
        <w:rPr>
          <w:b/>
        </w:rPr>
        <w:t>á</w:t>
      </w:r>
      <w:r>
        <w:rPr>
          <w:b/>
          <w:lang w:val="vi-VN"/>
        </w:rPr>
        <w:t>grafo único</w:t>
      </w:r>
      <w:r>
        <w:t>.</w:t>
      </w:r>
      <w:r>
        <w:rPr>
          <w:lang w:val="vi-VN"/>
        </w:rPr>
        <w:t xml:space="preserve"> Os kits sociais deverão contemplar os beneficiários dos loteamentos sociais, e loteamentos privados em zonas de interesse </w:t>
      </w:r>
      <w:r w:rsidRPr="000B593B">
        <w:rPr>
          <w:lang w:val="vi-VN"/>
        </w:rPr>
        <w:t>sociais, (</w:t>
      </w:r>
      <w:r w:rsidRPr="000B593B">
        <w:rPr>
          <w:rStyle w:val="Forte"/>
          <w:rFonts w:eastAsia="Arial"/>
          <w:color w:val="001D35"/>
          <w:shd w:val="clear" w:color="auto" w:fill="FFFFFF"/>
          <w:lang w:val="vi-VN"/>
        </w:rPr>
        <w:t>ZEIS</w:t>
      </w:r>
      <w:r w:rsidRPr="000B593B">
        <w:rPr>
          <w:lang w:val="vi-VN"/>
        </w:rPr>
        <w:t>).</w:t>
      </w:r>
    </w:p>
    <w:p w14:paraId="213EB67D" w14:textId="77777777" w:rsidR="00200ED2" w:rsidRDefault="00200ED2" w:rsidP="00BA59C8">
      <w:pPr>
        <w:pStyle w:val="NormalWeb"/>
        <w:spacing w:before="0" w:beforeAutospacing="0" w:after="0" w:afterAutospacing="0"/>
        <w:ind w:firstLineChars="588" w:firstLine="1411"/>
        <w:jc w:val="both"/>
        <w:rPr>
          <w:lang w:val="vi-VN"/>
        </w:rPr>
      </w:pPr>
    </w:p>
    <w:p w14:paraId="1AA076DF" w14:textId="77777777" w:rsidR="00BA59C8" w:rsidRDefault="00BA59C8" w:rsidP="00BA59C8">
      <w:pPr>
        <w:pStyle w:val="NormalWeb"/>
        <w:spacing w:before="0" w:beforeAutospacing="0" w:after="0" w:afterAutospacing="0"/>
        <w:ind w:firstLineChars="588" w:firstLine="1411"/>
        <w:jc w:val="both"/>
        <w:rPr>
          <w:lang w:val="vi-VN"/>
        </w:rPr>
      </w:pPr>
      <w:r>
        <w:rPr>
          <w:b/>
          <w:lang w:val="vi-VN"/>
        </w:rPr>
        <w:t>Art. 5º</w:t>
      </w:r>
      <w:r>
        <w:rPr>
          <w:lang w:val="vi-VN"/>
        </w:rPr>
        <w:t xml:space="preserve"> O processo de seleção dos beneficiários e a definição dos critérios de priorização serão conduzidos pelo Poder Executivo Municipal.</w:t>
      </w:r>
    </w:p>
    <w:p w14:paraId="18FD0A21" w14:textId="77777777" w:rsidR="00BA59C8" w:rsidRDefault="00BA59C8" w:rsidP="00BA59C8">
      <w:pPr>
        <w:pStyle w:val="NormalWeb"/>
        <w:spacing w:before="0" w:beforeAutospacing="0" w:after="0" w:afterAutospacing="0"/>
        <w:ind w:firstLineChars="588" w:firstLine="1411"/>
        <w:jc w:val="both"/>
        <w:rPr>
          <w:lang w:val="vi-VN"/>
        </w:rPr>
      </w:pPr>
    </w:p>
    <w:p w14:paraId="3E7A418C" w14:textId="77777777" w:rsidR="00BA59C8" w:rsidRDefault="00BA59C8" w:rsidP="00BA59C8">
      <w:pPr>
        <w:pStyle w:val="NormalWeb"/>
        <w:spacing w:before="0" w:beforeAutospacing="0" w:after="0" w:afterAutospacing="0"/>
        <w:ind w:firstLineChars="588" w:firstLine="1411"/>
        <w:jc w:val="both"/>
        <w:rPr>
          <w:lang w:val="vi-VN"/>
        </w:rPr>
      </w:pPr>
      <w:r>
        <w:rPr>
          <w:b/>
          <w:lang w:val="vi-VN"/>
        </w:rPr>
        <w:t>Parágrafo único.</w:t>
      </w:r>
      <w:r>
        <w:rPr>
          <w:lang w:val="vi-VN"/>
        </w:rPr>
        <w:t xml:space="preserve"> O Poder Executivo Municipal poderá constituir um Conselho Gestor ou Comitê Intersetorial para acompanhar e fiscalizar a aplicação dos critérios e a execução física do Programa.</w:t>
      </w:r>
    </w:p>
    <w:p w14:paraId="73315C1E" w14:textId="77777777" w:rsidR="00BA59C8" w:rsidRDefault="00BA59C8" w:rsidP="00BA59C8">
      <w:pPr>
        <w:pStyle w:val="NormalWeb"/>
        <w:spacing w:before="0" w:beforeAutospacing="0" w:after="0" w:afterAutospacing="0"/>
        <w:ind w:firstLineChars="588" w:firstLine="1411"/>
        <w:jc w:val="both"/>
        <w:rPr>
          <w:lang w:val="vi-VN"/>
        </w:rPr>
      </w:pPr>
    </w:p>
    <w:p w14:paraId="47A7D6F2" w14:textId="77777777" w:rsidR="00BA59C8" w:rsidRDefault="00BA59C8" w:rsidP="00BA59C8">
      <w:pPr>
        <w:pStyle w:val="NormalWeb"/>
        <w:spacing w:before="0" w:beforeAutospacing="0" w:after="0" w:afterAutospacing="0"/>
        <w:ind w:firstLineChars="588" w:firstLine="1411"/>
        <w:jc w:val="both"/>
        <w:rPr>
          <w:lang w:val="vi-VN"/>
        </w:rPr>
      </w:pPr>
      <w:r>
        <w:rPr>
          <w:b/>
          <w:lang w:val="vi-VN"/>
        </w:rPr>
        <w:t>Art. 6º</w:t>
      </w:r>
      <w:r>
        <w:rPr>
          <w:lang w:val="vi-VN"/>
        </w:rPr>
        <w:t xml:space="preserve"> O fornecimento dos materiais do Kit será realizado de forma gradual, conforme as etapas da obra, e condicionado à comprovação da correta aplicação dos materiais já entregues.</w:t>
      </w:r>
    </w:p>
    <w:p w14:paraId="0CEDD90F" w14:textId="77777777" w:rsidR="00BA59C8" w:rsidRDefault="00BA59C8" w:rsidP="00BA59C8">
      <w:pPr>
        <w:pStyle w:val="NormalWeb"/>
        <w:spacing w:before="0" w:beforeAutospacing="0" w:after="0" w:afterAutospacing="0"/>
        <w:ind w:firstLineChars="588" w:firstLine="1411"/>
        <w:jc w:val="both"/>
        <w:rPr>
          <w:lang w:val="vi-VN"/>
        </w:rPr>
      </w:pPr>
    </w:p>
    <w:p w14:paraId="1BACD172" w14:textId="77777777" w:rsidR="00BA59C8" w:rsidRDefault="00BA59C8" w:rsidP="00BA59C8">
      <w:pPr>
        <w:pStyle w:val="NormalWeb"/>
        <w:spacing w:before="0" w:beforeAutospacing="0" w:after="0" w:afterAutospacing="0"/>
        <w:ind w:firstLineChars="588" w:firstLine="1411"/>
        <w:jc w:val="both"/>
      </w:pPr>
      <w:r>
        <w:rPr>
          <w:b/>
          <w:lang w:val="vi-VN"/>
        </w:rPr>
        <w:t>Art. 7º</w:t>
      </w:r>
      <w:r>
        <w:rPr>
          <w:lang w:val="vi-VN"/>
        </w:rPr>
        <w:t xml:space="preserve"> O poder executivo Municípal, será responsável por:</w:t>
      </w:r>
    </w:p>
    <w:p w14:paraId="4FEBB058" w14:textId="77777777" w:rsidR="00BA59C8" w:rsidRPr="000B593B" w:rsidRDefault="00BA59C8" w:rsidP="00BA59C8">
      <w:pPr>
        <w:pStyle w:val="NormalWeb"/>
        <w:spacing w:before="0" w:beforeAutospacing="0" w:after="0" w:afterAutospacing="0"/>
        <w:ind w:firstLineChars="588" w:firstLine="1411"/>
        <w:jc w:val="both"/>
      </w:pPr>
    </w:p>
    <w:p w14:paraId="1FD90713" w14:textId="77777777" w:rsidR="00BA59C8" w:rsidRDefault="00BA59C8" w:rsidP="00BA59C8">
      <w:pPr>
        <w:pStyle w:val="NormalWeb"/>
        <w:spacing w:before="0" w:beforeAutospacing="0" w:after="0" w:afterAutospacing="0"/>
        <w:ind w:firstLineChars="588" w:firstLine="1411"/>
        <w:jc w:val="both"/>
        <w:rPr>
          <w:lang w:val="vi-VN"/>
        </w:rPr>
      </w:pPr>
      <w:r>
        <w:rPr>
          <w:lang w:val="vi-VN"/>
        </w:rPr>
        <w:t xml:space="preserve">I - Elaborar e fornecer projeto arquitetônico padrão e memorial descritivo para a autoconstrução ou reforma; </w:t>
      </w:r>
    </w:p>
    <w:p w14:paraId="63F114FA" w14:textId="77777777" w:rsidR="00BA59C8" w:rsidRDefault="00BA59C8" w:rsidP="00BA59C8">
      <w:pPr>
        <w:pStyle w:val="NormalWeb"/>
        <w:spacing w:before="0" w:beforeAutospacing="0" w:after="0" w:afterAutospacing="0"/>
        <w:ind w:firstLineChars="588" w:firstLine="1411"/>
        <w:jc w:val="both"/>
        <w:rPr>
          <w:lang w:val="vi-VN"/>
        </w:rPr>
      </w:pPr>
      <w:r>
        <w:rPr>
          <w:lang w:val="vi-VN"/>
        </w:rPr>
        <w:t xml:space="preserve">II - Realizar a vistoria técnica prévia no terreno do beneficiário para análise da viabilidade da obra; </w:t>
      </w:r>
    </w:p>
    <w:p w14:paraId="32BEBA0D" w14:textId="77777777" w:rsidR="00BA59C8" w:rsidRDefault="00BA59C8" w:rsidP="00BA59C8">
      <w:pPr>
        <w:pStyle w:val="NormalWeb"/>
        <w:spacing w:before="0" w:beforeAutospacing="0" w:after="0" w:afterAutospacing="0"/>
        <w:ind w:firstLineChars="588" w:firstLine="1411"/>
        <w:jc w:val="both"/>
        <w:rPr>
          <w:lang w:val="vi-VN"/>
        </w:rPr>
      </w:pPr>
      <w:r>
        <w:rPr>
          <w:lang w:val="vi-VN"/>
        </w:rPr>
        <w:t>III - Promover a fiscalização periódica da obra para garantir a correta aplicação dos materiais e o cumprimento das normas técnicas e urbanísticas.</w:t>
      </w:r>
    </w:p>
    <w:p w14:paraId="59F44888" w14:textId="77777777" w:rsidR="00BA59C8" w:rsidRDefault="00BA59C8" w:rsidP="00BA59C8">
      <w:pPr>
        <w:pStyle w:val="NormalWeb"/>
        <w:spacing w:before="0" w:beforeAutospacing="0" w:after="0" w:afterAutospacing="0"/>
        <w:ind w:firstLineChars="588" w:firstLine="1411"/>
        <w:jc w:val="both"/>
        <w:rPr>
          <w:lang w:val="vi-VN"/>
        </w:rPr>
      </w:pPr>
    </w:p>
    <w:p w14:paraId="0B8F7202" w14:textId="77777777" w:rsidR="00BA59C8" w:rsidRDefault="00BA59C8" w:rsidP="00BA59C8">
      <w:pPr>
        <w:pStyle w:val="NormalWeb"/>
        <w:spacing w:before="0" w:beforeAutospacing="0" w:after="0" w:afterAutospacing="0"/>
        <w:ind w:firstLineChars="588" w:firstLine="1411"/>
        <w:jc w:val="both"/>
        <w:rPr>
          <w:lang w:val="vi-VN"/>
        </w:rPr>
      </w:pPr>
      <w:r>
        <w:rPr>
          <w:b/>
          <w:lang w:val="vi-VN"/>
        </w:rPr>
        <w:t>Art. 8º</w:t>
      </w:r>
      <w:r>
        <w:rPr>
          <w:lang w:val="vi-VN"/>
        </w:rPr>
        <w:t xml:space="preserve"> O beneficiário assume integralmente a responsabilidade pela mão de obra (autoconstrução) e pelo cumprimento do cronograma estabelecido, sob pena de exclusão do Programa e ressarcimento dos valores dos materiais já entregues, conforme regulamento.</w:t>
      </w:r>
    </w:p>
    <w:p w14:paraId="19158016" w14:textId="77777777" w:rsidR="00BA59C8" w:rsidRDefault="00BA59C8" w:rsidP="00BA59C8">
      <w:pPr>
        <w:pStyle w:val="NormalWeb"/>
        <w:spacing w:before="0" w:beforeAutospacing="0" w:after="0" w:afterAutospacing="0"/>
        <w:ind w:firstLineChars="588" w:firstLine="1411"/>
        <w:jc w:val="both"/>
        <w:rPr>
          <w:lang w:val="vi-VN"/>
        </w:rPr>
      </w:pPr>
    </w:p>
    <w:p w14:paraId="68DF78CC" w14:textId="77777777" w:rsidR="00BA59C8" w:rsidRDefault="00BA59C8" w:rsidP="00BA59C8">
      <w:pPr>
        <w:pStyle w:val="NormalWeb"/>
        <w:spacing w:before="0" w:beforeAutospacing="0" w:after="0" w:afterAutospacing="0"/>
        <w:ind w:firstLineChars="588" w:firstLine="1411"/>
        <w:jc w:val="both"/>
        <w:rPr>
          <w:lang w:val="vi-VN"/>
        </w:rPr>
      </w:pPr>
      <w:r>
        <w:rPr>
          <w:b/>
          <w:lang w:val="vi-VN"/>
        </w:rPr>
        <w:t>Art. 9º</w:t>
      </w:r>
      <w:r>
        <w:rPr>
          <w:lang w:val="vi-VN"/>
        </w:rPr>
        <w:t xml:space="preserve"> O Poder Executivo Municipal regulamentará esta Lei, no que couber, por meio de Decreto, no prazo de  90 dias, a contar da sua publicação, para detalhar os critérios de pontuação, o conteúdo dos Kits, os valores de referência e as sanções por desvio de finalidade.</w:t>
      </w:r>
    </w:p>
    <w:p w14:paraId="602A1BC6" w14:textId="77777777" w:rsidR="00BA59C8" w:rsidRDefault="00BA59C8" w:rsidP="00BA59C8">
      <w:pPr>
        <w:pStyle w:val="NormalWeb"/>
        <w:spacing w:before="0" w:beforeAutospacing="0" w:after="0" w:afterAutospacing="0"/>
        <w:ind w:firstLineChars="588" w:firstLine="1411"/>
        <w:jc w:val="both"/>
        <w:rPr>
          <w:lang w:val="vi-VN"/>
        </w:rPr>
      </w:pPr>
    </w:p>
    <w:p w14:paraId="4A7869D3" w14:textId="77777777" w:rsidR="00BA59C8" w:rsidRDefault="00BA59C8" w:rsidP="00BA59C8">
      <w:pPr>
        <w:pStyle w:val="NormalWeb"/>
        <w:spacing w:before="0" w:beforeAutospacing="0" w:after="0" w:afterAutospacing="0"/>
        <w:ind w:firstLineChars="588" w:firstLine="1411"/>
        <w:jc w:val="both"/>
        <w:rPr>
          <w:lang w:val="vi-VN"/>
        </w:rPr>
      </w:pPr>
      <w:r>
        <w:rPr>
          <w:b/>
          <w:lang w:val="vi-VN"/>
        </w:rPr>
        <w:t>Art. 10.</w:t>
      </w:r>
      <w:r>
        <w:rPr>
          <w:lang w:val="vi-VN"/>
        </w:rPr>
        <w:t xml:space="preserve">  Esta Lei entra em vigor na data de sua publicação.</w:t>
      </w:r>
    </w:p>
    <w:p w14:paraId="1E5AB5CF" w14:textId="088096E7" w:rsidR="00356A36" w:rsidRDefault="00356A36" w:rsidP="00B60FC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val="vi-VN" w:eastAsia="pt-BR"/>
        </w:rPr>
      </w:pPr>
    </w:p>
    <w:p w14:paraId="4829C7D3" w14:textId="77777777" w:rsidR="00BA59C8" w:rsidRPr="00BA59C8" w:rsidRDefault="00BA59C8" w:rsidP="00B60FC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val="vi-VN" w:eastAsia="pt-BR"/>
        </w:rPr>
      </w:pPr>
    </w:p>
    <w:p w14:paraId="0C9377DB" w14:textId="1AFE4752" w:rsidR="001D4E6C" w:rsidRPr="00F47DEC" w:rsidRDefault="001D4E6C" w:rsidP="00B60FCC">
      <w:pPr>
        <w:ind w:left="1418"/>
        <w:rPr>
          <w:bCs/>
        </w:rPr>
      </w:pPr>
      <w:r>
        <w:rPr>
          <w:bCs/>
        </w:rPr>
        <w:t>S</w:t>
      </w:r>
      <w:r w:rsidRPr="00F47DEC">
        <w:rPr>
          <w:bCs/>
        </w:rPr>
        <w:t xml:space="preserve">orriso, Estado de Mato Grosso, em </w:t>
      </w:r>
      <w:r w:rsidR="00B53449">
        <w:rPr>
          <w:bCs/>
        </w:rPr>
        <w:t>12</w:t>
      </w:r>
      <w:r w:rsidRPr="00D75D5C">
        <w:rPr>
          <w:bCs/>
        </w:rPr>
        <w:t xml:space="preserve"> de </w:t>
      </w:r>
      <w:r w:rsidR="00497DA6">
        <w:rPr>
          <w:bCs/>
        </w:rPr>
        <w:t>janeiro</w:t>
      </w:r>
      <w:r w:rsidRPr="00D75D5C">
        <w:rPr>
          <w:bCs/>
        </w:rPr>
        <w:t xml:space="preserve"> de</w:t>
      </w:r>
      <w:r w:rsidRPr="00F47DEC">
        <w:rPr>
          <w:bCs/>
        </w:rPr>
        <w:t xml:space="preserve"> 202</w:t>
      </w:r>
      <w:r w:rsidR="00497DA6">
        <w:rPr>
          <w:bCs/>
        </w:rPr>
        <w:t>6</w:t>
      </w:r>
      <w:r w:rsidRPr="00F47DEC">
        <w:rPr>
          <w:bCs/>
        </w:rPr>
        <w:t>.</w:t>
      </w:r>
    </w:p>
    <w:p w14:paraId="45BC36A3" w14:textId="77777777" w:rsidR="001D4E6C" w:rsidRDefault="001D4E6C" w:rsidP="00B60FCC">
      <w:pPr>
        <w:rPr>
          <w:b/>
          <w:bCs/>
        </w:rPr>
      </w:pPr>
    </w:p>
    <w:p w14:paraId="6088E9C6" w14:textId="77777777" w:rsidR="001D4E6C" w:rsidRPr="00791F15" w:rsidRDefault="001D4E6C" w:rsidP="00B60FCC">
      <w:pPr>
        <w:rPr>
          <w:b/>
          <w:bCs/>
        </w:rPr>
      </w:pPr>
    </w:p>
    <w:p w14:paraId="7F7D339B" w14:textId="77777777" w:rsidR="001D4E6C" w:rsidRDefault="001D4E6C" w:rsidP="00B60FCC">
      <w:pPr>
        <w:adjustRightInd w:val="0"/>
        <w:ind w:firstLine="5812"/>
        <w:rPr>
          <w:b/>
          <w:bCs/>
          <w:color w:val="000000"/>
        </w:rPr>
      </w:pPr>
    </w:p>
    <w:p w14:paraId="0131C9FB" w14:textId="77777777" w:rsidR="001D4E6C" w:rsidRPr="00791F15" w:rsidRDefault="001D4E6C" w:rsidP="00B60FCC">
      <w:pPr>
        <w:adjustRightInd w:val="0"/>
        <w:ind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 xml:space="preserve">         </w:t>
      </w:r>
    </w:p>
    <w:p w14:paraId="6E1E61A5" w14:textId="77777777" w:rsidR="001D4E6C" w:rsidRPr="00791F15" w:rsidRDefault="001D4E6C" w:rsidP="00B60FCC">
      <w:pPr>
        <w:adjustRightInd w:val="0"/>
        <w:ind w:left="560"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>ALEI FERNANDES</w:t>
      </w:r>
      <w:r w:rsidRPr="00791F15">
        <w:rPr>
          <w:bCs/>
          <w:color w:val="000000"/>
        </w:rPr>
        <w:t xml:space="preserve">            </w:t>
      </w:r>
    </w:p>
    <w:p w14:paraId="1E94F161" w14:textId="77777777" w:rsidR="001D4E6C" w:rsidRDefault="001D4E6C" w:rsidP="00B60FCC">
      <w:pPr>
        <w:adjustRightInd w:val="0"/>
        <w:rPr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  <w:t xml:space="preserve">    </w:t>
      </w:r>
      <w:r w:rsidRPr="00791F15">
        <w:rPr>
          <w:bCs/>
          <w:color w:val="000000"/>
        </w:rPr>
        <w:t>Prefeito Municipal</w:t>
      </w:r>
    </w:p>
    <w:p w14:paraId="52FCCD9C" w14:textId="77777777" w:rsidR="001D4E6C" w:rsidRPr="00791F15" w:rsidRDefault="001D4E6C" w:rsidP="00B60FCC">
      <w:pPr>
        <w:adjustRightInd w:val="0"/>
        <w:rPr>
          <w:b/>
          <w:bCs/>
          <w:color w:val="000000"/>
        </w:rPr>
      </w:pPr>
      <w:r w:rsidRPr="00791F15">
        <w:rPr>
          <w:b/>
          <w:bCs/>
          <w:color w:val="000000"/>
        </w:rPr>
        <w:t>BRUNO EDUARDO PECINELLI DELGADO</w:t>
      </w:r>
    </w:p>
    <w:p w14:paraId="0D083FEE" w14:textId="310A7255" w:rsidR="00356A36" w:rsidRPr="00DF2362" w:rsidRDefault="001D4E6C" w:rsidP="00AA227C">
      <w:r w:rsidRPr="00791F15">
        <w:rPr>
          <w:color w:val="000000"/>
        </w:rPr>
        <w:t xml:space="preserve">         Secretário Municipal de Administração</w:t>
      </w:r>
    </w:p>
    <w:sectPr w:rsidR="00356A36" w:rsidRPr="00DF2362" w:rsidSect="00A457C6">
      <w:headerReference w:type="even" r:id="rId7"/>
      <w:headerReference w:type="default" r:id="rId8"/>
      <w:headerReference w:type="first" r:id="rId9"/>
      <w:pgSz w:w="11906" w:h="16838"/>
      <w:pgMar w:top="2694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78E98" w14:textId="77777777" w:rsidR="001954D1" w:rsidRDefault="001954D1" w:rsidP="00A14B14">
      <w:r>
        <w:separator/>
      </w:r>
    </w:p>
  </w:endnote>
  <w:endnote w:type="continuationSeparator" w:id="0">
    <w:p w14:paraId="633659F1" w14:textId="77777777" w:rsidR="001954D1" w:rsidRDefault="001954D1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458BD" w14:textId="77777777" w:rsidR="001954D1" w:rsidRDefault="001954D1" w:rsidP="00A14B14">
      <w:r>
        <w:separator/>
      </w:r>
    </w:p>
  </w:footnote>
  <w:footnote w:type="continuationSeparator" w:id="0">
    <w:p w14:paraId="12BA7DC3" w14:textId="77777777" w:rsidR="001954D1" w:rsidRDefault="001954D1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B53449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2143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B53449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2144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B53449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2142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B5D28"/>
    <w:multiLevelType w:val="hybridMultilevel"/>
    <w:tmpl w:val="F376B628"/>
    <w:lvl w:ilvl="0" w:tplc="6234C44A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14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A14E9"/>
    <w:rsid w:val="001023FB"/>
    <w:rsid w:val="00160E48"/>
    <w:rsid w:val="001954D1"/>
    <w:rsid w:val="001B58D4"/>
    <w:rsid w:val="001D1A2D"/>
    <w:rsid w:val="001D4E6C"/>
    <w:rsid w:val="001F062C"/>
    <w:rsid w:val="00200ED2"/>
    <w:rsid w:val="002232A7"/>
    <w:rsid w:val="0027135C"/>
    <w:rsid w:val="002B3B8E"/>
    <w:rsid w:val="002B50D3"/>
    <w:rsid w:val="002C1EEE"/>
    <w:rsid w:val="002D4A94"/>
    <w:rsid w:val="002E35C7"/>
    <w:rsid w:val="00331693"/>
    <w:rsid w:val="00331AA5"/>
    <w:rsid w:val="00356A36"/>
    <w:rsid w:val="0036616C"/>
    <w:rsid w:val="00387126"/>
    <w:rsid w:val="003D05EE"/>
    <w:rsid w:val="004112B0"/>
    <w:rsid w:val="00424875"/>
    <w:rsid w:val="00431A85"/>
    <w:rsid w:val="0047122B"/>
    <w:rsid w:val="00487484"/>
    <w:rsid w:val="00491601"/>
    <w:rsid w:val="00493712"/>
    <w:rsid w:val="00497DA6"/>
    <w:rsid w:val="004A5BA6"/>
    <w:rsid w:val="00526203"/>
    <w:rsid w:val="00533563"/>
    <w:rsid w:val="005476C3"/>
    <w:rsid w:val="005B742D"/>
    <w:rsid w:val="00644497"/>
    <w:rsid w:val="00647882"/>
    <w:rsid w:val="006F1A5A"/>
    <w:rsid w:val="006F797E"/>
    <w:rsid w:val="00742D79"/>
    <w:rsid w:val="0075346D"/>
    <w:rsid w:val="008317AD"/>
    <w:rsid w:val="00842F1F"/>
    <w:rsid w:val="00856FE8"/>
    <w:rsid w:val="008653D3"/>
    <w:rsid w:val="008A2E9E"/>
    <w:rsid w:val="008A4C0E"/>
    <w:rsid w:val="008A53B7"/>
    <w:rsid w:val="00954038"/>
    <w:rsid w:val="0096748D"/>
    <w:rsid w:val="009A207B"/>
    <w:rsid w:val="00A14B14"/>
    <w:rsid w:val="00A457C6"/>
    <w:rsid w:val="00A6356A"/>
    <w:rsid w:val="00A77B8A"/>
    <w:rsid w:val="00A8457F"/>
    <w:rsid w:val="00A94F56"/>
    <w:rsid w:val="00AA227C"/>
    <w:rsid w:val="00AC72EF"/>
    <w:rsid w:val="00B012DA"/>
    <w:rsid w:val="00B114AC"/>
    <w:rsid w:val="00B20882"/>
    <w:rsid w:val="00B53449"/>
    <w:rsid w:val="00B60FCC"/>
    <w:rsid w:val="00B92D42"/>
    <w:rsid w:val="00BA0814"/>
    <w:rsid w:val="00BA59C8"/>
    <w:rsid w:val="00BB203B"/>
    <w:rsid w:val="00BC5900"/>
    <w:rsid w:val="00BD1EE0"/>
    <w:rsid w:val="00BF70B9"/>
    <w:rsid w:val="00C31CFA"/>
    <w:rsid w:val="00C3262E"/>
    <w:rsid w:val="00C85E16"/>
    <w:rsid w:val="00CE04E6"/>
    <w:rsid w:val="00DA5BFE"/>
    <w:rsid w:val="00DF168D"/>
    <w:rsid w:val="00DF2362"/>
    <w:rsid w:val="00E204AC"/>
    <w:rsid w:val="00E645A4"/>
    <w:rsid w:val="00EB5CD5"/>
    <w:rsid w:val="00EB7A7B"/>
    <w:rsid w:val="00E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5"/>
    <o:shapelayout v:ext="edit">
      <o:idmap v:ext="edit" data="1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Corpodetexto"/>
    <w:link w:val="Ttulo1Char"/>
    <w:uiPriority w:val="9"/>
    <w:qFormat/>
    <w:rsid w:val="002713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472C4" w:themeColor="accent1"/>
      <w:sz w:val="32"/>
      <w:szCs w:val="32"/>
      <w:lang w:val="en-US" w:eastAsia="en-US"/>
    </w:rPr>
  </w:style>
  <w:style w:type="paragraph" w:styleId="Ttulo2">
    <w:name w:val="heading 2"/>
    <w:basedOn w:val="Normal"/>
    <w:next w:val="Corpodetexto"/>
    <w:link w:val="Ttulo2Char"/>
    <w:uiPriority w:val="9"/>
    <w:unhideWhenUsed/>
    <w:qFormat/>
    <w:rsid w:val="002713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 w:eastAsia="en-US"/>
    </w:rPr>
  </w:style>
  <w:style w:type="paragraph" w:styleId="Ttulo3">
    <w:name w:val="heading 3"/>
    <w:basedOn w:val="Normal"/>
    <w:next w:val="Corpodetexto"/>
    <w:link w:val="Ttulo3Char"/>
    <w:uiPriority w:val="9"/>
    <w:unhideWhenUsed/>
    <w:qFormat/>
    <w:rsid w:val="002713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nhideWhenUsed/>
    <w:qFormat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SemEspaamento">
    <w:name w:val="No Spacing"/>
    <w:uiPriority w:val="1"/>
    <w:qFormat/>
    <w:rsid w:val="00356A36"/>
    <w:pPr>
      <w:spacing w:after="0" w:line="240" w:lineRule="auto"/>
    </w:pPr>
  </w:style>
  <w:style w:type="paragraph" w:customStyle="1" w:styleId="FirstParagraph">
    <w:name w:val="First Paragraph"/>
    <w:basedOn w:val="Corpodetexto"/>
    <w:next w:val="Corpodetexto"/>
    <w:qFormat/>
    <w:rsid w:val="00387126"/>
    <w:pPr>
      <w:spacing w:before="180" w:after="180"/>
    </w:pPr>
    <w:rPr>
      <w:rFonts w:asciiTheme="minorHAnsi" w:eastAsiaTheme="minorHAnsi" w:hAnsiTheme="minorHAnsi" w:cstheme="minorBidi"/>
      <w:lang w:val="en-US" w:eastAsia="en-US"/>
    </w:rPr>
  </w:style>
  <w:style w:type="paragraph" w:styleId="Textoembloco">
    <w:name w:val="Block Text"/>
    <w:basedOn w:val="Corpodetexto"/>
    <w:next w:val="Corpodetexto"/>
    <w:uiPriority w:val="9"/>
    <w:unhideWhenUsed/>
    <w:qFormat/>
    <w:rsid w:val="00B92D42"/>
    <w:pPr>
      <w:spacing w:before="100" w:after="100"/>
      <w:ind w:left="480" w:right="48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Ttulo1Char">
    <w:name w:val="Título 1 Char"/>
    <w:basedOn w:val="Fontepargpadro"/>
    <w:link w:val="Ttulo1"/>
    <w:uiPriority w:val="9"/>
    <w:rsid w:val="0027135C"/>
    <w:rPr>
      <w:rFonts w:asciiTheme="majorHAnsi" w:eastAsiaTheme="majorEastAsia" w:hAnsiTheme="majorHAnsi" w:cstheme="majorBidi"/>
      <w:b/>
      <w:bCs/>
      <w:color w:val="4472C4" w:themeColor="accent1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27135C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rsid w:val="0027135C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  <w:style w:type="character" w:styleId="nfase">
    <w:name w:val="Emphasis"/>
    <w:basedOn w:val="Fontepargpadro"/>
    <w:uiPriority w:val="20"/>
    <w:qFormat/>
    <w:rsid w:val="00497DA6"/>
    <w:rPr>
      <w:i/>
      <w:iCs/>
    </w:rPr>
  </w:style>
  <w:style w:type="character" w:styleId="Forte">
    <w:name w:val="Strong"/>
    <w:qFormat/>
    <w:rsid w:val="00BA59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617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4</cp:revision>
  <cp:lastPrinted>2025-05-16T14:17:00Z</cp:lastPrinted>
  <dcterms:created xsi:type="dcterms:W3CDTF">2026-01-07T14:36:00Z</dcterms:created>
  <dcterms:modified xsi:type="dcterms:W3CDTF">2026-01-12T14:49:00Z</dcterms:modified>
</cp:coreProperties>
</file>