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34641719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7F14DA">
        <w:rPr>
          <w:b/>
          <w:szCs w:val="24"/>
        </w:rPr>
        <w:t xml:space="preserve"> 042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9B014B5" w14:textId="28CF9C4F" w:rsidR="009A6FD8" w:rsidRDefault="00000000" w:rsidP="007F14DA">
      <w:pPr>
        <w:spacing w:after="0" w:line="360" w:lineRule="auto"/>
        <w:ind w:left="3402"/>
        <w:jc w:val="both"/>
        <w:rPr>
          <w:b/>
          <w:szCs w:val="24"/>
        </w:rPr>
      </w:pPr>
      <w:r w:rsidRPr="00582B66">
        <w:rPr>
          <w:b/>
          <w:szCs w:val="24"/>
        </w:rPr>
        <w:t xml:space="preserve">INDICAMOS A IMPLANTAÇÃO DE PARQUES MULTISSENSORIAIS PARA CRIANÇAS COM ESPECTRO AUTISTA E </w:t>
      </w:r>
      <w:r>
        <w:rPr>
          <w:b/>
          <w:szCs w:val="24"/>
        </w:rPr>
        <w:t>DEMAIS</w:t>
      </w:r>
      <w:r w:rsidRPr="00582B66">
        <w:rPr>
          <w:b/>
          <w:szCs w:val="24"/>
        </w:rPr>
        <w:t xml:space="preserve"> DIVERSIDADES INTELECTUAIS, NO MUNICÍPIO DE SORRISO-MT.</w:t>
      </w:r>
    </w:p>
    <w:p w14:paraId="0DEB4E13" w14:textId="77777777" w:rsidR="00582B66" w:rsidRDefault="00582B66" w:rsidP="007F14DA">
      <w:pPr>
        <w:spacing w:after="0" w:line="360" w:lineRule="auto"/>
        <w:ind w:left="3402"/>
        <w:jc w:val="both"/>
        <w:rPr>
          <w:b/>
          <w:szCs w:val="24"/>
        </w:rPr>
      </w:pPr>
    </w:p>
    <w:p w14:paraId="23986B0B" w14:textId="719D78B3" w:rsidR="00341D38" w:rsidRDefault="00000000" w:rsidP="007F14DA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 w:rsidR="00382D17">
        <w:rPr>
          <w:b/>
          <w:szCs w:val="24"/>
        </w:rPr>
        <w:t xml:space="preserve">DIOGO KRIGUER – PSDB,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411D81">
        <w:rPr>
          <w:szCs w:val="24"/>
        </w:rPr>
        <w:t xml:space="preserve"> e</w:t>
      </w:r>
      <w:r>
        <w:rPr>
          <w:szCs w:val="24"/>
        </w:rPr>
        <w:t xml:space="preserve"> à Secretaria Municipal de </w:t>
      </w:r>
      <w:r w:rsidR="00411D81">
        <w:rPr>
          <w:szCs w:val="24"/>
        </w:rPr>
        <w:t>Saúde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1635F5" w:rsidRPr="001635F5">
        <w:rPr>
          <w:b/>
          <w:szCs w:val="24"/>
        </w:rPr>
        <w:t>implantação de Parques Multissensoriais para crianças com Espectro Autista e outras diversidades intelectuais, no município de Sorriso-MT.</w:t>
      </w:r>
    </w:p>
    <w:p w14:paraId="742F6353" w14:textId="77777777" w:rsidR="00411D81" w:rsidRDefault="00411D81" w:rsidP="007F14DA">
      <w:pPr>
        <w:spacing w:after="0" w:line="360" w:lineRule="auto"/>
        <w:ind w:firstLine="3402"/>
        <w:jc w:val="both"/>
        <w:rPr>
          <w:b/>
          <w:szCs w:val="24"/>
        </w:rPr>
      </w:pPr>
    </w:p>
    <w:p w14:paraId="51126BD7" w14:textId="77777777" w:rsidR="006A1AE8" w:rsidRDefault="006A1AE8" w:rsidP="007F14DA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7F14DA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7F14DA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2F03C5B0" w:rsidR="00AE0E0A" w:rsidRDefault="00000000" w:rsidP="007F14DA">
      <w:pPr>
        <w:spacing w:line="360" w:lineRule="auto"/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411D81">
        <w:rPr>
          <w:bCs/>
        </w:rPr>
        <w:t>que</w:t>
      </w:r>
      <w:r w:rsidR="00411D81" w:rsidRPr="00411D81">
        <w:rPr>
          <w:bCs/>
        </w:rPr>
        <w:t xml:space="preserve">, </w:t>
      </w:r>
      <w:r w:rsidR="004C031F">
        <w:rPr>
          <w:bCs/>
        </w:rPr>
        <w:t>p</w:t>
      </w:r>
      <w:r w:rsidR="004C031F" w:rsidRPr="004C031F">
        <w:rPr>
          <w:bCs/>
        </w:rPr>
        <w:t>arques convencionais, muitas vezes, apresentam estímulos sonoros e visuais desordenados que podem causar crises de desregulação em crianças com TEA. O Parque Multissensorial, por outro lado, é projetado com equipamentos que estimulam os sentidos (tato, visão, audição e propriocepção) de forma controlada e terapêutica, permitindo que essas crianças brinquem com segurança e conforto</w:t>
      </w:r>
      <w:r>
        <w:rPr>
          <w:bCs/>
        </w:rPr>
        <w:t>;</w:t>
      </w:r>
    </w:p>
    <w:p w14:paraId="04F715FA" w14:textId="2187E81B" w:rsidR="0031609A" w:rsidRDefault="00000000" w:rsidP="007F14DA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4C031F">
        <w:rPr>
          <w:bCs/>
        </w:rPr>
        <w:t>o</w:t>
      </w:r>
      <w:r w:rsidR="004C031F" w:rsidRPr="004C031F">
        <w:rPr>
          <w:bCs/>
        </w:rPr>
        <w:t xml:space="preserve"> brincar é um direito fundamental. Para crianças com diversidades intelectuais, o lazer em espaços adaptados funciona como uma extensão da terapia, auxiliando no desenvolvimento motor, na interação social e na redução do isolamento. Um município inclusivo é aquele que garante que o lazer seja acessível a todos, independentemente de suas limitações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525EA10E" w14:textId="1D668939" w:rsidR="00AE0E0A" w:rsidRDefault="00000000" w:rsidP="007F14DA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</w:t>
      </w:r>
      <w:r w:rsidR="001635F5">
        <w:rPr>
          <w:bCs/>
        </w:rPr>
        <w:t>a</w:t>
      </w:r>
      <w:r w:rsidR="001635F5" w:rsidRPr="001635F5">
        <w:rPr>
          <w:bCs/>
        </w:rPr>
        <w:t xml:space="preserve"> relevância do tema e pelo impacto direto na qualidade de vida de centenas de crianças sorrisienses</w:t>
      </w:r>
      <w:r w:rsidR="00204F3E">
        <w:rPr>
          <w:bCs/>
        </w:rPr>
        <w:t xml:space="preserve"> portadoras de Transtorno de Espectro Autista e demais diversidades intelectuais</w:t>
      </w:r>
      <w:r w:rsidR="001635F5" w:rsidRPr="001635F5">
        <w:rPr>
          <w:bCs/>
        </w:rPr>
        <w:t>, contamos com a sensibilidade d</w:t>
      </w:r>
      <w:r w:rsidR="00204F3E">
        <w:rPr>
          <w:bCs/>
        </w:rPr>
        <w:t>o Poder Executivo Municipal</w:t>
      </w:r>
      <w:r w:rsidR="001635F5" w:rsidRPr="001635F5">
        <w:rPr>
          <w:bCs/>
        </w:rPr>
        <w:t xml:space="preserve"> para a </w:t>
      </w:r>
      <w:r w:rsidR="001635F5" w:rsidRPr="001635F5">
        <w:rPr>
          <w:bCs/>
        </w:rPr>
        <w:lastRenderedPageBreak/>
        <w:t>execução d</w:t>
      </w:r>
      <w:r w:rsidR="001635F5">
        <w:rPr>
          <w:bCs/>
        </w:rPr>
        <w:t>a implantação</w:t>
      </w:r>
      <w:r w:rsidR="00204F3E">
        <w:rPr>
          <w:bCs/>
        </w:rPr>
        <w:t xml:space="preserve"> dos Parques Multissensoriais,</w:t>
      </w:r>
      <w:r w:rsidR="00467FC8" w:rsidRPr="00467FC8">
        <w:rPr>
          <w:bCs/>
        </w:rPr>
        <w:t xml:space="preserve"> </w:t>
      </w:r>
      <w:r w:rsidR="00204F3E" w:rsidRPr="00204F3E">
        <w:rPr>
          <w:bCs/>
        </w:rPr>
        <w:t>razão pela qual se faz necessária a presente indicação</w:t>
      </w:r>
      <w:r w:rsidR="00E803FE">
        <w:rPr>
          <w:bCs/>
        </w:rPr>
        <w:t>.</w:t>
      </w:r>
    </w:p>
    <w:p w14:paraId="4796A0B3" w14:textId="23986470" w:rsidR="00C0700B" w:rsidRPr="007616C7" w:rsidRDefault="00000000" w:rsidP="003F2A87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41D38">
        <w:rPr>
          <w:szCs w:val="24"/>
        </w:rPr>
        <w:t>0</w:t>
      </w:r>
      <w:r w:rsidR="006D1F86">
        <w:rPr>
          <w:szCs w:val="24"/>
        </w:rPr>
        <w:t>9</w:t>
      </w:r>
      <w:r w:rsidR="00501680" w:rsidRPr="007616C7">
        <w:rPr>
          <w:szCs w:val="24"/>
        </w:rPr>
        <w:t xml:space="preserve"> de </w:t>
      </w:r>
      <w:r w:rsidR="00411D81">
        <w:rPr>
          <w:szCs w:val="24"/>
        </w:rPr>
        <w:t>fevereiro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41" w:type="dxa"/>
        <w:tblInd w:w="-998" w:type="dxa"/>
        <w:tblLook w:val="04A0" w:firstRow="1" w:lastRow="0" w:firstColumn="1" w:lastColumn="0" w:noHBand="0" w:noVBand="1"/>
      </w:tblPr>
      <w:tblGrid>
        <w:gridCol w:w="284"/>
        <w:gridCol w:w="2269"/>
        <w:gridCol w:w="567"/>
        <w:gridCol w:w="993"/>
        <w:gridCol w:w="1557"/>
        <w:gridCol w:w="1558"/>
        <w:gridCol w:w="1136"/>
        <w:gridCol w:w="2694"/>
        <w:gridCol w:w="283"/>
      </w:tblGrid>
      <w:tr w:rsidR="00035C1B" w14:paraId="7F9F1FCC" w14:textId="77777777" w:rsidTr="007F14DA">
        <w:trPr>
          <w:gridBefore w:val="1"/>
          <w:gridAfter w:val="1"/>
          <w:wBefore w:w="284" w:type="dxa"/>
          <w:wAfter w:w="283" w:type="dxa"/>
          <w:trHeight w:val="1627"/>
        </w:trPr>
        <w:tc>
          <w:tcPr>
            <w:tcW w:w="2836" w:type="dxa"/>
            <w:gridSpan w:val="2"/>
          </w:tcPr>
          <w:p w14:paraId="39E07BB1" w14:textId="603150BA" w:rsidR="007444A2" w:rsidRDefault="00000000" w:rsidP="007F14DA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61DDAFA1" w14:textId="27A35F16" w:rsidR="00382D17" w:rsidRDefault="00000000" w:rsidP="007F14D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2113D6E2" w14:textId="77777777" w:rsidR="007444A2" w:rsidRDefault="00744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2C55903E" w14:textId="730D83C1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Vereador </w:t>
            </w:r>
            <w:r w:rsidR="00382D17">
              <w:rPr>
                <w:b/>
                <w:szCs w:val="24"/>
              </w:rPr>
              <w:t>NOVO</w:t>
            </w:r>
          </w:p>
        </w:tc>
        <w:tc>
          <w:tcPr>
            <w:tcW w:w="2694" w:type="dxa"/>
          </w:tcPr>
          <w:p w14:paraId="76BF922E" w14:textId="3E3011DD" w:rsidR="00CE5E00" w:rsidRDefault="00000000" w:rsidP="007F14D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Vereador MDB </w:t>
            </w:r>
          </w:p>
          <w:p w14:paraId="7F0AD207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D373E13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5C1B" w14:paraId="056CE39C" w14:textId="77777777" w:rsidTr="007F14DA">
        <w:trPr>
          <w:trHeight w:val="1692"/>
        </w:trPr>
        <w:tc>
          <w:tcPr>
            <w:tcW w:w="2553" w:type="dxa"/>
            <w:gridSpan w:val="2"/>
          </w:tcPr>
          <w:p w14:paraId="3D96D066" w14:textId="4C46B527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3117" w:type="dxa"/>
            <w:gridSpan w:val="3"/>
          </w:tcPr>
          <w:p w14:paraId="05CE5CF6" w14:textId="57945A7A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</w:tcPr>
          <w:p w14:paraId="63362B03" w14:textId="0737F998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977" w:type="dxa"/>
            <w:gridSpan w:val="2"/>
          </w:tcPr>
          <w:p w14:paraId="082F8591" w14:textId="7D9E2BF9" w:rsidR="007444A2" w:rsidRDefault="00000000" w:rsidP="007F14D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4E3E45CD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2D2F83A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73E1F2A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035C1B" w14:paraId="6F4D9F15" w14:textId="77777777" w:rsidTr="007F14DA">
        <w:trPr>
          <w:gridBefore w:val="1"/>
          <w:gridAfter w:val="1"/>
          <w:wBefore w:w="284" w:type="dxa"/>
          <w:wAfter w:w="283" w:type="dxa"/>
        </w:trPr>
        <w:tc>
          <w:tcPr>
            <w:tcW w:w="3829" w:type="dxa"/>
            <w:gridSpan w:val="3"/>
          </w:tcPr>
          <w:p w14:paraId="5790E793" w14:textId="70E87061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C2CCD85" w14:textId="5A0F281B" w:rsidR="007444A2" w:rsidRDefault="00000000" w:rsidP="007F14DA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68B0BBA" w14:textId="68E42450" w:rsidR="007444A2" w:rsidRPr="007F14DA" w:rsidRDefault="00000000" w:rsidP="007F14DA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7F14DA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7F14DA">
      <w:footerReference w:type="default" r:id="rId6"/>
      <w:pgSz w:w="11906" w:h="16838"/>
      <w:pgMar w:top="2836" w:right="1133" w:bottom="9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49D8" w14:textId="77777777" w:rsidR="007A0F2D" w:rsidRDefault="007A0F2D" w:rsidP="007F14DA">
      <w:pPr>
        <w:spacing w:after="0" w:line="240" w:lineRule="auto"/>
      </w:pPr>
      <w:r>
        <w:separator/>
      </w:r>
    </w:p>
  </w:endnote>
  <w:endnote w:type="continuationSeparator" w:id="0">
    <w:p w14:paraId="6DD10CEA" w14:textId="77777777" w:rsidR="007A0F2D" w:rsidRDefault="007A0F2D" w:rsidP="007F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35812638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2A75C6" w14:textId="119873BA" w:rsidR="007F14DA" w:rsidRPr="007F14DA" w:rsidRDefault="007F14DA" w:rsidP="007F14DA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7F14DA">
              <w:rPr>
                <w:sz w:val="20"/>
                <w:szCs w:val="20"/>
              </w:rPr>
              <w:t xml:space="preserve">Página </w:t>
            </w:r>
            <w:r w:rsidRPr="007F14DA">
              <w:rPr>
                <w:b/>
                <w:bCs/>
                <w:sz w:val="20"/>
                <w:szCs w:val="20"/>
              </w:rPr>
              <w:fldChar w:fldCharType="begin"/>
            </w:r>
            <w:r w:rsidRPr="007F14DA">
              <w:rPr>
                <w:b/>
                <w:bCs/>
                <w:sz w:val="20"/>
                <w:szCs w:val="20"/>
              </w:rPr>
              <w:instrText>PAGE</w:instrText>
            </w:r>
            <w:r w:rsidRPr="007F14DA">
              <w:rPr>
                <w:b/>
                <w:bCs/>
                <w:sz w:val="20"/>
                <w:szCs w:val="20"/>
              </w:rPr>
              <w:fldChar w:fldCharType="separate"/>
            </w:r>
            <w:r w:rsidRPr="007F14DA">
              <w:rPr>
                <w:b/>
                <w:bCs/>
                <w:sz w:val="20"/>
                <w:szCs w:val="20"/>
              </w:rPr>
              <w:t>2</w:t>
            </w:r>
            <w:r w:rsidRPr="007F14DA">
              <w:rPr>
                <w:b/>
                <w:bCs/>
                <w:sz w:val="20"/>
                <w:szCs w:val="20"/>
              </w:rPr>
              <w:fldChar w:fldCharType="end"/>
            </w:r>
            <w:r w:rsidRPr="007F14DA">
              <w:rPr>
                <w:sz w:val="20"/>
                <w:szCs w:val="20"/>
              </w:rPr>
              <w:t xml:space="preserve"> de </w:t>
            </w:r>
            <w:r w:rsidRPr="007F14DA">
              <w:rPr>
                <w:b/>
                <w:bCs/>
                <w:sz w:val="20"/>
                <w:szCs w:val="20"/>
              </w:rPr>
              <w:fldChar w:fldCharType="begin"/>
            </w:r>
            <w:r w:rsidRPr="007F14DA">
              <w:rPr>
                <w:b/>
                <w:bCs/>
                <w:sz w:val="20"/>
                <w:szCs w:val="20"/>
              </w:rPr>
              <w:instrText>NUMPAGES</w:instrText>
            </w:r>
            <w:r w:rsidRPr="007F14DA">
              <w:rPr>
                <w:b/>
                <w:bCs/>
                <w:sz w:val="20"/>
                <w:szCs w:val="20"/>
              </w:rPr>
              <w:fldChar w:fldCharType="separate"/>
            </w:r>
            <w:r w:rsidRPr="007F14DA">
              <w:rPr>
                <w:b/>
                <w:bCs/>
                <w:sz w:val="20"/>
                <w:szCs w:val="20"/>
              </w:rPr>
              <w:t>2</w:t>
            </w:r>
            <w:r w:rsidRPr="007F14D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56DF" w14:textId="77777777" w:rsidR="007A0F2D" w:rsidRDefault="007A0F2D" w:rsidP="007F14DA">
      <w:pPr>
        <w:spacing w:after="0" w:line="240" w:lineRule="auto"/>
      </w:pPr>
      <w:r>
        <w:separator/>
      </w:r>
    </w:p>
  </w:footnote>
  <w:footnote w:type="continuationSeparator" w:id="0">
    <w:p w14:paraId="7CA0028F" w14:textId="77777777" w:rsidR="007A0F2D" w:rsidRDefault="007A0F2D" w:rsidP="007F1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35C1B"/>
    <w:rsid w:val="0005142F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550C7"/>
    <w:rsid w:val="001635F5"/>
    <w:rsid w:val="00166312"/>
    <w:rsid w:val="00172952"/>
    <w:rsid w:val="0018287B"/>
    <w:rsid w:val="00184486"/>
    <w:rsid w:val="001A463A"/>
    <w:rsid w:val="001A7025"/>
    <w:rsid w:val="001A7611"/>
    <w:rsid w:val="001B4CA1"/>
    <w:rsid w:val="001C6F63"/>
    <w:rsid w:val="001D7044"/>
    <w:rsid w:val="001F47EB"/>
    <w:rsid w:val="001F59F5"/>
    <w:rsid w:val="0020433F"/>
    <w:rsid w:val="00204F3E"/>
    <w:rsid w:val="00210E12"/>
    <w:rsid w:val="00211348"/>
    <w:rsid w:val="00221887"/>
    <w:rsid w:val="00221D20"/>
    <w:rsid w:val="002229EE"/>
    <w:rsid w:val="00227E50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82D17"/>
    <w:rsid w:val="003A7029"/>
    <w:rsid w:val="003B5815"/>
    <w:rsid w:val="003C614C"/>
    <w:rsid w:val="003D0048"/>
    <w:rsid w:val="003D4D28"/>
    <w:rsid w:val="003F2A87"/>
    <w:rsid w:val="003F3E98"/>
    <w:rsid w:val="004025C8"/>
    <w:rsid w:val="00405821"/>
    <w:rsid w:val="00411D81"/>
    <w:rsid w:val="00435B74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31F"/>
    <w:rsid w:val="004C0D27"/>
    <w:rsid w:val="004C0EC0"/>
    <w:rsid w:val="004E01BF"/>
    <w:rsid w:val="00501680"/>
    <w:rsid w:val="0051743A"/>
    <w:rsid w:val="00525356"/>
    <w:rsid w:val="0054111D"/>
    <w:rsid w:val="0054433B"/>
    <w:rsid w:val="00555B29"/>
    <w:rsid w:val="00557573"/>
    <w:rsid w:val="00566C29"/>
    <w:rsid w:val="005802CC"/>
    <w:rsid w:val="00582B66"/>
    <w:rsid w:val="00586864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D1F86"/>
    <w:rsid w:val="006E3456"/>
    <w:rsid w:val="006E3E61"/>
    <w:rsid w:val="006F09D9"/>
    <w:rsid w:val="00711609"/>
    <w:rsid w:val="007444A2"/>
    <w:rsid w:val="00747C4A"/>
    <w:rsid w:val="007616C7"/>
    <w:rsid w:val="007A0F2D"/>
    <w:rsid w:val="007A4BF6"/>
    <w:rsid w:val="007D4199"/>
    <w:rsid w:val="007D59EB"/>
    <w:rsid w:val="007F14DA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60386"/>
    <w:rsid w:val="00E803FE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64157"/>
    <w:rsid w:val="00F86C8E"/>
    <w:rsid w:val="00F87273"/>
    <w:rsid w:val="00F934ED"/>
    <w:rsid w:val="00FA05C1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ABF8"/>
  <w15:docId w15:val="{8E0FCB35-55D0-4708-A372-5E6BDBD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</cp:revision>
  <cp:lastPrinted>2026-02-09T12:50:00Z</cp:lastPrinted>
  <dcterms:created xsi:type="dcterms:W3CDTF">2025-03-12T15:57:00Z</dcterms:created>
  <dcterms:modified xsi:type="dcterms:W3CDTF">2026-02-10T13:50:00Z</dcterms:modified>
</cp:coreProperties>
</file>