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B317" w14:textId="193315E4" w:rsidR="00D264B9" w:rsidRPr="00DC0A4F" w:rsidRDefault="00947161" w:rsidP="00947161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>REQUERIMENTO Nº</w:t>
      </w:r>
      <w:r w:rsidR="005A6A10">
        <w:rPr>
          <w:b/>
          <w:bCs/>
          <w:color w:val="000000"/>
          <w:sz w:val="24"/>
          <w:szCs w:val="24"/>
        </w:rPr>
        <w:t xml:space="preserve"> 010/2026</w:t>
      </w:r>
    </w:p>
    <w:p w14:paraId="16122A10" w14:textId="77777777" w:rsidR="00D264B9" w:rsidRPr="00DC0A4F" w:rsidRDefault="00D264B9" w:rsidP="00947161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51E45DD6" w14:textId="77777777" w:rsidR="00E6373F" w:rsidRPr="00DC0A4F" w:rsidRDefault="00E6373F" w:rsidP="00947161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40F0B328" w14:textId="77777777" w:rsidR="00D264B9" w:rsidRPr="003614C2" w:rsidRDefault="00E6373F" w:rsidP="0094716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61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</w:t>
      </w:r>
      <w:proofErr w:type="spellEnd"/>
      <w:r w:rsidRPr="00361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SILVANA PERIN – MDB</w:t>
      </w:r>
      <w:r w:rsidR="009471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361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D7D4A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vereadora</w:t>
      </w:r>
      <w:r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47161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 assento nesta Casa, em conformidade com os </w:t>
      </w:r>
      <w:proofErr w:type="spellStart"/>
      <w:r w:rsidR="0035315E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rts</w:t>
      </w:r>
      <w:proofErr w:type="spellEnd"/>
      <w:r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47161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118 a 121 do Regimento Interno, </w:t>
      </w:r>
      <w:r w:rsidR="00CD7D4A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REQUER</w:t>
      </w:r>
      <w:r w:rsidR="00947161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à Mesa, que este Expediente seja encaminhado </w:t>
      </w:r>
      <w:r w:rsidR="000B213B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ao Exmo. Senhor Ale</w:t>
      </w:r>
      <w:r w:rsidR="00F33FDF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Fernandes, Prefeito Municipal, </w:t>
      </w:r>
      <w:r w:rsidR="00187A95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à Secreta</w:t>
      </w:r>
      <w:r w:rsidR="0035315E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ria Municipal </w:t>
      </w:r>
      <w:r w:rsidR="00C62590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</w:t>
      </w:r>
      <w:r w:rsidR="00732227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Administração</w:t>
      </w:r>
      <w:r w:rsidR="00E842B6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1A7838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732227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33FDF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à </w:t>
      </w:r>
      <w:r w:rsidR="00732227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Secretaria Municipal de </w:t>
      </w:r>
      <w:r w:rsidR="00E842B6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Infraestrutura Transporte e Saneamento</w:t>
      </w:r>
      <w:r w:rsidR="00947161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947161" w:rsidRPr="00361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requerendo</w:t>
      </w:r>
      <w:r w:rsidR="0035315E" w:rsidRPr="00361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508CE" w:rsidRPr="00361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quanto às condições das estradas do Assentamento Jonas Pinheiro (Poranga), no Município de Sorriso/MT.</w:t>
      </w:r>
    </w:p>
    <w:p w14:paraId="6D15EC41" w14:textId="77777777" w:rsidR="0035315E" w:rsidRPr="00DC0A4F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7D157AF0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3C1A36CF" w14:textId="77777777" w:rsidR="00D264B9" w:rsidRPr="00DC0A4F" w:rsidRDefault="00947161" w:rsidP="000A04AB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54B57326" w14:textId="77777777" w:rsidR="0035315E" w:rsidRPr="00DC0A4F" w:rsidRDefault="0035315E" w:rsidP="003A34F2">
      <w:pPr>
        <w:jc w:val="both"/>
        <w:rPr>
          <w:b/>
          <w:sz w:val="24"/>
          <w:szCs w:val="24"/>
        </w:rPr>
      </w:pPr>
    </w:p>
    <w:p w14:paraId="500F4B60" w14:textId="77777777" w:rsidR="00E6373F" w:rsidRPr="00DC0A4F" w:rsidRDefault="00E6373F" w:rsidP="003A34F2">
      <w:pPr>
        <w:jc w:val="both"/>
        <w:rPr>
          <w:b/>
          <w:sz w:val="24"/>
          <w:szCs w:val="24"/>
        </w:rPr>
      </w:pPr>
    </w:p>
    <w:p w14:paraId="75CB8228" w14:textId="77777777" w:rsidR="00E842B6" w:rsidRDefault="00947161" w:rsidP="00E842B6">
      <w:pPr>
        <w:ind w:firstLine="1418"/>
        <w:jc w:val="both"/>
        <w:rPr>
          <w:sz w:val="24"/>
          <w:szCs w:val="24"/>
        </w:rPr>
      </w:pPr>
      <w:r w:rsidRPr="00E842B6">
        <w:rPr>
          <w:sz w:val="24"/>
          <w:szCs w:val="24"/>
        </w:rPr>
        <w:t>Considerando que as estradas vicinais do Assentamento Jonas Pinheiro são essenciais para o deslocamento diário dos moradores, produtores rurais, estudantes e para o escoamento da produção agrícola;</w:t>
      </w:r>
    </w:p>
    <w:p w14:paraId="1B4D2208" w14:textId="77777777" w:rsidR="00E842B6" w:rsidRPr="00E842B6" w:rsidRDefault="00E842B6" w:rsidP="00E842B6">
      <w:pPr>
        <w:ind w:firstLine="1418"/>
        <w:jc w:val="both"/>
        <w:rPr>
          <w:sz w:val="24"/>
          <w:szCs w:val="24"/>
        </w:rPr>
      </w:pPr>
    </w:p>
    <w:p w14:paraId="791F5D27" w14:textId="77777777" w:rsidR="00E842B6" w:rsidRDefault="00947161" w:rsidP="00E842B6">
      <w:pPr>
        <w:ind w:firstLine="1418"/>
        <w:jc w:val="both"/>
        <w:rPr>
          <w:sz w:val="24"/>
          <w:szCs w:val="24"/>
        </w:rPr>
      </w:pPr>
      <w:r w:rsidRPr="00E842B6">
        <w:rPr>
          <w:sz w:val="24"/>
          <w:szCs w:val="24"/>
        </w:rPr>
        <w:t>Considerando as inúmeras reclamações recebidas por esta Casa Legislativa acerca das péssimas condições de trafegabilidade, especialmente em períodos chuvosos, com registro de atoleiros constantes;</w:t>
      </w:r>
    </w:p>
    <w:p w14:paraId="43458F9D" w14:textId="77777777" w:rsidR="00E842B6" w:rsidRPr="00E842B6" w:rsidRDefault="00E842B6" w:rsidP="00E842B6">
      <w:pPr>
        <w:ind w:firstLine="1418"/>
        <w:jc w:val="both"/>
        <w:rPr>
          <w:sz w:val="24"/>
          <w:szCs w:val="24"/>
        </w:rPr>
      </w:pPr>
    </w:p>
    <w:p w14:paraId="5EA349FB" w14:textId="77777777" w:rsidR="00E842B6" w:rsidRDefault="00947161" w:rsidP="00E842B6">
      <w:pPr>
        <w:ind w:firstLine="1418"/>
        <w:jc w:val="both"/>
        <w:rPr>
          <w:sz w:val="24"/>
          <w:szCs w:val="24"/>
        </w:rPr>
      </w:pPr>
      <w:r w:rsidRPr="00E842B6">
        <w:rPr>
          <w:sz w:val="24"/>
          <w:szCs w:val="24"/>
        </w:rPr>
        <w:t xml:space="preserve">Considerando que já foram apresentadas diversas Indicações ao Poder Executivo </w:t>
      </w:r>
      <w:r>
        <w:rPr>
          <w:sz w:val="24"/>
          <w:szCs w:val="24"/>
        </w:rPr>
        <w:t xml:space="preserve">Municipal </w:t>
      </w:r>
      <w:r w:rsidRPr="00E842B6">
        <w:rPr>
          <w:sz w:val="24"/>
          <w:szCs w:val="24"/>
        </w:rPr>
        <w:t>solicitando manutenção, patrolamento, cascalhamento e demais melhorias, sem que haja solução efetiva e duradoura;</w:t>
      </w:r>
    </w:p>
    <w:p w14:paraId="395A1B1E" w14:textId="77777777" w:rsidR="00E842B6" w:rsidRPr="00E842B6" w:rsidRDefault="00E842B6" w:rsidP="00E842B6">
      <w:pPr>
        <w:ind w:firstLine="1418"/>
        <w:jc w:val="both"/>
        <w:rPr>
          <w:sz w:val="24"/>
          <w:szCs w:val="24"/>
        </w:rPr>
      </w:pPr>
    </w:p>
    <w:p w14:paraId="50CF2E2E" w14:textId="77777777" w:rsidR="00E842B6" w:rsidRDefault="00947161" w:rsidP="00E842B6">
      <w:pPr>
        <w:ind w:firstLine="1418"/>
        <w:jc w:val="both"/>
        <w:rPr>
          <w:sz w:val="24"/>
          <w:szCs w:val="24"/>
        </w:rPr>
      </w:pPr>
      <w:r w:rsidRPr="00E842B6">
        <w:rPr>
          <w:sz w:val="24"/>
          <w:szCs w:val="24"/>
        </w:rPr>
        <w:t>Considerando que a situação atual é crítica, havendo relatos de ônibus escolares ficando atolados, comprometendo o transporte de alunos e colocando em risco o direito fundamental à educação;</w:t>
      </w:r>
    </w:p>
    <w:p w14:paraId="372B8436" w14:textId="77777777" w:rsidR="00E842B6" w:rsidRPr="00E842B6" w:rsidRDefault="00E842B6" w:rsidP="00E842B6">
      <w:pPr>
        <w:ind w:firstLine="1418"/>
        <w:jc w:val="both"/>
        <w:rPr>
          <w:sz w:val="24"/>
          <w:szCs w:val="24"/>
        </w:rPr>
      </w:pPr>
    </w:p>
    <w:p w14:paraId="1B7BDBDE" w14:textId="77777777" w:rsidR="00E842B6" w:rsidRDefault="00947161" w:rsidP="00E842B6">
      <w:pPr>
        <w:ind w:firstLine="1418"/>
        <w:jc w:val="both"/>
        <w:rPr>
          <w:sz w:val="24"/>
          <w:szCs w:val="24"/>
        </w:rPr>
      </w:pPr>
      <w:r w:rsidRPr="00E842B6">
        <w:rPr>
          <w:sz w:val="24"/>
          <w:szCs w:val="24"/>
        </w:rPr>
        <w:t>Considerando que veículos pequenos enfrentam grande dificuldade ou impossibilidade de tráfego, isolando famílias, prejudicando o acesso a serviços básicos de saúde, assistência social e segurança;</w:t>
      </w:r>
    </w:p>
    <w:p w14:paraId="79AE9BBA" w14:textId="77777777" w:rsidR="00E842B6" w:rsidRPr="00E842B6" w:rsidRDefault="00E842B6" w:rsidP="00E842B6">
      <w:pPr>
        <w:ind w:firstLine="1418"/>
        <w:jc w:val="both"/>
        <w:rPr>
          <w:sz w:val="24"/>
          <w:szCs w:val="24"/>
        </w:rPr>
      </w:pPr>
    </w:p>
    <w:p w14:paraId="3A9924BC" w14:textId="77777777" w:rsidR="00E842B6" w:rsidRDefault="00947161" w:rsidP="00E842B6">
      <w:pPr>
        <w:ind w:firstLine="1418"/>
        <w:jc w:val="both"/>
        <w:rPr>
          <w:sz w:val="24"/>
          <w:szCs w:val="24"/>
        </w:rPr>
      </w:pPr>
      <w:r w:rsidRPr="00E842B6">
        <w:rPr>
          <w:sz w:val="24"/>
          <w:szCs w:val="24"/>
        </w:rPr>
        <w:t>Considerando que é dever do Município garantir infraestrutura mínima, segurança e mobilidade</w:t>
      </w:r>
      <w:r>
        <w:rPr>
          <w:sz w:val="24"/>
          <w:szCs w:val="24"/>
        </w:rPr>
        <w:t xml:space="preserve"> às comunidades rurais.</w:t>
      </w:r>
    </w:p>
    <w:p w14:paraId="62E96DD7" w14:textId="77777777" w:rsidR="00E37C94" w:rsidRDefault="00E37C94" w:rsidP="005A6A10">
      <w:pPr>
        <w:ind w:firstLine="1418"/>
        <w:jc w:val="both"/>
        <w:rPr>
          <w:sz w:val="24"/>
          <w:szCs w:val="24"/>
        </w:rPr>
      </w:pPr>
    </w:p>
    <w:p w14:paraId="01F77C7D" w14:textId="77777777" w:rsidR="00E37C94" w:rsidRDefault="00E37C94" w:rsidP="005A6A10">
      <w:pPr>
        <w:ind w:firstLine="1418"/>
        <w:jc w:val="both"/>
        <w:rPr>
          <w:sz w:val="24"/>
          <w:szCs w:val="24"/>
        </w:rPr>
      </w:pPr>
    </w:p>
    <w:p w14:paraId="60372AFA" w14:textId="3027CD30" w:rsidR="005A6A10" w:rsidRPr="00DC0A4F" w:rsidRDefault="005A6A10" w:rsidP="005A6A10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 w:rsidR="00E37C94">
        <w:rPr>
          <w:sz w:val="24"/>
          <w:szCs w:val="24"/>
        </w:rPr>
        <w:t>10</w:t>
      </w:r>
      <w:r w:rsidRPr="00DC0A4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C0A4F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DC0A4F">
        <w:rPr>
          <w:sz w:val="24"/>
          <w:szCs w:val="24"/>
        </w:rPr>
        <w:t>.</w:t>
      </w:r>
    </w:p>
    <w:p w14:paraId="3F78A5D7" w14:textId="77777777" w:rsidR="005A6A10" w:rsidRDefault="005A6A10" w:rsidP="005A6A10">
      <w:pPr>
        <w:ind w:firstLine="1418"/>
        <w:jc w:val="both"/>
        <w:rPr>
          <w:sz w:val="24"/>
          <w:szCs w:val="24"/>
        </w:rPr>
      </w:pPr>
    </w:p>
    <w:p w14:paraId="1EA774F6" w14:textId="77777777" w:rsidR="00E37C94" w:rsidRDefault="00E37C94" w:rsidP="005A6A10">
      <w:pPr>
        <w:ind w:firstLine="1418"/>
        <w:jc w:val="both"/>
        <w:rPr>
          <w:sz w:val="24"/>
          <w:szCs w:val="24"/>
        </w:rPr>
      </w:pPr>
    </w:p>
    <w:p w14:paraId="18AEF17C" w14:textId="77777777" w:rsidR="00E37C94" w:rsidRDefault="00E37C94" w:rsidP="005A6A10">
      <w:pPr>
        <w:ind w:firstLine="1418"/>
        <w:jc w:val="both"/>
        <w:rPr>
          <w:sz w:val="24"/>
          <w:szCs w:val="24"/>
        </w:rPr>
      </w:pPr>
    </w:p>
    <w:p w14:paraId="739B7A28" w14:textId="77777777" w:rsidR="00E37C94" w:rsidRPr="00DC0A4F" w:rsidRDefault="00E37C94" w:rsidP="00E37C94">
      <w:pPr>
        <w:jc w:val="both"/>
        <w:rPr>
          <w:sz w:val="24"/>
          <w:szCs w:val="24"/>
        </w:rPr>
      </w:pPr>
    </w:p>
    <w:p w14:paraId="05058863" w14:textId="404DE959" w:rsidR="00E37C94" w:rsidRDefault="00E37C94" w:rsidP="00E37C94">
      <w:pPr>
        <w:framePr w:hSpace="141" w:wrap="around" w:vAnchor="text" w:hAnchor="margin" w:y="335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PROFª</w:t>
      </w:r>
      <w:proofErr w:type="spellEnd"/>
      <w:r>
        <w:rPr>
          <w:b/>
          <w:sz w:val="24"/>
          <w:szCs w:val="24"/>
        </w:rPr>
        <w:t xml:space="preserve"> SILVANA PERIN</w:t>
      </w:r>
    </w:p>
    <w:p w14:paraId="57E06934" w14:textId="3601FAF6" w:rsidR="00E37C94" w:rsidRPr="00DC0A4F" w:rsidRDefault="00E37C94" w:rsidP="00E37C94">
      <w:pPr>
        <w:framePr w:hSpace="141" w:wrap="around" w:vAnchor="text" w:hAnchor="margin" w:y="335"/>
        <w:jc w:val="center"/>
        <w:rPr>
          <w:sz w:val="24"/>
          <w:szCs w:val="24"/>
        </w:rPr>
      </w:pPr>
      <w:r w:rsidRPr="00DC0A4F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</w:t>
      </w:r>
      <w:r w:rsidRPr="00DC0A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MDB</w:t>
      </w:r>
    </w:p>
    <w:p w14:paraId="3971C171" w14:textId="5730E2E8" w:rsidR="00E37C94" w:rsidRPr="00DC0A4F" w:rsidRDefault="00E37C94" w:rsidP="00E37C94">
      <w:pPr>
        <w:framePr w:hSpace="141" w:wrap="around" w:vAnchor="text" w:hAnchor="margin" w:y="335"/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20230502" w14:textId="77777777" w:rsidR="000F0283" w:rsidRDefault="000F0283" w:rsidP="00E37C94">
      <w:pPr>
        <w:jc w:val="both"/>
        <w:rPr>
          <w:sz w:val="24"/>
          <w:szCs w:val="24"/>
        </w:rPr>
      </w:pPr>
    </w:p>
    <w:p w14:paraId="0B43CC4C" w14:textId="77777777" w:rsidR="00E37C94" w:rsidRDefault="00E37C94" w:rsidP="00E37C94">
      <w:pPr>
        <w:jc w:val="both"/>
        <w:rPr>
          <w:sz w:val="24"/>
          <w:szCs w:val="24"/>
        </w:rPr>
      </w:pPr>
    </w:p>
    <w:p w14:paraId="7A83E6DA" w14:textId="77777777" w:rsidR="000F0283" w:rsidRDefault="00947161" w:rsidP="00E842B6">
      <w:pPr>
        <w:ind w:firstLine="1418"/>
        <w:jc w:val="both"/>
        <w:rPr>
          <w:sz w:val="24"/>
          <w:szCs w:val="24"/>
        </w:rPr>
      </w:pPr>
      <w:r w:rsidRPr="000F0283">
        <w:rPr>
          <w:noProof/>
          <w:sz w:val="24"/>
          <w:szCs w:val="24"/>
        </w:rPr>
        <w:drawing>
          <wp:inline distT="0" distB="0" distL="0" distR="0" wp14:anchorId="6EE68A80" wp14:editId="1D5C555A">
            <wp:extent cx="4819650" cy="2609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2238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0330" cy="261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C4430" w14:textId="77777777" w:rsidR="000F0283" w:rsidRPr="00E842B6" w:rsidRDefault="00947161" w:rsidP="00E842B6">
      <w:pPr>
        <w:ind w:firstLine="1418"/>
        <w:jc w:val="both"/>
        <w:rPr>
          <w:sz w:val="24"/>
          <w:szCs w:val="24"/>
        </w:rPr>
      </w:pPr>
      <w:r w:rsidRPr="000F0283">
        <w:rPr>
          <w:noProof/>
          <w:sz w:val="24"/>
          <w:szCs w:val="24"/>
        </w:rPr>
        <w:drawing>
          <wp:inline distT="0" distB="0" distL="0" distR="0" wp14:anchorId="7A43131E" wp14:editId="7A41534A">
            <wp:extent cx="5034569" cy="248983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31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5039" cy="249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0BD2D" w14:textId="77777777" w:rsidR="00E842B6" w:rsidRDefault="00E842B6" w:rsidP="003A34F2">
      <w:pPr>
        <w:ind w:firstLine="1418"/>
        <w:jc w:val="both"/>
        <w:rPr>
          <w:sz w:val="24"/>
          <w:szCs w:val="24"/>
        </w:rPr>
      </w:pPr>
    </w:p>
    <w:p w14:paraId="4D365C16" w14:textId="77777777" w:rsidR="00C95C35" w:rsidRDefault="00C95C35" w:rsidP="003A34F2">
      <w:pPr>
        <w:ind w:firstLine="1418"/>
        <w:jc w:val="both"/>
        <w:rPr>
          <w:sz w:val="24"/>
          <w:szCs w:val="24"/>
        </w:rPr>
      </w:pPr>
    </w:p>
    <w:tbl>
      <w:tblPr>
        <w:tblW w:w="0" w:type="auto"/>
        <w:tblInd w:w="1602" w:type="dxa"/>
        <w:tblLook w:val="04A0" w:firstRow="1" w:lastRow="0" w:firstColumn="1" w:lastColumn="0" w:noHBand="0" w:noVBand="1"/>
      </w:tblPr>
      <w:tblGrid>
        <w:gridCol w:w="2939"/>
      </w:tblGrid>
      <w:tr w:rsidR="005A6A10" w14:paraId="399B21B5" w14:textId="77777777" w:rsidTr="00B86ABD">
        <w:trPr>
          <w:trHeight w:val="451"/>
        </w:trPr>
        <w:tc>
          <w:tcPr>
            <w:tcW w:w="2939" w:type="dxa"/>
            <w:vAlign w:val="center"/>
          </w:tcPr>
          <w:p w14:paraId="4CFE01C1" w14:textId="77777777" w:rsidR="005A6A10" w:rsidRPr="00DC0A4F" w:rsidRDefault="005A6A10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7962A25" w14:textId="77777777" w:rsidR="005A6A10" w:rsidRPr="00DC0A4F" w:rsidRDefault="005A6A10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6DBAFE5" w14:textId="77777777" w:rsidR="005A6A10" w:rsidRPr="00DC0A4F" w:rsidRDefault="005A6A10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4F7D7F5" w14:textId="77777777" w:rsidR="005A6A10" w:rsidRPr="00DC0A4F" w:rsidRDefault="005A6A10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F68E3CA" w14:textId="77777777" w:rsidR="0035315E" w:rsidRDefault="0035315E" w:rsidP="003A34F2">
      <w:pPr>
        <w:spacing w:line="360" w:lineRule="auto"/>
        <w:jc w:val="both"/>
        <w:rPr>
          <w:b/>
          <w:sz w:val="24"/>
          <w:szCs w:val="24"/>
        </w:rPr>
      </w:pPr>
    </w:p>
    <w:p w14:paraId="45F7775A" w14:textId="77777777" w:rsidR="00DC0A4F" w:rsidRDefault="00DC0A4F" w:rsidP="003A34F2">
      <w:pPr>
        <w:spacing w:line="360" w:lineRule="auto"/>
        <w:jc w:val="both"/>
        <w:rPr>
          <w:b/>
          <w:sz w:val="24"/>
          <w:szCs w:val="24"/>
        </w:rPr>
      </w:pPr>
    </w:p>
    <w:p w14:paraId="41AA8FA9" w14:textId="77777777" w:rsidR="00DC0A4F" w:rsidRDefault="00DC0A4F" w:rsidP="003A34F2">
      <w:pPr>
        <w:jc w:val="both"/>
        <w:rPr>
          <w:noProof/>
        </w:rPr>
      </w:pPr>
    </w:p>
    <w:p w14:paraId="475629AD" w14:textId="77777777" w:rsidR="00DC0A4F" w:rsidRDefault="00DC0A4F" w:rsidP="003A34F2">
      <w:pPr>
        <w:jc w:val="both"/>
      </w:pPr>
    </w:p>
    <w:p w14:paraId="4F899F2C" w14:textId="77777777" w:rsidR="00DC0A4F" w:rsidRDefault="00DC0A4F" w:rsidP="003A34F2">
      <w:pPr>
        <w:jc w:val="both"/>
        <w:rPr>
          <w:noProof/>
        </w:rPr>
      </w:pPr>
    </w:p>
    <w:p w14:paraId="6DAC4634" w14:textId="77777777" w:rsidR="00DC0A4F" w:rsidRDefault="00DC0A4F" w:rsidP="003A34F2">
      <w:pPr>
        <w:jc w:val="both"/>
      </w:pPr>
    </w:p>
    <w:p w14:paraId="050E3653" w14:textId="77777777" w:rsidR="00DC0A4F" w:rsidRDefault="00DC0A4F" w:rsidP="003A34F2">
      <w:pPr>
        <w:jc w:val="both"/>
        <w:rPr>
          <w:noProof/>
        </w:rPr>
      </w:pPr>
    </w:p>
    <w:p w14:paraId="0D46C454" w14:textId="77777777" w:rsidR="00DC0A4F" w:rsidRPr="00DC0A4F" w:rsidRDefault="00DC0A4F" w:rsidP="003A34F2">
      <w:pPr>
        <w:jc w:val="both"/>
        <w:rPr>
          <w:b/>
          <w:sz w:val="24"/>
          <w:szCs w:val="24"/>
        </w:rPr>
      </w:pPr>
    </w:p>
    <w:sectPr w:rsidR="00DC0A4F" w:rsidRPr="00DC0A4F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273117">
    <w:abstractNumId w:val="2"/>
  </w:num>
  <w:num w:numId="2" w16cid:durableId="1615090706">
    <w:abstractNumId w:val="5"/>
  </w:num>
  <w:num w:numId="3" w16cid:durableId="1931500390">
    <w:abstractNumId w:val="1"/>
  </w:num>
  <w:num w:numId="4" w16cid:durableId="1398092570">
    <w:abstractNumId w:val="6"/>
  </w:num>
  <w:num w:numId="5" w16cid:durableId="507139862">
    <w:abstractNumId w:val="3"/>
  </w:num>
  <w:num w:numId="6" w16cid:durableId="1182209146">
    <w:abstractNumId w:val="0"/>
  </w:num>
  <w:num w:numId="7" w16cid:durableId="1755588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16221"/>
    <w:rsid w:val="000167F0"/>
    <w:rsid w:val="000175E1"/>
    <w:rsid w:val="00027091"/>
    <w:rsid w:val="00055AD3"/>
    <w:rsid w:val="000A04AB"/>
    <w:rsid w:val="000A6AB0"/>
    <w:rsid w:val="000B213B"/>
    <w:rsid w:val="000D0C0A"/>
    <w:rsid w:val="000D3CDB"/>
    <w:rsid w:val="000E31F6"/>
    <w:rsid w:val="000E7232"/>
    <w:rsid w:val="000F0283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E4CAE"/>
    <w:rsid w:val="002018D5"/>
    <w:rsid w:val="00211B4F"/>
    <w:rsid w:val="00220966"/>
    <w:rsid w:val="00225DFD"/>
    <w:rsid w:val="002409BF"/>
    <w:rsid w:val="00262F43"/>
    <w:rsid w:val="00287D22"/>
    <w:rsid w:val="002C4ECD"/>
    <w:rsid w:val="002D747B"/>
    <w:rsid w:val="002E4FE1"/>
    <w:rsid w:val="003010F7"/>
    <w:rsid w:val="00303AD1"/>
    <w:rsid w:val="003105C1"/>
    <w:rsid w:val="0031519F"/>
    <w:rsid w:val="0035315E"/>
    <w:rsid w:val="003614C2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179F5"/>
    <w:rsid w:val="005226AC"/>
    <w:rsid w:val="0053281E"/>
    <w:rsid w:val="005A1D55"/>
    <w:rsid w:val="005A6A10"/>
    <w:rsid w:val="005B18D6"/>
    <w:rsid w:val="005B5B55"/>
    <w:rsid w:val="005C750F"/>
    <w:rsid w:val="005E3C27"/>
    <w:rsid w:val="0066726B"/>
    <w:rsid w:val="00680EC4"/>
    <w:rsid w:val="00696012"/>
    <w:rsid w:val="006A40CE"/>
    <w:rsid w:val="006B7FE4"/>
    <w:rsid w:val="006D52D3"/>
    <w:rsid w:val="007264C6"/>
    <w:rsid w:val="00732227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C1B77"/>
    <w:rsid w:val="008C6B88"/>
    <w:rsid w:val="00901E32"/>
    <w:rsid w:val="00917BA6"/>
    <w:rsid w:val="00935B8D"/>
    <w:rsid w:val="00947161"/>
    <w:rsid w:val="009555A5"/>
    <w:rsid w:val="00966327"/>
    <w:rsid w:val="009831AB"/>
    <w:rsid w:val="009A594B"/>
    <w:rsid w:val="009C0DB3"/>
    <w:rsid w:val="009D0A43"/>
    <w:rsid w:val="00A1152C"/>
    <w:rsid w:val="00A1791C"/>
    <w:rsid w:val="00A91A85"/>
    <w:rsid w:val="00AB78BD"/>
    <w:rsid w:val="00AD28E3"/>
    <w:rsid w:val="00AD68B0"/>
    <w:rsid w:val="00B04A23"/>
    <w:rsid w:val="00B712EB"/>
    <w:rsid w:val="00B852D9"/>
    <w:rsid w:val="00BA02EC"/>
    <w:rsid w:val="00BA0EF2"/>
    <w:rsid w:val="00BF13C1"/>
    <w:rsid w:val="00BF19B1"/>
    <w:rsid w:val="00C01ECD"/>
    <w:rsid w:val="00C16B73"/>
    <w:rsid w:val="00C43A8A"/>
    <w:rsid w:val="00C45183"/>
    <w:rsid w:val="00C508CE"/>
    <w:rsid w:val="00C62590"/>
    <w:rsid w:val="00C70B28"/>
    <w:rsid w:val="00C95C35"/>
    <w:rsid w:val="00CB0660"/>
    <w:rsid w:val="00CD6296"/>
    <w:rsid w:val="00CD7D4A"/>
    <w:rsid w:val="00CF215C"/>
    <w:rsid w:val="00D264B9"/>
    <w:rsid w:val="00D8022D"/>
    <w:rsid w:val="00D932C7"/>
    <w:rsid w:val="00DA6DB0"/>
    <w:rsid w:val="00DC0A4F"/>
    <w:rsid w:val="00DC1D79"/>
    <w:rsid w:val="00DD6A25"/>
    <w:rsid w:val="00DF1BE6"/>
    <w:rsid w:val="00DF74CE"/>
    <w:rsid w:val="00E37C94"/>
    <w:rsid w:val="00E6373F"/>
    <w:rsid w:val="00E65A61"/>
    <w:rsid w:val="00E842B6"/>
    <w:rsid w:val="00EA16F1"/>
    <w:rsid w:val="00ED663C"/>
    <w:rsid w:val="00EF7724"/>
    <w:rsid w:val="00F33FDF"/>
    <w:rsid w:val="00F650BD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6032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283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0F0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0283"/>
    <w:rPr>
      <w:rFonts w:eastAsia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614C2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614C2"/>
    <w:rPr>
      <w:rFonts w:ascii="Tahoma" w:eastAsiaTheme="minorEastAsia" w:hAnsi="Tahoma" w:cs="Tahoma"/>
      <w:sz w:val="26"/>
      <w:szCs w:val="2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6</cp:revision>
  <cp:lastPrinted>2026-02-05T15:08:00Z</cp:lastPrinted>
  <dcterms:created xsi:type="dcterms:W3CDTF">2026-02-10T15:50:00Z</dcterms:created>
  <dcterms:modified xsi:type="dcterms:W3CDTF">2026-02-12T13:47:00Z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