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942C6" w14:textId="09158FCC" w:rsidR="005226FD" w:rsidRPr="001D2B82" w:rsidRDefault="001D2B82" w:rsidP="001D2B82">
      <w:pPr>
        <w:spacing w:after="0" w:line="240" w:lineRule="auto"/>
        <w:ind w:left="340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21/2026</w:t>
      </w:r>
    </w:p>
    <w:p w14:paraId="3EA2047B" w14:textId="77777777" w:rsidR="005226FD" w:rsidRPr="001D2B82" w:rsidRDefault="005226FD" w:rsidP="001D2B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36A20F" w14:textId="77777777" w:rsidR="005226FD" w:rsidRPr="001D2B82" w:rsidRDefault="005226FD" w:rsidP="001D2B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37619" w14:textId="0ED5FEB2" w:rsidR="005226FD" w:rsidRPr="001D2B82" w:rsidRDefault="001D2B82" w:rsidP="001D2B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Pr="001D2B82">
        <w:rPr>
          <w:rFonts w:ascii="Times New Roman" w:hAnsi="Times New Roman" w:cs="Times New Roman"/>
          <w:iCs/>
          <w:sz w:val="24"/>
          <w:szCs w:val="24"/>
        </w:rPr>
        <w:t xml:space="preserve">3 de março </w:t>
      </w:r>
      <w:r w:rsidR="002315D8" w:rsidRPr="001D2B82">
        <w:rPr>
          <w:rFonts w:ascii="Times New Roman" w:hAnsi="Times New Roman" w:cs="Times New Roman"/>
          <w:iCs/>
          <w:sz w:val="24"/>
          <w:szCs w:val="24"/>
        </w:rPr>
        <w:t>de 2026</w:t>
      </w:r>
    </w:p>
    <w:p w14:paraId="3D1502DA" w14:textId="77777777" w:rsidR="001B694B" w:rsidRPr="001D2B82" w:rsidRDefault="001B694B" w:rsidP="001D2B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48B4D7" w14:textId="77777777" w:rsidR="005226FD" w:rsidRPr="001D2B82" w:rsidRDefault="005226FD" w:rsidP="001D2B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56AAEC" w14:textId="79410EA9" w:rsidR="005226FD" w:rsidRPr="001D2B82" w:rsidRDefault="001D2B82" w:rsidP="001D2B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implantar creches em tempo integral durante o período de férias escol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ares, no Município de Sorriso–MT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</w:p>
    <w:p w14:paraId="324E0DF1" w14:textId="77777777" w:rsidR="001B694B" w:rsidRPr="001D2B82" w:rsidRDefault="001B694B" w:rsidP="001D2B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290D89" w14:textId="77777777" w:rsidR="005226FD" w:rsidRPr="001D2B82" w:rsidRDefault="005226FD" w:rsidP="001D2B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7E1829" w14:textId="5570C16C" w:rsidR="005226FD" w:rsidRPr="001D2B82" w:rsidRDefault="001D2B82" w:rsidP="001D2B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PROFª SILVANA PERIN – MDB,</w:t>
      </w:r>
      <w:r w:rsidR="002315D8"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B694B"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DIOGO KRIGUER</w:t>
      </w: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PSDB e JANE DELALIBERA – PL</w:t>
      </w:r>
      <w:r w:rsidR="001B694B" w:rsidRPr="001D2B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1D2B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B694B"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793AE9"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1B694B"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com fulcro no Art. 108 do Regimento Interno, encaminha</w:t>
      </w:r>
      <w:r w:rsidR="00793AE9"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1B694B"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deliberação do Soberano Plenário o seguinte Projeto de Lei:</w:t>
      </w:r>
    </w:p>
    <w:p w14:paraId="3523A158" w14:textId="32F17BDF" w:rsidR="002315D8" w:rsidRPr="001D2B82" w:rsidRDefault="002315D8" w:rsidP="001D2B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C75B6" w14:textId="77777777" w:rsidR="005226FD" w:rsidRPr="001D2B82" w:rsidRDefault="005226FD" w:rsidP="001D2B8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3E39B2" w14:textId="17488736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implantar, durante o período de férias escolares da rede municipal de ensino, o funcionamento de creches em tempo integral, com o objetivo de atender crianças de 6 (seis) meses a 5 (cinco) anos de idade, cujos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pais ou responsáveis legais comprovem a necessidade de continuidade de suas atividades laborais.</w:t>
      </w:r>
    </w:p>
    <w:p w14:paraId="5477E9E0" w14:textId="77777777" w:rsidR="002315D8" w:rsidRPr="001D2B82" w:rsidRDefault="002315D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3831E9" w14:textId="17540640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creches em funcionamento no período de férias escolares poderão operar, preferencialmente, em unidades de Centros Municipais de Educação Infantil 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(CEMEIs) já existentes da rede pública municipal, mediante as adequações físicas, estruturais e de pessoal necessárias, observadas as normas de segurança, higiene, vigilância sanitária e diretrizes organizacionais.</w:t>
      </w:r>
    </w:p>
    <w:p w14:paraId="0D8090DB" w14:textId="77777777" w:rsidR="002315D8" w:rsidRPr="001D2B82" w:rsidRDefault="002315D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DFA617" w14:textId="1841DF9A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unidades escolhidas 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garantir ambiente adequado para repouso, higiene, alimentação e atividades lúdicas compatíveis com a faixa etária das crianças atendidas.</w:t>
      </w:r>
    </w:p>
    <w:p w14:paraId="322BD9B5" w14:textId="77777777" w:rsidR="002315D8" w:rsidRPr="001D2B82" w:rsidRDefault="002315D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F39027" w14:textId="574BC886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implantação do funcionamento das creches durante o período de férias escolares será realizada de fo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rma gradual, conforme a demanda social identificada pelo Poder Executivo Municipal.</w:t>
      </w:r>
    </w:p>
    <w:p w14:paraId="1158995F" w14:textId="77777777" w:rsidR="002315D8" w:rsidRPr="001D2B82" w:rsidRDefault="002315D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EE132A" w14:textId="0F007914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Caberá ao Poder Executivo Municipal, por meio de decreto, regulamentar a presente Lei, estabelecendo:</w:t>
      </w:r>
    </w:p>
    <w:p w14:paraId="29621AC9" w14:textId="2B72FBE8" w:rsidR="00E95AA9" w:rsidRPr="001D2B82" w:rsidRDefault="001D2B82" w:rsidP="001D2B8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os critérios objetivos para o funcionamento das creches 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 período de férias escolares;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 – o número de crianças a serem atendidas por unidade, de acordo com a capacidade instalada;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– os horários de funcionamento, equipe mínima e estrutura necessária.</w:t>
      </w:r>
    </w:p>
    <w:p w14:paraId="7536AC4C" w14:textId="77777777" w:rsidR="002315D8" w:rsidRPr="001D2B82" w:rsidRDefault="002315D8" w:rsidP="001D2B8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AA5368" w14:textId="4D7CE894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Terão prioridade no atendimento as criança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s cujos responsáveis estejam em situação de vulnerabilidade social ou comprovem vínculo empregatício ativo durante o período de férias escolares.</w:t>
      </w:r>
    </w:p>
    <w:p w14:paraId="284E9413" w14:textId="507B3C65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§ 2º Para acesso às vagas, os pais ou responsáveis deverão apresentar documentação que comprove a necessidade 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de atendimento da criança durante o período de recesso escolar.</w:t>
      </w:r>
    </w:p>
    <w:p w14:paraId="22C8C263" w14:textId="77777777" w:rsidR="002315D8" w:rsidRPr="001D2B82" w:rsidRDefault="002315D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9367D4" w14:textId="0AD625B0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Municipal poderá firmar parcerias, termos de colaboração, fomento ou convênios com organizações da sociedade civil, instituições educacionais ou entidades privadas, 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da legislação vigente, para viabilizar o funcionamento das creches durante o período de férias escolares.</w:t>
      </w:r>
    </w:p>
    <w:p w14:paraId="54707C9F" w14:textId="77777777" w:rsidR="002315D8" w:rsidRPr="001D2B82" w:rsidRDefault="002315D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03226E" w14:textId="7A69B5A0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Municipal deverá encaminhar anualmente à Câmara Municipal relatório contendo:</w:t>
      </w:r>
    </w:p>
    <w:p w14:paraId="45A58944" w14:textId="77777777" w:rsidR="002315D8" w:rsidRPr="001D2B82" w:rsidRDefault="001D2B82" w:rsidP="001D2B8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número de unidades particip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antes;</w:t>
      </w:r>
    </w:p>
    <w:p w14:paraId="78762C0C" w14:textId="652CF678" w:rsidR="002315D8" w:rsidRPr="001D2B82" w:rsidRDefault="001D2B82" w:rsidP="001D2B8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número de crianças atendidas;</w:t>
      </w:r>
    </w:p>
    <w:p w14:paraId="472C23C9" w14:textId="08F85168" w:rsidR="002315D8" w:rsidRPr="001D2B82" w:rsidRDefault="001D2B82" w:rsidP="001D2B8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o custo operacional do período;</w:t>
      </w:r>
    </w:p>
    <w:p w14:paraId="2E4CBDD0" w14:textId="3957C744" w:rsidR="00E95AA9" w:rsidRPr="001D2B82" w:rsidRDefault="001D2B82" w:rsidP="001D2B8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avaliação dos impactos sociais do programa.</w:t>
      </w:r>
    </w:p>
    <w:p w14:paraId="566270BB" w14:textId="77777777" w:rsidR="002315D8" w:rsidRPr="001D2B82" w:rsidRDefault="002315D8" w:rsidP="001D2B8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1AA4F6" w14:textId="198B9EC3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presente Lei poderá ser revista, suspensa ou ajustada por legislação específica, mediante justificativa técnica 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ou financeira, caso seja constatada a inexistência de demanda ou inviabilidade de manutenção.</w:t>
      </w:r>
    </w:p>
    <w:p w14:paraId="1C5656BD" w14:textId="77777777" w:rsidR="002315D8" w:rsidRPr="001D2B82" w:rsidRDefault="002315D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374764" w14:textId="374A5778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atendimento prestado durante o período de férias escolares terá caráter assistencial e de apoio às famílias, não substituindo o calendário regular da e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ducação infantil.</w:t>
      </w:r>
    </w:p>
    <w:p w14:paraId="3A0A6305" w14:textId="77777777" w:rsidR="002315D8" w:rsidRPr="001D2B82" w:rsidRDefault="002315D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BA6886" w14:textId="3B859B25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Municipal regulamentará esta Lei no prazo de até 90 (noventa) dias, podendo editar normas complementares para sua efetiva aplicação.</w:t>
      </w:r>
    </w:p>
    <w:p w14:paraId="0F9DBC9A" w14:textId="77777777" w:rsidR="002315D8" w:rsidRPr="001D2B82" w:rsidRDefault="002315D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48A210" w14:textId="5807BE46" w:rsidR="00E95AA9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10.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C1B746C" w14:textId="77777777" w:rsidR="002315D8" w:rsidRPr="001D2B82" w:rsidRDefault="002315D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B9B2A1" w14:textId="3706BB1B" w:rsidR="001B694B" w:rsidRPr="001D2B82" w:rsidRDefault="001B694B" w:rsidP="001D2B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44D4E0" w14:textId="039BF99E" w:rsidR="001B694B" w:rsidRPr="001D2B82" w:rsidRDefault="001D2B82" w:rsidP="001D2B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B82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A05DEC" w:rsidRPr="001D2B82">
        <w:rPr>
          <w:rFonts w:ascii="Times New Roman" w:hAnsi="Times New Roman" w:cs="Times New Roman"/>
          <w:iCs/>
          <w:sz w:val="24"/>
          <w:szCs w:val="24"/>
        </w:rPr>
        <w:t>26</w:t>
      </w:r>
      <w:r w:rsidRPr="001D2B82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CE2164" w:rsidRPr="001D2B82">
        <w:rPr>
          <w:rFonts w:ascii="Times New Roman" w:hAnsi="Times New Roman" w:cs="Times New Roman"/>
          <w:iCs/>
          <w:sz w:val="24"/>
          <w:szCs w:val="24"/>
        </w:rPr>
        <w:t>fevereiro</w:t>
      </w:r>
      <w:r w:rsidRPr="001D2B82">
        <w:rPr>
          <w:rFonts w:ascii="Times New Roman" w:hAnsi="Times New Roman" w:cs="Times New Roman"/>
          <w:iCs/>
          <w:sz w:val="24"/>
          <w:szCs w:val="24"/>
        </w:rPr>
        <w:t xml:space="preserve"> de 202</w:t>
      </w:r>
      <w:r w:rsidR="00CE2164" w:rsidRPr="001D2B82">
        <w:rPr>
          <w:rFonts w:ascii="Times New Roman" w:hAnsi="Times New Roman" w:cs="Times New Roman"/>
          <w:iCs/>
          <w:sz w:val="24"/>
          <w:szCs w:val="24"/>
        </w:rPr>
        <w:t>6</w:t>
      </w:r>
      <w:r w:rsidRPr="001D2B82">
        <w:rPr>
          <w:rFonts w:ascii="Times New Roman" w:hAnsi="Times New Roman" w:cs="Times New Roman"/>
          <w:iCs/>
          <w:sz w:val="24"/>
          <w:szCs w:val="24"/>
        </w:rPr>
        <w:t>.</w:t>
      </w:r>
    </w:p>
    <w:p w14:paraId="74C8FB3A" w14:textId="5D5AC91E" w:rsidR="001B694B" w:rsidRPr="001D2B82" w:rsidRDefault="001B694B" w:rsidP="001D2B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4C523F" w14:textId="29FBFCFA" w:rsidR="001B694B" w:rsidRPr="001D2B82" w:rsidRDefault="001B694B" w:rsidP="001D2B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E37EEA" w14:textId="77777777" w:rsidR="001B694B" w:rsidRPr="001D2B82" w:rsidRDefault="001B694B" w:rsidP="001D2B8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88C3BB" w14:textId="77777777" w:rsidR="001B694B" w:rsidRPr="001D2B82" w:rsidRDefault="001B694B" w:rsidP="001D2B8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C9A5E9" w14:textId="77777777" w:rsidR="001B694B" w:rsidRPr="001D2B82" w:rsidRDefault="001B694B" w:rsidP="001D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841"/>
        <w:gridCol w:w="3672"/>
        <w:gridCol w:w="2972"/>
      </w:tblGrid>
      <w:tr w:rsidR="00726448" w:rsidRPr="001D2B82" w14:paraId="2A4C87EC" w14:textId="77777777" w:rsidTr="005126EB">
        <w:trPr>
          <w:trHeight w:val="1420"/>
        </w:trPr>
        <w:tc>
          <w:tcPr>
            <w:tcW w:w="3114" w:type="dxa"/>
            <w:hideMark/>
          </w:tcPr>
          <w:p w14:paraId="2D6678E4" w14:textId="77777777" w:rsidR="00A05DEC" w:rsidRPr="001D2B82" w:rsidRDefault="001D2B82" w:rsidP="001D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 SILVANA PERIN</w:t>
            </w:r>
          </w:p>
          <w:p w14:paraId="4F3895C6" w14:textId="77777777" w:rsidR="00A05DEC" w:rsidRPr="001D2B82" w:rsidRDefault="001D2B82" w:rsidP="001D2B8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977" w:type="dxa"/>
            <w:hideMark/>
          </w:tcPr>
          <w:p w14:paraId="48D6A9B1" w14:textId="4703D8A0" w:rsidR="00A05DEC" w:rsidRPr="001D2B82" w:rsidRDefault="001D2B82" w:rsidP="001D2B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2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DIOGO KRIGUER</w:t>
            </w:r>
          </w:p>
          <w:p w14:paraId="6E38C031" w14:textId="37A7FDBD" w:rsidR="00A05DEC" w:rsidRPr="001D2B82" w:rsidRDefault="001D2B82" w:rsidP="001D2B82">
            <w:pPr>
              <w:spacing w:after="0" w:line="240" w:lineRule="auto"/>
              <w:ind w:left="-142"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Vereador </w:t>
            </w: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PSDB</w:t>
            </w:r>
          </w:p>
        </w:tc>
        <w:tc>
          <w:tcPr>
            <w:tcW w:w="2409" w:type="dxa"/>
            <w:hideMark/>
          </w:tcPr>
          <w:p w14:paraId="1232104A" w14:textId="32483764" w:rsidR="00A05DEC" w:rsidRPr="001D2B82" w:rsidRDefault="001D2B82" w:rsidP="001D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25A79D5C" w14:textId="1781CC86" w:rsidR="00A05DEC" w:rsidRPr="001D2B82" w:rsidRDefault="001D2B82" w:rsidP="001D2B82">
            <w:pPr>
              <w:spacing w:after="0" w:line="240" w:lineRule="auto"/>
              <w:ind w:left="-142"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1D2B82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Pr="001D2B8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D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</w:t>
            </w:r>
          </w:p>
        </w:tc>
      </w:tr>
    </w:tbl>
    <w:p w14:paraId="280ADFB8" w14:textId="725A25A4" w:rsidR="001B694B" w:rsidRDefault="001B694B" w:rsidP="001D2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62E83D" w14:textId="78740FBF" w:rsidR="001D2B82" w:rsidRDefault="001D2B82" w:rsidP="001D2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8D1D4E" w14:textId="1BAA0A30" w:rsidR="001D2B82" w:rsidRDefault="001D2B82" w:rsidP="001D2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558689" w14:textId="1D173154" w:rsidR="001D2B82" w:rsidRDefault="001D2B82" w:rsidP="001D2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CC2B26" w14:textId="3CA01D28" w:rsidR="001D2B82" w:rsidRDefault="001D2B82" w:rsidP="001D2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B64E4" w14:textId="77777777" w:rsidR="001D2B82" w:rsidRPr="001D2B82" w:rsidRDefault="001D2B82" w:rsidP="001D2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68D3C" w14:textId="77777777" w:rsidR="001B694B" w:rsidRPr="001D2B82" w:rsidRDefault="001B694B" w:rsidP="001D2B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0CC91A" w14:textId="756BF05D" w:rsidR="00C37867" w:rsidRPr="001D2B82" w:rsidRDefault="00C37867" w:rsidP="001D2B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4F009E" w14:textId="1F505334" w:rsidR="005226FD" w:rsidRPr="001D2B82" w:rsidRDefault="001D2B82" w:rsidP="001D2B82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</w:t>
      </w:r>
      <w:r w:rsidR="001B694B" w:rsidRPr="001D2B8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4C941B9A" w14:textId="77777777" w:rsidR="005226FD" w:rsidRPr="001D2B82" w:rsidRDefault="005226FD" w:rsidP="001D2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C3187A" w14:textId="77777777" w:rsidR="005226FD" w:rsidRPr="001D2B82" w:rsidRDefault="005226FD" w:rsidP="001D2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32B5BB" w14:textId="687E5099" w:rsidR="00966308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propositura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por finalidade autorizar o Poder Executivo Municipal a implantar o funcionamento de creches em tempo integral durante o período de férias escolares no Município de Sorriso – MT.</w:t>
      </w:r>
    </w:p>
    <w:p w14:paraId="1872A5F2" w14:textId="77777777" w:rsidR="00966308" w:rsidRPr="001D2B82" w:rsidRDefault="0096630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54F4AF" w14:textId="77777777" w:rsidR="00966308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O período de férias escolares, embora essencial para o descanso das cria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nças e dos profissionais da educação, representa um significativo desafio para inúmeras famílias, especialmente para aquelas em que os pais ou responsáveis, em especial as mães, exercem atividades laborais fora do lar e não dispõem de rede de apoio familia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r.</w:t>
      </w:r>
    </w:p>
    <w:p w14:paraId="333B80CB" w14:textId="77777777" w:rsidR="00966308" w:rsidRPr="001D2B82" w:rsidRDefault="0096630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C8AD76" w14:textId="77777777" w:rsidR="00966308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Município de Sorriso, é expressivo o número de mulheres que são chefes de família ou que exercem jornada de trabalho integral, sendo indispensável a existência de espaços seguros, adequados e acessíveis para o cuidado e acolhimento de seus filhos 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 recesso escolar.</w:t>
      </w:r>
    </w:p>
    <w:p w14:paraId="09B35250" w14:textId="77777777" w:rsidR="00966308" w:rsidRPr="001D2B82" w:rsidRDefault="0096630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697901" w14:textId="77777777" w:rsidR="00966308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O fechamento total das creches nesse período impacta diretamente a rotina profissional dessas famílias, ocasionando ausências no trabalho, redução de renda e, em casos mais graves, risco de perda do emprego. Tal realidade aprofu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nda desigualdades sociais e afeta, sobretudo, mulheres em situação de maior vulnerabilidade econômica.</w:t>
      </w:r>
    </w:p>
    <w:p w14:paraId="4C53E475" w14:textId="77777777" w:rsidR="00966308" w:rsidRPr="001D2B82" w:rsidRDefault="0096630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702A6E" w14:textId="77777777" w:rsidR="00966308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É dever do Poder Público zelar pelo bem-estar das crianças e assegurar políticas públicas que promovam a conciliação entre a vida profissional e familia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r, garantindo o princípio da proteção integral previsto no Estatuto da Criança e do Adolescente (ECA), bem como os direitos sociais previstos na Constituição Federal e na Lei Orgânica Municipal.</w:t>
      </w:r>
    </w:p>
    <w:p w14:paraId="6F189433" w14:textId="77777777" w:rsidR="00966308" w:rsidRPr="001D2B82" w:rsidRDefault="0096630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FA6B5B" w14:textId="77777777" w:rsidR="00966308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Ressalta-se que o presente projeto possui natureza autorizat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iva, respeitando a autonomia administrativa e financeira do Poder Executivo Municipal, que avaliará a viabilidade, a demanda e a forma de implementação, observados os princípios da legalidade, eficiência e responsabilidade fiscal.</w:t>
      </w:r>
    </w:p>
    <w:p w14:paraId="4DF53B3A" w14:textId="77777777" w:rsidR="00966308" w:rsidRPr="001D2B82" w:rsidRDefault="00966308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B7E08C" w14:textId="2FAA651B" w:rsidR="00580087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solic</w:t>
      </w:r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ita-se o apoio dos nobres pares para a aprovação desta relevante proposição, que representa importante avanço </w:t>
      </w:r>
      <w:bookmarkStart w:id="0" w:name="_GoBack"/>
      <w:bookmarkEnd w:id="0"/>
      <w:r w:rsidRPr="001D2B82">
        <w:rPr>
          <w:rFonts w:ascii="Times New Roman" w:eastAsia="Times New Roman" w:hAnsi="Times New Roman" w:cs="Times New Roman"/>
          <w:sz w:val="24"/>
          <w:szCs w:val="24"/>
          <w:lang w:eastAsia="pt-BR"/>
        </w:rPr>
        <w:t>na política de assistência à infância e apoio às famílias do Município de Sorriso.</w:t>
      </w:r>
    </w:p>
    <w:p w14:paraId="36F59453" w14:textId="77777777" w:rsidR="001D2B82" w:rsidRPr="001D2B82" w:rsidRDefault="001D2B82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F039F4" w14:textId="55EC3BF4" w:rsidR="00580087" w:rsidRPr="001D2B82" w:rsidRDefault="00580087" w:rsidP="001D2B8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B6E5F" w14:textId="1633909A" w:rsidR="00580087" w:rsidRPr="001D2B82" w:rsidRDefault="001D2B82" w:rsidP="001D2B8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6064">
        <w:rPr>
          <w:rFonts w:ascii="Times New Roman" w:hAnsi="Times New Roman" w:cs="Times New Roman"/>
          <w:iCs/>
        </w:rPr>
        <w:t xml:space="preserve">Câmara Municipal de Sorriso, Estado de Mato Grosso, </w:t>
      </w:r>
      <w:r>
        <w:rPr>
          <w:rFonts w:ascii="Times New Roman" w:hAnsi="Times New Roman" w:cs="Times New Roman"/>
          <w:iCs/>
        </w:rPr>
        <w:t xml:space="preserve">3 de março </w:t>
      </w:r>
      <w:r w:rsidRPr="00616064">
        <w:rPr>
          <w:rFonts w:ascii="Times New Roman" w:hAnsi="Times New Roman" w:cs="Times New Roman"/>
          <w:iCs/>
        </w:rPr>
        <w:t>de 2026.</w:t>
      </w:r>
    </w:p>
    <w:p w14:paraId="62C4D249" w14:textId="6DF5E2D7" w:rsidR="00580087" w:rsidRPr="001D2B82" w:rsidRDefault="00580087" w:rsidP="001D2B8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492947" w14:textId="2BC17D3C" w:rsidR="00580087" w:rsidRPr="001D2B82" w:rsidRDefault="00580087" w:rsidP="001D2B8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EE249D" w14:textId="77777777" w:rsidR="00580087" w:rsidRPr="001D2B82" w:rsidRDefault="00580087" w:rsidP="001D2B8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2E7E84" w14:textId="77777777" w:rsidR="00CE2164" w:rsidRPr="001D2B82" w:rsidRDefault="00CE2164" w:rsidP="001D2B82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B869E4" w14:textId="77777777" w:rsidR="00CE2164" w:rsidRPr="001D2B82" w:rsidRDefault="00CE2164" w:rsidP="001D2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841"/>
        <w:gridCol w:w="3672"/>
        <w:gridCol w:w="2972"/>
      </w:tblGrid>
      <w:tr w:rsidR="00726448" w:rsidRPr="001D2B82" w14:paraId="1006E968" w14:textId="77777777" w:rsidTr="001D2B82">
        <w:trPr>
          <w:trHeight w:val="850"/>
        </w:trPr>
        <w:tc>
          <w:tcPr>
            <w:tcW w:w="3114" w:type="dxa"/>
            <w:hideMark/>
          </w:tcPr>
          <w:p w14:paraId="55F72A1F" w14:textId="77777777" w:rsidR="00CB448B" w:rsidRPr="001D2B82" w:rsidRDefault="001D2B82" w:rsidP="001D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0617C1B4" w14:textId="77777777" w:rsidR="00CB448B" w:rsidRPr="001D2B82" w:rsidRDefault="001D2B82" w:rsidP="001D2B8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977" w:type="dxa"/>
            <w:hideMark/>
          </w:tcPr>
          <w:p w14:paraId="586ED315" w14:textId="77777777" w:rsidR="00CB448B" w:rsidRPr="001D2B82" w:rsidRDefault="001D2B82" w:rsidP="001D2B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2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DIOGO KRIGUER</w:t>
            </w:r>
          </w:p>
          <w:p w14:paraId="2EA4AB6A" w14:textId="77777777" w:rsidR="00CB448B" w:rsidRPr="001D2B82" w:rsidRDefault="001D2B82" w:rsidP="001D2B82">
            <w:pPr>
              <w:spacing w:after="0" w:line="240" w:lineRule="auto"/>
              <w:ind w:left="-142"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Vereador </w:t>
            </w: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PSDB</w:t>
            </w:r>
          </w:p>
        </w:tc>
        <w:tc>
          <w:tcPr>
            <w:tcW w:w="2409" w:type="dxa"/>
            <w:hideMark/>
          </w:tcPr>
          <w:p w14:paraId="7E50D2BA" w14:textId="77777777" w:rsidR="00CB448B" w:rsidRPr="001D2B82" w:rsidRDefault="001D2B82" w:rsidP="001D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7DB125DF" w14:textId="77777777" w:rsidR="00CB448B" w:rsidRPr="001D2B82" w:rsidRDefault="001D2B82" w:rsidP="001D2B82">
            <w:pPr>
              <w:spacing w:after="0" w:line="240" w:lineRule="auto"/>
              <w:ind w:left="-142" w:right="-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1D2B82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Pr="001D2B8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D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</w:t>
            </w:r>
          </w:p>
        </w:tc>
      </w:tr>
    </w:tbl>
    <w:p w14:paraId="0A710642" w14:textId="7FD62931" w:rsidR="00AD6764" w:rsidRPr="001D2B82" w:rsidRDefault="00AD6764" w:rsidP="001D2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AD6764" w:rsidRPr="001D2B82" w:rsidSect="001D2B82">
      <w:pgSz w:w="11906" w:h="16838"/>
      <w:pgMar w:top="2410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F9E"/>
    <w:multiLevelType w:val="multilevel"/>
    <w:tmpl w:val="456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D"/>
    <w:rsid w:val="001B694B"/>
    <w:rsid w:val="001D2B82"/>
    <w:rsid w:val="002315D8"/>
    <w:rsid w:val="003246FE"/>
    <w:rsid w:val="00335880"/>
    <w:rsid w:val="00422934"/>
    <w:rsid w:val="00462016"/>
    <w:rsid w:val="0047646C"/>
    <w:rsid w:val="00486468"/>
    <w:rsid w:val="005126EB"/>
    <w:rsid w:val="0051473E"/>
    <w:rsid w:val="005226FD"/>
    <w:rsid w:val="005366B2"/>
    <w:rsid w:val="00580087"/>
    <w:rsid w:val="00726448"/>
    <w:rsid w:val="007511EE"/>
    <w:rsid w:val="00775412"/>
    <w:rsid w:val="00793AE9"/>
    <w:rsid w:val="00797CEC"/>
    <w:rsid w:val="007D2760"/>
    <w:rsid w:val="00850E06"/>
    <w:rsid w:val="008B1DF6"/>
    <w:rsid w:val="00966308"/>
    <w:rsid w:val="00983AEC"/>
    <w:rsid w:val="00A05DEC"/>
    <w:rsid w:val="00AD6764"/>
    <w:rsid w:val="00AF5D9E"/>
    <w:rsid w:val="00B413AE"/>
    <w:rsid w:val="00BE6627"/>
    <w:rsid w:val="00C37867"/>
    <w:rsid w:val="00CB448B"/>
    <w:rsid w:val="00CE2164"/>
    <w:rsid w:val="00D479E1"/>
    <w:rsid w:val="00D83F34"/>
    <w:rsid w:val="00E95AA9"/>
    <w:rsid w:val="00F03634"/>
    <w:rsid w:val="00F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8A13"/>
  <w15:chartTrackingRefBased/>
  <w15:docId w15:val="{8735371A-9C06-4E4E-B0E4-8603945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4B"/>
  </w:style>
  <w:style w:type="paragraph" w:styleId="Ttulo2">
    <w:name w:val="heading 2"/>
    <w:basedOn w:val="Normal"/>
    <w:link w:val="Ttulo2Char"/>
    <w:uiPriority w:val="9"/>
    <w:qFormat/>
    <w:rsid w:val="00522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26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6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2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6F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Bandeira Bastos</dc:creator>
  <cp:lastModifiedBy>Timoteo</cp:lastModifiedBy>
  <cp:revision>5</cp:revision>
  <cp:lastPrinted>2026-03-02T15:57:00Z</cp:lastPrinted>
  <dcterms:created xsi:type="dcterms:W3CDTF">2026-02-24T11:22:00Z</dcterms:created>
  <dcterms:modified xsi:type="dcterms:W3CDTF">2026-03-03T15:38:00Z</dcterms:modified>
</cp:coreProperties>
</file>