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E90" w14:textId="58A15A81" w:rsidR="00D264B9" w:rsidRPr="00D827CA" w:rsidRDefault="00000000" w:rsidP="000F00B4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827CA">
        <w:rPr>
          <w:b/>
          <w:bCs/>
          <w:color w:val="000000"/>
          <w:sz w:val="24"/>
          <w:szCs w:val="24"/>
        </w:rPr>
        <w:t>REQUERIMENTO Nº</w:t>
      </w:r>
      <w:r w:rsidR="00626B43">
        <w:rPr>
          <w:b/>
          <w:bCs/>
          <w:color w:val="000000"/>
          <w:sz w:val="24"/>
          <w:szCs w:val="24"/>
        </w:rPr>
        <w:t xml:space="preserve"> 025/2026</w:t>
      </w:r>
      <w:r w:rsidRPr="00D827CA">
        <w:rPr>
          <w:b/>
          <w:bCs/>
          <w:color w:val="000000"/>
          <w:sz w:val="24"/>
          <w:szCs w:val="24"/>
        </w:rPr>
        <w:t xml:space="preserve"> </w:t>
      </w:r>
    </w:p>
    <w:p w14:paraId="12F195BB" w14:textId="6345475D" w:rsidR="00D264B9" w:rsidRPr="00D827CA" w:rsidRDefault="00D264B9" w:rsidP="000F00B4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D827CA" w:rsidRDefault="00E6373F" w:rsidP="000F00B4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A4C0825" w14:textId="6D191211" w:rsidR="0035315E" w:rsidRPr="00917327" w:rsidRDefault="00000000" w:rsidP="000F00B4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b/>
          <w:bCs/>
          <w:sz w:val="24"/>
          <w:szCs w:val="24"/>
        </w:rPr>
      </w:pPr>
      <w:r w:rsidRPr="00D827CA">
        <w:rPr>
          <w:b/>
          <w:bCs/>
          <w:color w:val="000000"/>
          <w:sz w:val="24"/>
          <w:szCs w:val="24"/>
        </w:rPr>
        <w:tab/>
        <w:t xml:space="preserve">       </w:t>
      </w:r>
      <w:r w:rsidR="00C352E0" w:rsidRPr="00D827CA">
        <w:rPr>
          <w:b/>
          <w:bCs/>
          <w:color w:val="000000"/>
          <w:sz w:val="24"/>
          <w:szCs w:val="24"/>
        </w:rPr>
        <w:t xml:space="preserve">                                 </w:t>
      </w:r>
      <w:r w:rsidR="00DE7AEE" w:rsidRPr="00D827CA">
        <w:rPr>
          <w:b/>
          <w:bCs/>
          <w:color w:val="000000"/>
          <w:sz w:val="24"/>
          <w:szCs w:val="24"/>
        </w:rPr>
        <w:t>PROFª SILVANA PERIN – MDB</w:t>
      </w:r>
      <w:r w:rsidR="006B3E80" w:rsidRPr="00D827CA">
        <w:rPr>
          <w:bCs/>
          <w:color w:val="000000"/>
          <w:sz w:val="24"/>
          <w:szCs w:val="24"/>
        </w:rPr>
        <w:t xml:space="preserve">, </w:t>
      </w:r>
      <w:r w:rsidR="009C4221" w:rsidRPr="00D827CA">
        <w:rPr>
          <w:bCs/>
          <w:color w:val="000000"/>
          <w:sz w:val="24"/>
          <w:szCs w:val="24"/>
        </w:rPr>
        <w:t>V</w:t>
      </w:r>
      <w:r w:rsidR="00F71B03" w:rsidRPr="00D827CA">
        <w:rPr>
          <w:bCs/>
          <w:color w:val="000000"/>
          <w:sz w:val="24"/>
          <w:szCs w:val="24"/>
        </w:rPr>
        <w:t>ereador</w:t>
      </w:r>
      <w:r w:rsidR="002D3F95" w:rsidRPr="00D827CA">
        <w:rPr>
          <w:bCs/>
          <w:color w:val="000000"/>
          <w:sz w:val="24"/>
          <w:szCs w:val="24"/>
        </w:rPr>
        <w:t>a</w:t>
      </w:r>
      <w:r w:rsidR="009C4221" w:rsidRPr="00D827CA">
        <w:rPr>
          <w:bCs/>
          <w:color w:val="000000"/>
          <w:sz w:val="24"/>
          <w:szCs w:val="24"/>
        </w:rPr>
        <w:t xml:space="preserve"> </w:t>
      </w:r>
      <w:r w:rsidRPr="00D827CA">
        <w:rPr>
          <w:sz w:val="24"/>
          <w:szCs w:val="24"/>
        </w:rPr>
        <w:t>com assento nesta Casa, em conformidade com os A</w:t>
      </w:r>
      <w:r w:rsidR="00E6373F" w:rsidRPr="00D827CA">
        <w:rPr>
          <w:sz w:val="24"/>
          <w:szCs w:val="24"/>
        </w:rPr>
        <w:t>rts.</w:t>
      </w:r>
      <w:r w:rsidRPr="00D827CA">
        <w:rPr>
          <w:sz w:val="24"/>
          <w:szCs w:val="24"/>
        </w:rPr>
        <w:t xml:space="preserve"> 118 a 121 do Regimento Interno</w:t>
      </w:r>
      <w:r w:rsidRPr="00917327">
        <w:rPr>
          <w:sz w:val="24"/>
          <w:szCs w:val="24"/>
        </w:rPr>
        <w:t xml:space="preserve">, </w:t>
      </w:r>
      <w:r w:rsidR="00F71B03" w:rsidRPr="00917327">
        <w:rPr>
          <w:sz w:val="24"/>
          <w:szCs w:val="24"/>
        </w:rPr>
        <w:t>REQUER</w:t>
      </w:r>
      <w:r w:rsidR="00A374A5" w:rsidRPr="00917327">
        <w:rPr>
          <w:sz w:val="24"/>
          <w:szCs w:val="24"/>
        </w:rPr>
        <w:t xml:space="preserve"> à Mesa </w:t>
      </w:r>
      <w:r w:rsidRPr="00917327">
        <w:rPr>
          <w:sz w:val="24"/>
          <w:szCs w:val="24"/>
        </w:rPr>
        <w:t xml:space="preserve">que este Expediente seja encaminhado </w:t>
      </w:r>
      <w:r w:rsidR="00F71B03" w:rsidRPr="00917327">
        <w:rPr>
          <w:bCs/>
          <w:sz w:val="24"/>
          <w:szCs w:val="24"/>
        </w:rPr>
        <w:t>ao</w:t>
      </w:r>
      <w:r w:rsidR="00226E14" w:rsidRPr="00917327">
        <w:rPr>
          <w:bCs/>
          <w:sz w:val="24"/>
          <w:szCs w:val="24"/>
        </w:rPr>
        <w:t xml:space="preserve"> </w:t>
      </w:r>
      <w:r w:rsidR="00F71B03" w:rsidRPr="00917327">
        <w:rPr>
          <w:bCs/>
          <w:sz w:val="24"/>
          <w:szCs w:val="24"/>
        </w:rPr>
        <w:t xml:space="preserve">Exmo. </w:t>
      </w:r>
      <w:r w:rsidR="00F71B03" w:rsidRPr="00917327">
        <w:rPr>
          <w:sz w:val="24"/>
          <w:szCs w:val="24"/>
        </w:rPr>
        <w:t>Senhor Alei Fernandes, Prefeito Municip</w:t>
      </w:r>
      <w:r w:rsidR="00E36D1D" w:rsidRPr="00917327">
        <w:rPr>
          <w:sz w:val="24"/>
          <w:szCs w:val="24"/>
        </w:rPr>
        <w:t>al</w:t>
      </w:r>
      <w:r w:rsidR="000F00B4">
        <w:rPr>
          <w:sz w:val="24"/>
          <w:szCs w:val="24"/>
        </w:rPr>
        <w:t>,</w:t>
      </w:r>
      <w:r w:rsidR="00D827CA" w:rsidRPr="00917327">
        <w:rPr>
          <w:sz w:val="24"/>
          <w:szCs w:val="24"/>
        </w:rPr>
        <w:t xml:space="preserve"> </w:t>
      </w:r>
      <w:r w:rsidR="000F00B4">
        <w:rPr>
          <w:sz w:val="24"/>
          <w:szCs w:val="24"/>
        </w:rPr>
        <w:t xml:space="preserve">à </w:t>
      </w:r>
      <w:r w:rsidR="000F00B4" w:rsidRPr="000F00B4">
        <w:rPr>
          <w:sz w:val="24"/>
          <w:szCs w:val="24"/>
        </w:rPr>
        <w:t xml:space="preserve">Secretaria </w:t>
      </w:r>
      <w:r w:rsidR="000F00B4" w:rsidRPr="00372BB0">
        <w:rPr>
          <w:sz w:val="24"/>
          <w:szCs w:val="24"/>
        </w:rPr>
        <w:t xml:space="preserve">Municipal de Agricultura </w:t>
      </w:r>
      <w:r w:rsidR="00372BB0" w:rsidRPr="00372BB0">
        <w:rPr>
          <w:sz w:val="24"/>
          <w:szCs w:val="24"/>
        </w:rPr>
        <w:t>Familiar e Segurança</w:t>
      </w:r>
      <w:r w:rsidR="00372BB0">
        <w:rPr>
          <w:sz w:val="24"/>
          <w:szCs w:val="24"/>
        </w:rPr>
        <w:t xml:space="preserve"> Alimentar</w:t>
      </w:r>
      <w:r w:rsidR="000F00B4">
        <w:rPr>
          <w:sz w:val="24"/>
          <w:szCs w:val="24"/>
        </w:rPr>
        <w:t xml:space="preserve"> e </w:t>
      </w:r>
      <w:r w:rsidR="000F00B4" w:rsidRPr="00630ABB">
        <w:rPr>
          <w:sz w:val="24"/>
          <w:szCs w:val="24"/>
        </w:rPr>
        <w:t xml:space="preserve">ao Conselho Municipal de </w:t>
      </w:r>
      <w:r w:rsidR="00630ABB">
        <w:rPr>
          <w:sz w:val="24"/>
          <w:szCs w:val="24"/>
        </w:rPr>
        <w:t>Desenvolvimento Rural e Sustentável</w:t>
      </w:r>
      <w:r w:rsidR="000F00B4" w:rsidRPr="000F00B4">
        <w:rPr>
          <w:sz w:val="24"/>
          <w:szCs w:val="24"/>
        </w:rPr>
        <w:t xml:space="preserve">, </w:t>
      </w:r>
      <w:r w:rsidR="000F00B4" w:rsidRPr="000F00B4">
        <w:rPr>
          <w:b/>
          <w:sz w:val="24"/>
          <w:szCs w:val="24"/>
        </w:rPr>
        <w:t>requerendo informações e documentos referentes à aprovação, execução e concessão de benefícios relacionados à construção de tanques de peixes no Município de Sorriso/MT</w:t>
      </w:r>
      <w:r w:rsidR="000F00B4">
        <w:rPr>
          <w:b/>
          <w:sz w:val="24"/>
          <w:szCs w:val="24"/>
        </w:rPr>
        <w:t>.</w:t>
      </w:r>
    </w:p>
    <w:p w14:paraId="183C6BCF" w14:textId="77777777" w:rsidR="003C4BDA" w:rsidRPr="00917327" w:rsidRDefault="003C4BDA" w:rsidP="000F00B4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04F3F33C" w:rsidR="00D264B9" w:rsidRPr="005B3C55" w:rsidRDefault="00000000" w:rsidP="000F00B4">
      <w:pPr>
        <w:jc w:val="center"/>
        <w:rPr>
          <w:b/>
          <w:sz w:val="24"/>
          <w:szCs w:val="24"/>
        </w:rPr>
      </w:pPr>
      <w:r w:rsidRPr="00917327">
        <w:rPr>
          <w:b/>
          <w:sz w:val="24"/>
          <w:szCs w:val="24"/>
        </w:rPr>
        <w:t>JUSTIFICATIVA</w:t>
      </w:r>
    </w:p>
    <w:p w14:paraId="5E84F8C5" w14:textId="77777777" w:rsidR="000F00B4" w:rsidRDefault="00000000" w:rsidP="000F00B4">
      <w:pPr>
        <w:pStyle w:val="NormalWeb"/>
        <w:ind w:firstLine="1418"/>
        <w:jc w:val="both"/>
      </w:pPr>
      <w:r>
        <w:t>O incentivo à agricultura familiar e à piscicultura representa importante instrumento de geração de renda, segurança alimentar e fortalecimento da economia local. Considerando a relevância social e econômica da implantação de tanques de peixes no âmbito das políticas públicas municipais, faz-se necessário que o Poder Legislativo exerça sua função fiscalizatória com transparência e acesso às informações pertinentes.</w:t>
      </w:r>
    </w:p>
    <w:p w14:paraId="2E488E7C" w14:textId="77777777" w:rsidR="000F00B4" w:rsidRDefault="00000000" w:rsidP="000F00B4">
      <w:pPr>
        <w:pStyle w:val="NormalWeb"/>
        <w:ind w:firstLine="1418"/>
        <w:jc w:val="both"/>
      </w:pPr>
      <w:r>
        <w:t>Dessa forma, torna-se imprescindível o encaminhamento das atas, relatórios e demais documentos que demonstrem os critérios adotados, as famílias beneficiadas, eventuais isenções concedidas e os procedimentos administrativos realizados.</w:t>
      </w:r>
    </w:p>
    <w:p w14:paraId="308EFA9F" w14:textId="1CB30B9D" w:rsidR="000F00B4" w:rsidRDefault="00000000" w:rsidP="000F00B4">
      <w:pPr>
        <w:pStyle w:val="NormalWeb"/>
        <w:ind w:firstLine="1418"/>
        <w:jc w:val="both"/>
      </w:pPr>
      <w:r>
        <w:t xml:space="preserve">Diante do exposto, requer </w:t>
      </w:r>
      <w:r w:rsidR="00F957EC">
        <w:t xml:space="preserve">que </w:t>
      </w:r>
      <w:r>
        <w:t>sejam prestadas as seguintes informações:</w:t>
      </w:r>
    </w:p>
    <w:p w14:paraId="78317BDA" w14:textId="5B2EA997" w:rsidR="000F00B4" w:rsidRDefault="00000000" w:rsidP="00372BB0">
      <w:pPr>
        <w:pStyle w:val="NormalWeb"/>
        <w:numPr>
          <w:ilvl w:val="0"/>
          <w:numId w:val="16"/>
        </w:numPr>
        <w:tabs>
          <w:tab w:val="clear" w:pos="720"/>
          <w:tab w:val="num" w:pos="1418"/>
        </w:tabs>
        <w:spacing w:before="0" w:beforeAutospacing="0" w:after="0" w:afterAutospacing="0"/>
        <w:ind w:left="1418" w:firstLine="0"/>
        <w:jc w:val="both"/>
      </w:pPr>
      <w:r>
        <w:t xml:space="preserve">Cópia das </w:t>
      </w:r>
      <w:r>
        <w:rPr>
          <w:rStyle w:val="Forte"/>
        </w:rPr>
        <w:t>Atas do Conselho Municipal de Agricultura Familiar</w:t>
      </w:r>
      <w:r>
        <w:t xml:space="preserve"> nas quais foram discutidos e aprovados os projetos de construção de tanques de peixes no Município.</w:t>
      </w:r>
    </w:p>
    <w:p w14:paraId="282CF37A" w14:textId="77777777" w:rsidR="00372BB0" w:rsidRDefault="00372BB0" w:rsidP="00372BB0">
      <w:pPr>
        <w:pStyle w:val="NormalWeb"/>
        <w:spacing w:before="0" w:beforeAutospacing="0" w:after="0" w:afterAutospacing="0"/>
        <w:ind w:left="1418"/>
        <w:jc w:val="both"/>
      </w:pPr>
    </w:p>
    <w:p w14:paraId="1D694F16" w14:textId="461DDD10" w:rsidR="000F00B4" w:rsidRDefault="00000000" w:rsidP="00372BB0">
      <w:pPr>
        <w:pStyle w:val="NormalWeb"/>
        <w:numPr>
          <w:ilvl w:val="0"/>
          <w:numId w:val="16"/>
        </w:numPr>
        <w:tabs>
          <w:tab w:val="clear" w:pos="720"/>
          <w:tab w:val="num" w:pos="1418"/>
        </w:tabs>
        <w:spacing w:before="0" w:beforeAutospacing="0" w:after="0" w:afterAutospacing="0"/>
        <w:ind w:left="1418" w:firstLine="0"/>
        <w:jc w:val="both"/>
      </w:pPr>
      <w:r>
        <w:t>A relação completa dos tanques de peixes executados, contendo:</w:t>
      </w:r>
      <w:r>
        <w:br/>
        <w:t>a) Nome completo das famílias beneficiadas;</w:t>
      </w:r>
      <w:r>
        <w:br/>
        <w:t>b) Localização da propriedade;</w:t>
      </w:r>
      <w:r>
        <w:br/>
        <w:t>c) Tamanho (metragem/dimensões) de cada tanque construído;</w:t>
      </w:r>
      <w:r>
        <w:br/>
        <w:t>d) Data de execução;</w:t>
      </w:r>
      <w:r>
        <w:br/>
        <w:t>e) Valor total do investimento por unidade.</w:t>
      </w:r>
    </w:p>
    <w:p w14:paraId="1AA1CCC5" w14:textId="5015A66F" w:rsidR="00372BB0" w:rsidRDefault="00372BB0" w:rsidP="00372BB0">
      <w:pPr>
        <w:pStyle w:val="NormalWeb"/>
        <w:spacing w:before="0" w:beforeAutospacing="0" w:after="0" w:afterAutospacing="0"/>
        <w:jc w:val="both"/>
      </w:pPr>
    </w:p>
    <w:p w14:paraId="6C0BC041" w14:textId="566F2C99" w:rsidR="000F00B4" w:rsidRDefault="00000000" w:rsidP="00372BB0">
      <w:pPr>
        <w:pStyle w:val="NormalWeb"/>
        <w:numPr>
          <w:ilvl w:val="0"/>
          <w:numId w:val="16"/>
        </w:numPr>
        <w:tabs>
          <w:tab w:val="clear" w:pos="720"/>
          <w:tab w:val="num" w:pos="1418"/>
        </w:tabs>
        <w:spacing w:before="0" w:beforeAutospacing="0" w:after="0" w:afterAutospacing="0"/>
        <w:ind w:left="1418" w:firstLine="0"/>
        <w:jc w:val="both"/>
      </w:pPr>
      <w:r>
        <w:t>A relação beneficiários que foram isentos de pagamento, especificando:</w:t>
      </w:r>
      <w:r>
        <w:br/>
        <w:t>a) Nome dos beneficiários isentos;</w:t>
      </w:r>
      <w:r>
        <w:br/>
        <w:t>b) Fundamentação legal ou administrativa da isenção;</w:t>
      </w:r>
      <w:r>
        <w:br/>
        <w:t>c) Critérios utilizados para concessão da isenção.</w:t>
      </w:r>
    </w:p>
    <w:p w14:paraId="0AD5A969" w14:textId="01B09E00" w:rsidR="00372BB0" w:rsidRDefault="00372BB0" w:rsidP="00372BB0">
      <w:pPr>
        <w:pStyle w:val="NormalWeb"/>
        <w:spacing w:before="0" w:beforeAutospacing="0" w:after="0" w:afterAutospacing="0"/>
        <w:jc w:val="both"/>
      </w:pPr>
    </w:p>
    <w:p w14:paraId="19DB5F79" w14:textId="51A02E21" w:rsidR="000F00B4" w:rsidRDefault="00000000" w:rsidP="00372BB0">
      <w:pPr>
        <w:pStyle w:val="NormalWeb"/>
        <w:numPr>
          <w:ilvl w:val="0"/>
          <w:numId w:val="16"/>
        </w:numPr>
        <w:tabs>
          <w:tab w:val="clear" w:pos="720"/>
          <w:tab w:val="num" w:pos="1418"/>
        </w:tabs>
        <w:spacing w:before="0" w:beforeAutospacing="0" w:after="0" w:afterAutospacing="0"/>
        <w:ind w:left="1418" w:firstLine="0"/>
        <w:jc w:val="both"/>
      </w:pPr>
      <w:r>
        <w:t>A relação de beneficiários que efetuaram pagamento parcial ou integral, especificando:</w:t>
      </w:r>
      <w:r>
        <w:br/>
        <w:t>a) Valores pagos por cada beneficiário;</w:t>
      </w:r>
      <w:r>
        <w:br/>
        <w:t>b) Forma de pagamento;</w:t>
      </w:r>
      <w:r>
        <w:br/>
        <w:t>c) Encaminhar cópia dos comprovantes e documentos administrativos correspondentes.</w:t>
      </w:r>
    </w:p>
    <w:p w14:paraId="6C04CA77" w14:textId="16D67A74" w:rsidR="00372BB0" w:rsidRDefault="00372BB0" w:rsidP="00372BB0">
      <w:pPr>
        <w:pStyle w:val="NormalWeb"/>
        <w:spacing w:before="0" w:beforeAutospacing="0" w:after="0" w:afterAutospacing="0"/>
        <w:jc w:val="both"/>
      </w:pPr>
    </w:p>
    <w:p w14:paraId="0FEA6121" w14:textId="7C0BBBAE" w:rsidR="000F00B4" w:rsidRDefault="00000000" w:rsidP="00372BB0">
      <w:pPr>
        <w:pStyle w:val="NormalWeb"/>
        <w:numPr>
          <w:ilvl w:val="0"/>
          <w:numId w:val="16"/>
        </w:numPr>
        <w:tabs>
          <w:tab w:val="clear" w:pos="720"/>
          <w:tab w:val="num" w:pos="1418"/>
        </w:tabs>
        <w:spacing w:before="0" w:beforeAutospacing="0" w:after="0" w:afterAutospacing="0"/>
        <w:ind w:left="1418" w:firstLine="0"/>
        <w:jc w:val="both"/>
      </w:pPr>
      <w:r>
        <w:t>Os critérios técnicos, sociais e econômicos são utilizados pelo Município e pelo Conselho para:</w:t>
      </w:r>
      <w:r>
        <w:br/>
        <w:t>a) Seleção das famílias beneficiadas;</w:t>
      </w:r>
      <w:r>
        <w:br/>
        <w:t>b) Definição do tamanho dos tanques;</w:t>
      </w:r>
      <w:r>
        <w:br/>
        <w:t>c) Concessão de subsídios ou isenções.</w:t>
      </w:r>
    </w:p>
    <w:p w14:paraId="3C3CE0D1" w14:textId="6428A25E" w:rsidR="00372BB0" w:rsidRDefault="00372BB0" w:rsidP="00372BB0">
      <w:pPr>
        <w:pStyle w:val="NormalWeb"/>
        <w:spacing w:before="0" w:beforeAutospacing="0" w:after="0" w:afterAutospacing="0"/>
        <w:jc w:val="both"/>
      </w:pPr>
    </w:p>
    <w:p w14:paraId="2D9CDCFF" w14:textId="05E9D767" w:rsidR="000F00B4" w:rsidRDefault="00000000" w:rsidP="00372BB0">
      <w:pPr>
        <w:pStyle w:val="NormalWeb"/>
        <w:numPr>
          <w:ilvl w:val="0"/>
          <w:numId w:val="16"/>
        </w:numPr>
        <w:tabs>
          <w:tab w:val="clear" w:pos="720"/>
          <w:tab w:val="num" w:pos="1418"/>
        </w:tabs>
        <w:spacing w:before="0" w:beforeAutospacing="0" w:after="0" w:afterAutospacing="0"/>
        <w:ind w:left="1418" w:firstLine="0"/>
        <w:jc w:val="both"/>
      </w:pPr>
      <w:r>
        <w:t>Informar se há regulamento, resolução ou normativa específica que discipline o programa de implantação de tanques de peixes no Município, encaminhando cópia.</w:t>
      </w:r>
    </w:p>
    <w:p w14:paraId="76F9496E" w14:textId="3F6EE9D6" w:rsidR="00372BB0" w:rsidRDefault="00372BB0" w:rsidP="00372BB0">
      <w:pPr>
        <w:pStyle w:val="NormalWeb"/>
        <w:spacing w:before="0" w:beforeAutospacing="0" w:after="0" w:afterAutospacing="0"/>
        <w:jc w:val="both"/>
      </w:pPr>
    </w:p>
    <w:p w14:paraId="75D6EA57" w14:textId="769ECD79" w:rsidR="000F00B4" w:rsidRDefault="00000000" w:rsidP="00372BB0">
      <w:pPr>
        <w:pStyle w:val="NormalWeb"/>
        <w:numPr>
          <w:ilvl w:val="0"/>
          <w:numId w:val="16"/>
        </w:numPr>
        <w:tabs>
          <w:tab w:val="clear" w:pos="720"/>
          <w:tab w:val="num" w:pos="1418"/>
        </w:tabs>
        <w:spacing w:before="0" w:beforeAutospacing="0" w:after="0" w:afterAutospacing="0"/>
        <w:ind w:left="1418" w:firstLine="0"/>
        <w:jc w:val="both"/>
      </w:pPr>
      <w:r>
        <w:t xml:space="preserve">Informar a dotação orçamentária utilizada para custeio das obras e o montante total investido no programa nos últimos </w:t>
      </w:r>
      <w:r w:rsidR="00372BB0">
        <w:t>05 anos</w:t>
      </w:r>
      <w:r>
        <w:t>.</w:t>
      </w:r>
    </w:p>
    <w:p w14:paraId="2D98887B" w14:textId="7AE8BB64" w:rsidR="00372BB0" w:rsidRDefault="00372BB0" w:rsidP="00372BB0">
      <w:pPr>
        <w:pStyle w:val="NormalWeb"/>
        <w:spacing w:before="0" w:beforeAutospacing="0" w:after="0" w:afterAutospacing="0"/>
        <w:jc w:val="both"/>
      </w:pPr>
    </w:p>
    <w:p w14:paraId="74832675" w14:textId="63FF9B7C" w:rsidR="00372BB0" w:rsidRDefault="00000000" w:rsidP="00372BB0">
      <w:pPr>
        <w:pStyle w:val="NormalWeb"/>
        <w:numPr>
          <w:ilvl w:val="0"/>
          <w:numId w:val="16"/>
        </w:numPr>
        <w:tabs>
          <w:tab w:val="clear" w:pos="720"/>
          <w:tab w:val="num" w:pos="1418"/>
        </w:tabs>
        <w:spacing w:before="0" w:beforeAutospacing="0" w:after="0" w:afterAutospacing="0"/>
        <w:ind w:left="1418" w:firstLine="0"/>
        <w:jc w:val="both"/>
      </w:pPr>
      <w:r>
        <w:t>Informar se houve contrapartida dos beneficiários e qual a forma dessa contrapartida (financeira, material ou mão de obra).</w:t>
      </w:r>
    </w:p>
    <w:p w14:paraId="5FFCD0B1" w14:textId="05DD0DAA" w:rsidR="00372BB0" w:rsidRDefault="00372BB0" w:rsidP="00372BB0">
      <w:pPr>
        <w:pStyle w:val="NormalWeb"/>
        <w:spacing w:before="0" w:beforeAutospacing="0" w:after="0" w:afterAutospacing="0"/>
        <w:jc w:val="both"/>
      </w:pPr>
    </w:p>
    <w:p w14:paraId="167CC120" w14:textId="0C61EBEF" w:rsidR="000F00B4" w:rsidRDefault="00000000" w:rsidP="00372BB0">
      <w:pPr>
        <w:pStyle w:val="NormalWeb"/>
        <w:numPr>
          <w:ilvl w:val="0"/>
          <w:numId w:val="16"/>
        </w:numPr>
        <w:tabs>
          <w:tab w:val="clear" w:pos="720"/>
          <w:tab w:val="num" w:pos="1418"/>
        </w:tabs>
        <w:spacing w:before="0" w:beforeAutospacing="0" w:after="0" w:afterAutospacing="0"/>
        <w:ind w:left="1418" w:firstLine="0"/>
        <w:jc w:val="both"/>
      </w:pPr>
      <w:r>
        <w:t>Informar se houve acompanhamento técnico posterior à implantação dos tanques e qual órgão é responsável pela assistência técnica.</w:t>
      </w:r>
    </w:p>
    <w:p w14:paraId="23A4DF24" w14:textId="3665AFCB" w:rsidR="00372BB0" w:rsidRDefault="00372BB0" w:rsidP="00372BB0">
      <w:pPr>
        <w:pStyle w:val="NormalWeb"/>
        <w:spacing w:before="0" w:beforeAutospacing="0" w:after="0" w:afterAutospacing="0"/>
        <w:jc w:val="both"/>
      </w:pPr>
    </w:p>
    <w:p w14:paraId="4B09A8EA" w14:textId="4995E44F" w:rsidR="000F00B4" w:rsidRDefault="00000000" w:rsidP="00372BB0">
      <w:pPr>
        <w:pStyle w:val="NormalWeb"/>
        <w:numPr>
          <w:ilvl w:val="0"/>
          <w:numId w:val="16"/>
        </w:numPr>
        <w:tabs>
          <w:tab w:val="clear" w:pos="720"/>
          <w:tab w:val="num" w:pos="1418"/>
        </w:tabs>
        <w:spacing w:before="0" w:beforeAutospacing="0" w:after="0" w:afterAutospacing="0"/>
        <w:ind w:left="1418" w:firstLine="0"/>
        <w:jc w:val="both"/>
      </w:pPr>
      <w:r>
        <w:t>Informar se existe relatório de avaliação de resultados do programa (produção, geração de renda, impacto social), encaminhando cópia, se houver.</w:t>
      </w:r>
    </w:p>
    <w:p w14:paraId="16648AC3" w14:textId="7664D426" w:rsidR="00372BB0" w:rsidRDefault="00372BB0" w:rsidP="00372BB0">
      <w:pPr>
        <w:pStyle w:val="NormalWeb"/>
        <w:spacing w:before="0" w:beforeAutospacing="0" w:after="0" w:afterAutospacing="0"/>
        <w:jc w:val="both"/>
      </w:pPr>
    </w:p>
    <w:p w14:paraId="4CA1ED01" w14:textId="33462F1A" w:rsidR="000F00B4" w:rsidRDefault="00000000" w:rsidP="000F00B4">
      <w:pPr>
        <w:pStyle w:val="NormalWeb"/>
        <w:ind w:firstLine="1418"/>
        <w:jc w:val="both"/>
      </w:pPr>
      <w:r>
        <w:t>Diante da relevância do tema e da necessidade de assegurar transparência, legalidade e equidade na aplicação dos recursos públicos destinados à agricultura familiar, tais informações são fundamentais para subsidiar a atuação fiscalizatória do Poder Legislativo.</w:t>
      </w:r>
    </w:p>
    <w:p w14:paraId="2689BD28" w14:textId="77777777" w:rsidR="000F00B4" w:rsidRDefault="000F00B4" w:rsidP="000F00B4">
      <w:pPr>
        <w:pStyle w:val="NormalWeb"/>
        <w:ind w:firstLine="1418"/>
        <w:jc w:val="both"/>
      </w:pPr>
    </w:p>
    <w:p w14:paraId="569AA46A" w14:textId="0B230374" w:rsidR="00D264B9" w:rsidRDefault="00000000" w:rsidP="000F00B4">
      <w:pPr>
        <w:ind w:firstLine="1418"/>
        <w:jc w:val="both"/>
        <w:rPr>
          <w:sz w:val="24"/>
          <w:szCs w:val="24"/>
        </w:rPr>
      </w:pPr>
      <w:r w:rsidRPr="005B3C55">
        <w:rPr>
          <w:sz w:val="24"/>
          <w:szCs w:val="24"/>
        </w:rPr>
        <w:t xml:space="preserve">Câmara Municipal de Sorriso, Estado de Mato Grosso, </w:t>
      </w:r>
      <w:r w:rsidR="00626B43">
        <w:rPr>
          <w:sz w:val="24"/>
          <w:szCs w:val="24"/>
        </w:rPr>
        <w:t>10</w:t>
      </w:r>
      <w:r w:rsidRPr="005B3C55">
        <w:rPr>
          <w:sz w:val="24"/>
          <w:szCs w:val="24"/>
        </w:rPr>
        <w:t xml:space="preserve"> de </w:t>
      </w:r>
      <w:r w:rsidR="000F00B4">
        <w:rPr>
          <w:sz w:val="24"/>
          <w:szCs w:val="24"/>
        </w:rPr>
        <w:t>março</w:t>
      </w:r>
      <w:r w:rsidRPr="005B3C55">
        <w:rPr>
          <w:sz w:val="24"/>
          <w:szCs w:val="24"/>
        </w:rPr>
        <w:t xml:space="preserve"> de 202</w:t>
      </w:r>
      <w:r w:rsidR="00D06E42">
        <w:rPr>
          <w:sz w:val="24"/>
          <w:szCs w:val="24"/>
        </w:rPr>
        <w:t>6</w:t>
      </w:r>
      <w:r w:rsidRPr="005B3C55">
        <w:rPr>
          <w:sz w:val="24"/>
          <w:szCs w:val="24"/>
        </w:rPr>
        <w:t>.</w:t>
      </w:r>
    </w:p>
    <w:p w14:paraId="5DB5AC3A" w14:textId="1D9D2868" w:rsidR="00AE04B9" w:rsidRDefault="00AE04B9" w:rsidP="000F00B4">
      <w:pPr>
        <w:ind w:firstLine="1418"/>
        <w:jc w:val="both"/>
        <w:rPr>
          <w:sz w:val="24"/>
          <w:szCs w:val="24"/>
        </w:rPr>
      </w:pPr>
    </w:p>
    <w:p w14:paraId="31C06665" w14:textId="692C0ACE" w:rsidR="00E36D1D" w:rsidRDefault="00E36D1D" w:rsidP="000F00B4">
      <w:pPr>
        <w:ind w:firstLine="1418"/>
        <w:jc w:val="both"/>
        <w:rPr>
          <w:sz w:val="24"/>
          <w:szCs w:val="24"/>
        </w:rPr>
      </w:pPr>
    </w:p>
    <w:p w14:paraId="59A75FC5" w14:textId="77777777" w:rsidR="00372BB0" w:rsidRDefault="00372BB0" w:rsidP="000F00B4">
      <w:pPr>
        <w:ind w:firstLine="1418"/>
        <w:jc w:val="both"/>
        <w:rPr>
          <w:sz w:val="24"/>
          <w:szCs w:val="24"/>
        </w:rPr>
      </w:pPr>
    </w:p>
    <w:p w14:paraId="58A6B7C7" w14:textId="0EE53AC4" w:rsidR="00D06E42" w:rsidRDefault="00D06E42" w:rsidP="000F00B4">
      <w:pPr>
        <w:ind w:firstLine="1418"/>
        <w:jc w:val="both"/>
        <w:rPr>
          <w:sz w:val="24"/>
          <w:szCs w:val="24"/>
        </w:rPr>
      </w:pPr>
    </w:p>
    <w:p w14:paraId="0B0C3325" w14:textId="3894F43C" w:rsidR="00D06E42" w:rsidRDefault="00000000" w:rsidP="000F00B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PROFª SILVANA PERIN</w:t>
      </w:r>
      <w:r>
        <w:rPr>
          <w:b/>
          <w:bCs/>
          <w:sz w:val="24"/>
          <w:szCs w:val="24"/>
          <w:lang w:eastAsia="en-US"/>
        </w:rPr>
        <w:br/>
      </w:r>
      <w:r w:rsidRPr="00D66B09">
        <w:rPr>
          <w:b/>
          <w:bCs/>
          <w:sz w:val="24"/>
          <w:szCs w:val="24"/>
          <w:lang w:eastAsia="en-US"/>
        </w:rPr>
        <w:t>Vereador</w:t>
      </w:r>
      <w:r>
        <w:rPr>
          <w:b/>
          <w:bCs/>
          <w:sz w:val="24"/>
          <w:szCs w:val="24"/>
          <w:lang w:eastAsia="en-US"/>
        </w:rPr>
        <w:t>a MDB</w:t>
      </w:r>
    </w:p>
    <w:p w14:paraId="50F7F63E" w14:textId="77777777" w:rsidR="00E36D1D" w:rsidRPr="005B3C55" w:rsidRDefault="00E36D1D" w:rsidP="000F00B4">
      <w:pPr>
        <w:ind w:firstLine="1418"/>
        <w:jc w:val="both"/>
        <w:rPr>
          <w:sz w:val="24"/>
          <w:szCs w:val="24"/>
        </w:rPr>
      </w:pPr>
    </w:p>
    <w:p w14:paraId="38550EBF" w14:textId="157BE23B" w:rsidR="0035315E" w:rsidRPr="005B3C55" w:rsidRDefault="0035315E" w:rsidP="000F00B4">
      <w:pPr>
        <w:ind w:firstLine="1418"/>
        <w:jc w:val="both"/>
        <w:rPr>
          <w:sz w:val="24"/>
          <w:szCs w:val="24"/>
        </w:rPr>
      </w:pPr>
    </w:p>
    <w:p w14:paraId="5B163C6D" w14:textId="7AEE4EAE" w:rsidR="00C352E0" w:rsidRDefault="00C352E0" w:rsidP="000F00B4">
      <w:pPr>
        <w:jc w:val="both"/>
        <w:rPr>
          <w:rFonts w:eastAsiaTheme="minorEastAsia"/>
          <w:sz w:val="24"/>
          <w:szCs w:val="24"/>
        </w:rPr>
      </w:pPr>
    </w:p>
    <w:p w14:paraId="2568EE7D" w14:textId="6AFAFBC1" w:rsidR="00DC0A4F" w:rsidRPr="005B3C55" w:rsidRDefault="00DC0A4F" w:rsidP="000F00B4">
      <w:pPr>
        <w:jc w:val="both"/>
        <w:rPr>
          <w:sz w:val="24"/>
          <w:szCs w:val="24"/>
        </w:rPr>
      </w:pPr>
    </w:p>
    <w:sectPr w:rsidR="00DC0A4F" w:rsidRPr="005B3C55" w:rsidSect="00626B43">
      <w:footerReference w:type="default" r:id="rId7"/>
      <w:pgSz w:w="11906" w:h="16838"/>
      <w:pgMar w:top="2552" w:right="1134" w:bottom="127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6062" w14:textId="77777777" w:rsidR="00A70080" w:rsidRDefault="00A70080" w:rsidP="00626B43">
      <w:r>
        <w:separator/>
      </w:r>
    </w:p>
  </w:endnote>
  <w:endnote w:type="continuationSeparator" w:id="0">
    <w:p w14:paraId="20884769" w14:textId="77777777" w:rsidR="00A70080" w:rsidRDefault="00A70080" w:rsidP="0062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7045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BAD21F" w14:textId="31BDE46B" w:rsidR="00626B43" w:rsidRDefault="00626B43" w:rsidP="00626B43">
            <w:pPr>
              <w:pStyle w:val="Rodap"/>
              <w:ind w:right="-569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E34BA" w14:textId="77777777" w:rsidR="00A70080" w:rsidRDefault="00A70080" w:rsidP="00626B43">
      <w:r>
        <w:separator/>
      </w:r>
    </w:p>
  </w:footnote>
  <w:footnote w:type="continuationSeparator" w:id="0">
    <w:p w14:paraId="53BD5D1C" w14:textId="77777777" w:rsidR="00A70080" w:rsidRDefault="00A70080" w:rsidP="0062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676"/>
    <w:multiLevelType w:val="hybridMultilevel"/>
    <w:tmpl w:val="A9D290D4"/>
    <w:lvl w:ilvl="0" w:tplc="85489DB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617B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0EC99E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7AAA26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E98480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730350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8A4063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D28A56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12E866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6449"/>
    <w:multiLevelType w:val="multilevel"/>
    <w:tmpl w:val="3510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23F88"/>
    <w:multiLevelType w:val="hybridMultilevel"/>
    <w:tmpl w:val="0D2EFEEE"/>
    <w:lvl w:ilvl="0" w:tplc="A334A5F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5CA48E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536621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908F87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5F2704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21CD36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5FCF8F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C1E52A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B58930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86D64"/>
    <w:multiLevelType w:val="hybridMultilevel"/>
    <w:tmpl w:val="E27C5732"/>
    <w:lvl w:ilvl="0" w:tplc="EBC468FA">
      <w:start w:val="1"/>
      <w:numFmt w:val="decimal"/>
      <w:lvlText w:val="%1."/>
      <w:lvlJc w:val="left"/>
      <w:pPr>
        <w:ind w:left="720" w:hanging="360"/>
      </w:pPr>
    </w:lvl>
    <w:lvl w:ilvl="1" w:tplc="CF92C1CC" w:tentative="1">
      <w:start w:val="1"/>
      <w:numFmt w:val="lowerLetter"/>
      <w:lvlText w:val="%2."/>
      <w:lvlJc w:val="left"/>
      <w:pPr>
        <w:ind w:left="1440" w:hanging="360"/>
      </w:pPr>
    </w:lvl>
    <w:lvl w:ilvl="2" w:tplc="676E40AC" w:tentative="1">
      <w:start w:val="1"/>
      <w:numFmt w:val="lowerRoman"/>
      <w:lvlText w:val="%3."/>
      <w:lvlJc w:val="right"/>
      <w:pPr>
        <w:ind w:left="2160" w:hanging="180"/>
      </w:pPr>
    </w:lvl>
    <w:lvl w:ilvl="3" w:tplc="967A6636" w:tentative="1">
      <w:start w:val="1"/>
      <w:numFmt w:val="decimal"/>
      <w:lvlText w:val="%4."/>
      <w:lvlJc w:val="left"/>
      <w:pPr>
        <w:ind w:left="2880" w:hanging="360"/>
      </w:pPr>
    </w:lvl>
    <w:lvl w:ilvl="4" w:tplc="A322CCB2" w:tentative="1">
      <w:start w:val="1"/>
      <w:numFmt w:val="lowerLetter"/>
      <w:lvlText w:val="%5."/>
      <w:lvlJc w:val="left"/>
      <w:pPr>
        <w:ind w:left="3600" w:hanging="360"/>
      </w:pPr>
    </w:lvl>
    <w:lvl w:ilvl="5" w:tplc="6D0027D8" w:tentative="1">
      <w:start w:val="1"/>
      <w:numFmt w:val="lowerRoman"/>
      <w:lvlText w:val="%6."/>
      <w:lvlJc w:val="right"/>
      <w:pPr>
        <w:ind w:left="4320" w:hanging="180"/>
      </w:pPr>
    </w:lvl>
    <w:lvl w:ilvl="6" w:tplc="D85025F0" w:tentative="1">
      <w:start w:val="1"/>
      <w:numFmt w:val="decimal"/>
      <w:lvlText w:val="%7."/>
      <w:lvlJc w:val="left"/>
      <w:pPr>
        <w:ind w:left="5040" w:hanging="360"/>
      </w:pPr>
    </w:lvl>
    <w:lvl w:ilvl="7" w:tplc="E15286CE" w:tentative="1">
      <w:start w:val="1"/>
      <w:numFmt w:val="lowerLetter"/>
      <w:lvlText w:val="%8."/>
      <w:lvlJc w:val="left"/>
      <w:pPr>
        <w:ind w:left="5760" w:hanging="360"/>
      </w:pPr>
    </w:lvl>
    <w:lvl w:ilvl="8" w:tplc="08C4C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2384E"/>
    <w:multiLevelType w:val="multilevel"/>
    <w:tmpl w:val="A560C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1A6D9C"/>
    <w:multiLevelType w:val="hybridMultilevel"/>
    <w:tmpl w:val="8FDA1122"/>
    <w:lvl w:ilvl="0" w:tplc="AD425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0F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50E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A4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23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FE5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A4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6F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C2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82861">
    <w:abstractNumId w:val="8"/>
  </w:num>
  <w:num w:numId="2" w16cid:durableId="607781447">
    <w:abstractNumId w:val="13"/>
  </w:num>
  <w:num w:numId="3" w16cid:durableId="1738431802">
    <w:abstractNumId w:val="7"/>
  </w:num>
  <w:num w:numId="4" w16cid:durableId="666982808">
    <w:abstractNumId w:val="14"/>
  </w:num>
  <w:num w:numId="5" w16cid:durableId="122504790">
    <w:abstractNumId w:val="9"/>
  </w:num>
  <w:num w:numId="6" w16cid:durableId="340543786">
    <w:abstractNumId w:val="3"/>
  </w:num>
  <w:num w:numId="7" w16cid:durableId="832257750">
    <w:abstractNumId w:val="12"/>
  </w:num>
  <w:num w:numId="8" w16cid:durableId="137966475">
    <w:abstractNumId w:val="4"/>
  </w:num>
  <w:num w:numId="9" w16cid:durableId="1722362727">
    <w:abstractNumId w:val="1"/>
  </w:num>
  <w:num w:numId="10" w16cid:durableId="1525750193">
    <w:abstractNumId w:val="5"/>
  </w:num>
  <w:num w:numId="11" w16cid:durableId="891118422">
    <w:abstractNumId w:val="15"/>
  </w:num>
  <w:num w:numId="12" w16cid:durableId="694890404">
    <w:abstractNumId w:val="0"/>
  </w:num>
  <w:num w:numId="13" w16cid:durableId="1345278767">
    <w:abstractNumId w:val="6"/>
  </w:num>
  <w:num w:numId="14" w16cid:durableId="1503858963">
    <w:abstractNumId w:val="10"/>
  </w:num>
  <w:num w:numId="15" w16cid:durableId="2031714093">
    <w:abstractNumId w:val="11"/>
  </w:num>
  <w:num w:numId="16" w16cid:durableId="1458596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1CC1"/>
    <w:rsid w:val="00027091"/>
    <w:rsid w:val="00055AD3"/>
    <w:rsid w:val="000A04AB"/>
    <w:rsid w:val="000A6AB0"/>
    <w:rsid w:val="000B213B"/>
    <w:rsid w:val="000D0C0A"/>
    <w:rsid w:val="000E31F6"/>
    <w:rsid w:val="000E7232"/>
    <w:rsid w:val="000F00B4"/>
    <w:rsid w:val="000F05FB"/>
    <w:rsid w:val="00106FD5"/>
    <w:rsid w:val="00114D0B"/>
    <w:rsid w:val="00117434"/>
    <w:rsid w:val="001216E1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20966"/>
    <w:rsid w:val="002244FD"/>
    <w:rsid w:val="00225DFD"/>
    <w:rsid w:val="00226E14"/>
    <w:rsid w:val="002409BF"/>
    <w:rsid w:val="00262F43"/>
    <w:rsid w:val="00287D22"/>
    <w:rsid w:val="002C3C98"/>
    <w:rsid w:val="002C4ECD"/>
    <w:rsid w:val="002D3F95"/>
    <w:rsid w:val="002D747B"/>
    <w:rsid w:val="002E4FE1"/>
    <w:rsid w:val="00303AD1"/>
    <w:rsid w:val="003105C1"/>
    <w:rsid w:val="0031519F"/>
    <w:rsid w:val="0035315E"/>
    <w:rsid w:val="00364F71"/>
    <w:rsid w:val="0036757D"/>
    <w:rsid w:val="00372A7F"/>
    <w:rsid w:val="00372BB0"/>
    <w:rsid w:val="00381961"/>
    <w:rsid w:val="003A0BF1"/>
    <w:rsid w:val="003A34F2"/>
    <w:rsid w:val="003C4BDA"/>
    <w:rsid w:val="00407525"/>
    <w:rsid w:val="00414B57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37679"/>
    <w:rsid w:val="005A1D55"/>
    <w:rsid w:val="005B18D6"/>
    <w:rsid w:val="005B3C55"/>
    <w:rsid w:val="005B5B55"/>
    <w:rsid w:val="005C750F"/>
    <w:rsid w:val="005E3C27"/>
    <w:rsid w:val="00626B43"/>
    <w:rsid w:val="00630ABB"/>
    <w:rsid w:val="00666B5E"/>
    <w:rsid w:val="0066726B"/>
    <w:rsid w:val="00680EC4"/>
    <w:rsid w:val="00696012"/>
    <w:rsid w:val="006A40CE"/>
    <w:rsid w:val="006B3E80"/>
    <w:rsid w:val="006D52D3"/>
    <w:rsid w:val="006F6A76"/>
    <w:rsid w:val="007264C6"/>
    <w:rsid w:val="00732227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227B"/>
    <w:rsid w:val="008839D7"/>
    <w:rsid w:val="008C1B77"/>
    <w:rsid w:val="008C6B88"/>
    <w:rsid w:val="00917327"/>
    <w:rsid w:val="00917BA6"/>
    <w:rsid w:val="00935B8D"/>
    <w:rsid w:val="0094304E"/>
    <w:rsid w:val="009555A5"/>
    <w:rsid w:val="00966327"/>
    <w:rsid w:val="009831AB"/>
    <w:rsid w:val="009A594B"/>
    <w:rsid w:val="009C0DB3"/>
    <w:rsid w:val="009C4221"/>
    <w:rsid w:val="009D0A43"/>
    <w:rsid w:val="00A1152C"/>
    <w:rsid w:val="00A1791C"/>
    <w:rsid w:val="00A374A5"/>
    <w:rsid w:val="00A70080"/>
    <w:rsid w:val="00A71AF5"/>
    <w:rsid w:val="00A90697"/>
    <w:rsid w:val="00A91A85"/>
    <w:rsid w:val="00A93537"/>
    <w:rsid w:val="00AB78BD"/>
    <w:rsid w:val="00AD68B0"/>
    <w:rsid w:val="00AE04B9"/>
    <w:rsid w:val="00B04A23"/>
    <w:rsid w:val="00B712EB"/>
    <w:rsid w:val="00B8238A"/>
    <w:rsid w:val="00B852D9"/>
    <w:rsid w:val="00BA02EC"/>
    <w:rsid w:val="00BA0EF2"/>
    <w:rsid w:val="00BB6202"/>
    <w:rsid w:val="00BF13C1"/>
    <w:rsid w:val="00BF19B1"/>
    <w:rsid w:val="00C01ECD"/>
    <w:rsid w:val="00C16B73"/>
    <w:rsid w:val="00C352E0"/>
    <w:rsid w:val="00C43A8A"/>
    <w:rsid w:val="00C45183"/>
    <w:rsid w:val="00C62590"/>
    <w:rsid w:val="00C95C35"/>
    <w:rsid w:val="00CB0660"/>
    <w:rsid w:val="00CC2F22"/>
    <w:rsid w:val="00CF215C"/>
    <w:rsid w:val="00D06E42"/>
    <w:rsid w:val="00D264B9"/>
    <w:rsid w:val="00D66B09"/>
    <w:rsid w:val="00D8022D"/>
    <w:rsid w:val="00D827CA"/>
    <w:rsid w:val="00D932C7"/>
    <w:rsid w:val="00DA6DB0"/>
    <w:rsid w:val="00DC0A4F"/>
    <w:rsid w:val="00DD531A"/>
    <w:rsid w:val="00DD6A25"/>
    <w:rsid w:val="00DE7AEE"/>
    <w:rsid w:val="00DF1BE6"/>
    <w:rsid w:val="00DF74CE"/>
    <w:rsid w:val="00E36D1D"/>
    <w:rsid w:val="00E56B07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2B2D"/>
    <w:rsid w:val="00F92049"/>
    <w:rsid w:val="00F92690"/>
    <w:rsid w:val="00F957EC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68C5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26B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B43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626B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B43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4</cp:revision>
  <cp:lastPrinted>2026-02-02T11:15:00Z</cp:lastPrinted>
  <dcterms:created xsi:type="dcterms:W3CDTF">2026-03-09T12:44:00Z</dcterms:created>
  <dcterms:modified xsi:type="dcterms:W3CDTF">2026-03-11T15:26:00Z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