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ECCA8" w14:textId="3F799AA8" w:rsidR="00C02A6A" w:rsidRDefault="00C02A6A" w:rsidP="007F3379">
      <w:pPr>
        <w:ind w:firstLine="3402"/>
        <w:jc w:val="both"/>
        <w:rPr>
          <w:b/>
        </w:rPr>
      </w:pPr>
      <w:r w:rsidRPr="007F3379">
        <w:rPr>
          <w:b/>
        </w:rPr>
        <w:t xml:space="preserve">LEI Nº </w:t>
      </w:r>
      <w:r w:rsidR="001A07AF">
        <w:rPr>
          <w:b/>
        </w:rPr>
        <w:t>3.835, DE 04 DE MARÇO DE 2026.</w:t>
      </w:r>
    </w:p>
    <w:p w14:paraId="712159CE" w14:textId="77777777" w:rsidR="007F3379" w:rsidRPr="007F3379" w:rsidRDefault="007F3379" w:rsidP="007F3379">
      <w:pPr>
        <w:ind w:firstLine="3402"/>
        <w:jc w:val="both"/>
        <w:rPr>
          <w:b/>
        </w:rPr>
      </w:pPr>
    </w:p>
    <w:p w14:paraId="55EDD61A" w14:textId="77777777" w:rsidR="007F3379" w:rsidRPr="007F3379" w:rsidRDefault="007F3379" w:rsidP="007F3379">
      <w:pPr>
        <w:ind w:firstLine="2835"/>
        <w:jc w:val="both"/>
        <w:rPr>
          <w:b/>
        </w:rPr>
      </w:pPr>
    </w:p>
    <w:p w14:paraId="7EAD9E99" w14:textId="77777777" w:rsidR="00C02A6A" w:rsidRPr="007F3379" w:rsidRDefault="00C02A6A" w:rsidP="007F3379">
      <w:pPr>
        <w:ind w:left="3402"/>
        <w:jc w:val="both"/>
        <w:rPr>
          <w:b/>
        </w:rPr>
      </w:pPr>
      <w:r w:rsidRPr="007F3379">
        <w:t>Altera a Lei nº 3.372, de 11 de maio de 2023, que “Institui o pagamento de</w:t>
      </w:r>
      <w:r w:rsidRPr="007F3379">
        <w:rPr>
          <w:b/>
        </w:rPr>
        <w:t xml:space="preserve"> </w:t>
      </w:r>
      <w:r w:rsidRPr="007F3379">
        <w:t>Jeton de Presença aos membros do Conselho Fiscal, do Comitê de Investimentos e do Conselho Curador do Fundo Municipal de Previdência Social dos Servidores de Sorriso-MT – PREVISO” e dá outras providências.</w:t>
      </w:r>
    </w:p>
    <w:p w14:paraId="65AA44F2" w14:textId="203B7904" w:rsidR="00C02A6A" w:rsidRDefault="00C02A6A" w:rsidP="007F3379">
      <w:pPr>
        <w:ind w:firstLine="2835"/>
        <w:jc w:val="both"/>
      </w:pPr>
      <w:bookmarkStart w:id="0" w:name="_GoBack"/>
      <w:bookmarkEnd w:id="0"/>
    </w:p>
    <w:p w14:paraId="249E5291" w14:textId="77777777" w:rsidR="007F3379" w:rsidRPr="007F3379" w:rsidRDefault="007F3379" w:rsidP="007F3379">
      <w:pPr>
        <w:ind w:firstLine="2835"/>
        <w:jc w:val="both"/>
      </w:pPr>
    </w:p>
    <w:p w14:paraId="38500435" w14:textId="77777777" w:rsidR="001A07AF" w:rsidRDefault="001A07AF" w:rsidP="001A07AF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4B7F04CC" w14:textId="77777777" w:rsidR="001A07AF" w:rsidRDefault="001A07AF" w:rsidP="007F3379">
      <w:pPr>
        <w:jc w:val="both"/>
      </w:pPr>
    </w:p>
    <w:p w14:paraId="0DEFB437" w14:textId="70BE3187" w:rsidR="00C02A6A" w:rsidRPr="007F3379" w:rsidRDefault="00C02A6A" w:rsidP="007F3379">
      <w:pPr>
        <w:jc w:val="both"/>
      </w:pPr>
      <w:r w:rsidRPr="007F3379">
        <w:t xml:space="preserve"> </w:t>
      </w:r>
    </w:p>
    <w:p w14:paraId="3FE14845" w14:textId="77777777" w:rsidR="00C02A6A" w:rsidRPr="007F3379" w:rsidRDefault="00C02A6A" w:rsidP="007F3379">
      <w:pPr>
        <w:ind w:firstLine="1418"/>
        <w:jc w:val="both"/>
      </w:pPr>
      <w:r w:rsidRPr="007F3379">
        <w:rPr>
          <w:b/>
        </w:rPr>
        <w:t>Art. 1º</w:t>
      </w:r>
      <w:r w:rsidRPr="007F3379">
        <w:t xml:space="preserve"> O Art. 1º da Lei nº 3.372, de 11 de maio de 2023, passa a vigorar com as seguintes alterações:</w:t>
      </w:r>
    </w:p>
    <w:p w14:paraId="409E51F0" w14:textId="77777777" w:rsidR="00C02A6A" w:rsidRPr="007F3379" w:rsidRDefault="00C02A6A" w:rsidP="007F3379">
      <w:pPr>
        <w:ind w:firstLine="1418"/>
        <w:jc w:val="both"/>
      </w:pPr>
    </w:p>
    <w:p w14:paraId="14BA39FC" w14:textId="67AAA0BF" w:rsidR="00C02A6A" w:rsidRPr="007F3379" w:rsidRDefault="00C02A6A" w:rsidP="007F3379">
      <w:pPr>
        <w:ind w:firstLine="1418"/>
        <w:jc w:val="both"/>
      </w:pPr>
      <w:r w:rsidRPr="007F3379">
        <w:rPr>
          <w:b/>
          <w:bCs/>
        </w:rPr>
        <w:t>Art. 1º</w:t>
      </w:r>
      <w:r w:rsidRPr="007F3379">
        <w:t xml:space="preserve"> </w:t>
      </w:r>
      <w:r w:rsidR="007F3379">
        <w:t>(...)</w:t>
      </w:r>
    </w:p>
    <w:p w14:paraId="474F2B33" w14:textId="77777777" w:rsidR="00C02A6A" w:rsidRPr="007F3379" w:rsidRDefault="00C02A6A" w:rsidP="007F3379">
      <w:pPr>
        <w:ind w:firstLine="1418"/>
        <w:jc w:val="both"/>
        <w:rPr>
          <w:b/>
          <w:bCs/>
        </w:rPr>
      </w:pPr>
    </w:p>
    <w:p w14:paraId="43391546" w14:textId="7BBA7C1F" w:rsidR="00C02A6A" w:rsidRPr="007F3379" w:rsidRDefault="00C02A6A" w:rsidP="007F3379">
      <w:pPr>
        <w:ind w:firstLine="1418"/>
        <w:jc w:val="both"/>
      </w:pPr>
      <w:r w:rsidRPr="007F3379">
        <w:rPr>
          <w:b/>
          <w:bCs/>
        </w:rPr>
        <w:t>§ 1º</w:t>
      </w:r>
      <w:r w:rsidRPr="007F3379">
        <w:t xml:space="preserve"> </w:t>
      </w:r>
      <w:r w:rsidR="007F3379">
        <w:t>(...):</w:t>
      </w:r>
    </w:p>
    <w:p w14:paraId="7FF1FEC9" w14:textId="77777777" w:rsidR="00C02A6A" w:rsidRPr="007F3379" w:rsidRDefault="00C02A6A" w:rsidP="007F3379">
      <w:pPr>
        <w:ind w:firstLine="1418"/>
        <w:jc w:val="both"/>
      </w:pPr>
    </w:p>
    <w:p w14:paraId="01C8557E" w14:textId="77777777" w:rsidR="00C02A6A" w:rsidRPr="007F3379" w:rsidRDefault="00C02A6A" w:rsidP="007F3379">
      <w:pPr>
        <w:ind w:firstLine="1418"/>
        <w:jc w:val="both"/>
      </w:pPr>
      <w:r w:rsidRPr="007F3379">
        <w:t xml:space="preserve">I – Nível Básico: 3 </w:t>
      </w:r>
      <w:proofErr w:type="spellStart"/>
      <w:r w:rsidRPr="007F3379">
        <w:t>VRFs</w:t>
      </w:r>
      <w:proofErr w:type="spellEnd"/>
      <w:r w:rsidRPr="007F3379">
        <w:t xml:space="preserve"> (Três Valores de Referência Fiscal) aos membros do Conselho Fiscal, Conselho Curador e Comitê de Investimentos;</w:t>
      </w:r>
    </w:p>
    <w:p w14:paraId="7D84689C" w14:textId="77777777" w:rsidR="00C02A6A" w:rsidRPr="007F3379" w:rsidRDefault="00C02A6A" w:rsidP="007F3379">
      <w:pPr>
        <w:ind w:firstLine="1418"/>
        <w:jc w:val="both"/>
      </w:pPr>
      <w:r w:rsidRPr="007F3379">
        <w:t xml:space="preserve">I – Nível Intermediário: 5 </w:t>
      </w:r>
      <w:proofErr w:type="spellStart"/>
      <w:r w:rsidRPr="007F3379">
        <w:t>VRFs</w:t>
      </w:r>
      <w:proofErr w:type="spellEnd"/>
      <w:r w:rsidRPr="007F3379">
        <w:t xml:space="preserve"> (Cinco Valores de Referência Fiscal) aos membros do Conselho Fiscal, Conselho Curador e Comitê de Investimentos;</w:t>
      </w:r>
    </w:p>
    <w:p w14:paraId="5BAE1E76" w14:textId="77777777" w:rsidR="00C02A6A" w:rsidRPr="007F3379" w:rsidRDefault="00C02A6A" w:rsidP="007F3379">
      <w:pPr>
        <w:ind w:firstLine="1418"/>
        <w:jc w:val="both"/>
      </w:pPr>
      <w:r w:rsidRPr="007F3379">
        <w:t xml:space="preserve">II – Nível Avançado: 7 </w:t>
      </w:r>
      <w:proofErr w:type="spellStart"/>
      <w:r w:rsidRPr="007F3379">
        <w:t>VRFs</w:t>
      </w:r>
      <w:proofErr w:type="spellEnd"/>
      <w:r w:rsidRPr="007F3379">
        <w:t xml:space="preserve"> (Sete Valores de Referência Fiscal) aos membros do Conselho Fiscal, Conselho Curador e Comitê de Investimentos.</w:t>
      </w:r>
    </w:p>
    <w:p w14:paraId="41D3741A" w14:textId="77777777" w:rsidR="00C02A6A" w:rsidRPr="007F3379" w:rsidRDefault="00C02A6A" w:rsidP="007F3379">
      <w:pPr>
        <w:ind w:firstLine="1418"/>
        <w:jc w:val="both"/>
      </w:pPr>
    </w:p>
    <w:p w14:paraId="6819DE1D" w14:textId="77777777" w:rsidR="00C02A6A" w:rsidRPr="007F3379" w:rsidRDefault="00C02A6A" w:rsidP="007F3379">
      <w:pPr>
        <w:ind w:firstLine="1418"/>
        <w:jc w:val="both"/>
      </w:pPr>
      <w:r w:rsidRPr="007F3379">
        <w:rPr>
          <w:b/>
        </w:rPr>
        <w:t>§ 2º</w:t>
      </w:r>
      <w:r w:rsidRPr="007F3379">
        <w:t xml:space="preserve"> Revogado.</w:t>
      </w:r>
    </w:p>
    <w:p w14:paraId="436AE21D" w14:textId="77777777" w:rsidR="00C02A6A" w:rsidRPr="007F3379" w:rsidRDefault="00C02A6A" w:rsidP="007F3379">
      <w:pPr>
        <w:ind w:firstLine="1418"/>
        <w:jc w:val="both"/>
      </w:pPr>
    </w:p>
    <w:p w14:paraId="76715BBB" w14:textId="77777777" w:rsidR="00C02A6A" w:rsidRPr="007F3379" w:rsidRDefault="00C02A6A" w:rsidP="007F3379">
      <w:pPr>
        <w:ind w:firstLine="1418"/>
        <w:jc w:val="both"/>
      </w:pPr>
      <w:r w:rsidRPr="007F3379">
        <w:rPr>
          <w:b/>
        </w:rPr>
        <w:t>Art. 2</w:t>
      </w:r>
      <w:r w:rsidRPr="007F3379">
        <w:t>º Esta lei entra em vigor na data de sua publicação.</w:t>
      </w:r>
    </w:p>
    <w:p w14:paraId="75D91608" w14:textId="77777777" w:rsidR="00C02A6A" w:rsidRPr="007F3379" w:rsidRDefault="00C02A6A" w:rsidP="007F3379">
      <w:pPr>
        <w:ind w:firstLine="1418"/>
        <w:jc w:val="both"/>
      </w:pPr>
    </w:p>
    <w:p w14:paraId="242F2FE9" w14:textId="77777777" w:rsidR="00C02A6A" w:rsidRPr="007F3379" w:rsidRDefault="00C02A6A" w:rsidP="007F3379">
      <w:pPr>
        <w:ind w:firstLine="1418"/>
        <w:jc w:val="both"/>
      </w:pPr>
    </w:p>
    <w:p w14:paraId="6C7714D4" w14:textId="1FED0ACF" w:rsidR="001A07AF" w:rsidRPr="00F47DEC" w:rsidRDefault="001A07AF" w:rsidP="001A07AF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>
        <w:rPr>
          <w:bCs/>
        </w:rPr>
        <w:t>04</w:t>
      </w:r>
      <w:r w:rsidRPr="00D75D5C">
        <w:rPr>
          <w:bCs/>
        </w:rPr>
        <w:t xml:space="preserve"> de </w:t>
      </w:r>
      <w:r>
        <w:rPr>
          <w:bCs/>
        </w:rPr>
        <w:t>março</w:t>
      </w:r>
      <w:r w:rsidRPr="00D75D5C">
        <w:rPr>
          <w:bCs/>
        </w:rPr>
        <w:t xml:space="preserve"> de</w:t>
      </w:r>
      <w:r w:rsidRPr="00F47DEC">
        <w:rPr>
          <w:bCs/>
        </w:rPr>
        <w:t xml:space="preserve"> 202</w:t>
      </w:r>
      <w:r>
        <w:rPr>
          <w:bCs/>
        </w:rPr>
        <w:t>6</w:t>
      </w:r>
      <w:r w:rsidRPr="00F47DEC">
        <w:rPr>
          <w:bCs/>
        </w:rPr>
        <w:t>.</w:t>
      </w:r>
    </w:p>
    <w:p w14:paraId="2F6704A6" w14:textId="77777777" w:rsidR="001A07AF" w:rsidRDefault="001A07AF" w:rsidP="001A07AF">
      <w:pPr>
        <w:rPr>
          <w:b/>
          <w:bCs/>
        </w:rPr>
      </w:pPr>
    </w:p>
    <w:p w14:paraId="1E2A230F" w14:textId="77777777" w:rsidR="001A07AF" w:rsidRDefault="001A07AF" w:rsidP="001A07AF">
      <w:pPr>
        <w:adjustRightInd w:val="0"/>
        <w:ind w:firstLine="5812"/>
        <w:rPr>
          <w:b/>
          <w:bCs/>
          <w:color w:val="000000"/>
        </w:rPr>
      </w:pPr>
    </w:p>
    <w:p w14:paraId="518FA641" w14:textId="77777777" w:rsidR="001A07AF" w:rsidRDefault="001A07AF" w:rsidP="001A07AF">
      <w:pPr>
        <w:adjustRightInd w:val="0"/>
        <w:ind w:firstLine="5812"/>
        <w:rPr>
          <w:b/>
          <w:bCs/>
          <w:color w:val="000000"/>
        </w:rPr>
      </w:pPr>
    </w:p>
    <w:p w14:paraId="0EE9E11C" w14:textId="77777777" w:rsidR="001A07AF" w:rsidRDefault="001A07AF" w:rsidP="001A07AF">
      <w:pPr>
        <w:adjustRightInd w:val="0"/>
        <w:ind w:firstLine="5812"/>
        <w:rPr>
          <w:b/>
          <w:bCs/>
          <w:color w:val="000000"/>
        </w:rPr>
      </w:pPr>
    </w:p>
    <w:p w14:paraId="3D6DAC50" w14:textId="77777777" w:rsidR="001A07AF" w:rsidRPr="00791F15" w:rsidRDefault="001A07AF" w:rsidP="001A07AF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33785B4B" w14:textId="77777777" w:rsidR="001A07AF" w:rsidRPr="00791F15" w:rsidRDefault="001A07AF" w:rsidP="001A07AF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B532B1B" w14:textId="77777777" w:rsidR="001A07AF" w:rsidRDefault="001A07AF" w:rsidP="001A07AF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30A98300" w14:textId="77777777" w:rsidR="001A07AF" w:rsidRPr="00791F15" w:rsidRDefault="001A07AF" w:rsidP="001A07AF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721368D2" w14:textId="77777777" w:rsidR="001A07AF" w:rsidRPr="000A14E9" w:rsidRDefault="001A07AF" w:rsidP="001A07AF">
      <w:r w:rsidRPr="00791F15">
        <w:rPr>
          <w:color w:val="000000"/>
        </w:rPr>
        <w:t xml:space="preserve">         Secretário Municipal de Administração</w:t>
      </w:r>
    </w:p>
    <w:p w14:paraId="3D25AE32" w14:textId="3C389E48" w:rsidR="00C02A6A" w:rsidRDefault="00C02A6A" w:rsidP="007F3379">
      <w:pPr>
        <w:jc w:val="center"/>
      </w:pPr>
    </w:p>
    <w:p w14:paraId="699885D5" w14:textId="6B305EC2" w:rsidR="00C02A6A" w:rsidRPr="007F3379" w:rsidRDefault="00C02A6A" w:rsidP="001A07AF">
      <w:pPr>
        <w:rPr>
          <w:rFonts w:eastAsia="Yu Gothic"/>
          <w:b/>
        </w:rPr>
      </w:pPr>
    </w:p>
    <w:sectPr w:rsidR="00C02A6A" w:rsidRPr="007F337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A07A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A07A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A07A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3D77EEB"/>
    <w:multiLevelType w:val="hybridMultilevel"/>
    <w:tmpl w:val="AAA4C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52AC2"/>
    <w:multiLevelType w:val="multilevel"/>
    <w:tmpl w:val="1CD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34D89"/>
    <w:multiLevelType w:val="multilevel"/>
    <w:tmpl w:val="7F0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A07AF"/>
    <w:rsid w:val="001B58D4"/>
    <w:rsid w:val="001D1A2D"/>
    <w:rsid w:val="001F062C"/>
    <w:rsid w:val="002B50D3"/>
    <w:rsid w:val="002D4A94"/>
    <w:rsid w:val="002E35C7"/>
    <w:rsid w:val="00331693"/>
    <w:rsid w:val="00331AA5"/>
    <w:rsid w:val="0036616C"/>
    <w:rsid w:val="00487484"/>
    <w:rsid w:val="00491601"/>
    <w:rsid w:val="00493712"/>
    <w:rsid w:val="004A5BA6"/>
    <w:rsid w:val="00526203"/>
    <w:rsid w:val="00533563"/>
    <w:rsid w:val="005476C3"/>
    <w:rsid w:val="00644497"/>
    <w:rsid w:val="00647882"/>
    <w:rsid w:val="006F1A5A"/>
    <w:rsid w:val="006F797E"/>
    <w:rsid w:val="00742D79"/>
    <w:rsid w:val="0075346D"/>
    <w:rsid w:val="007E573E"/>
    <w:rsid w:val="007F3379"/>
    <w:rsid w:val="008317AD"/>
    <w:rsid w:val="00842F1F"/>
    <w:rsid w:val="008653D3"/>
    <w:rsid w:val="008A4C0E"/>
    <w:rsid w:val="00921107"/>
    <w:rsid w:val="009254D0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02A6A"/>
    <w:rsid w:val="00C31CFA"/>
    <w:rsid w:val="00C85E16"/>
    <w:rsid w:val="00CE04E6"/>
    <w:rsid w:val="00DA5BFE"/>
    <w:rsid w:val="00DE670E"/>
    <w:rsid w:val="00DF168D"/>
    <w:rsid w:val="00E204AC"/>
    <w:rsid w:val="00EB5CD5"/>
    <w:rsid w:val="00EB7A7B"/>
    <w:rsid w:val="00EF4E98"/>
    <w:rsid w:val="00F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2A6A"/>
    <w:pPr>
      <w:keepNext/>
      <w:ind w:firstLine="3402"/>
      <w:jc w:val="both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1Char">
    <w:name w:val="Título 1 Char"/>
    <w:basedOn w:val="Fontepargpadro"/>
    <w:link w:val="Ttulo1"/>
    <w:rsid w:val="00C02A6A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styleId="Hyperlink">
    <w:name w:val="Hyperlink"/>
    <w:uiPriority w:val="99"/>
    <w:unhideWhenUsed/>
    <w:rsid w:val="00C02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2026-03-04T20:26:00Z</dcterms:created>
  <dcterms:modified xsi:type="dcterms:W3CDTF">2026-03-04T20:26:00Z</dcterms:modified>
</cp:coreProperties>
</file>