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77B3" w14:textId="17142DB4" w:rsidR="00311181" w:rsidRPr="001C32AF" w:rsidRDefault="00000000" w:rsidP="00311181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1C32AF"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142</w:t>
      </w: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/2026</w:t>
      </w:r>
    </w:p>
    <w:p w14:paraId="51F3C061" w14:textId="77777777" w:rsidR="00311181" w:rsidRPr="001C32AF" w:rsidRDefault="00311181" w:rsidP="00311181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0F28257A" w14:textId="74D6DE78" w:rsidR="00311181" w:rsidRPr="001C32AF" w:rsidRDefault="00000000" w:rsidP="00D53A8A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A </w:t>
      </w:r>
      <w:r w:rsidR="00FC6449"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IMPLANTAÇÃO </w:t>
      </w:r>
      <w:r w:rsidR="004D7D35"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ESTACIONAMENTO OBLÍQUO NA AV. OTÁVIO SOUZA CRUZ, ENTRE A AV. NATALINO JOÃO BRESCANSIN E A AV. ADEMAR RAITER, EM FRENTE A IGREJA EVANGÉLICA LUTERANA DO BRASIL, NO MUNICÍPIO DE SORRISO/MT.</w:t>
      </w:r>
    </w:p>
    <w:p w14:paraId="123283CD" w14:textId="77777777" w:rsidR="00311181" w:rsidRPr="001C32AF" w:rsidRDefault="00311181" w:rsidP="00311181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063917B" w14:textId="658FE4FB" w:rsidR="00311181" w:rsidRPr="001C32AF" w:rsidRDefault="00000000" w:rsidP="001C32A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 </w:t>
      </w:r>
    </w:p>
    <w:p w14:paraId="46D0E9D5" w14:textId="5A16B08E" w:rsidR="00311181" w:rsidRPr="001C32AF" w:rsidRDefault="00000000" w:rsidP="001C32A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GRINGO DO BARREIRO – PL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E71575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vereador 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com assento nesta Casa, em conformidade com o Art. 115 do Regimento Interno, REQUER à Mesa que este Expediente seja enviado ao Exmo. Senhor Alei Fernandes, Prefeito Municipal, para </w:t>
      </w:r>
      <w:r w:rsidR="00D514D0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aa Secretaria </w:t>
      </w:r>
      <w:r w:rsidR="00A5597D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Municipal de Infraestrutura, Transporte e Saneamento, </w:t>
      </w:r>
      <w:r w:rsidR="00E71575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 para </w:t>
      </w:r>
      <w:r w:rsidR="00A5597D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Secretaria Municipal de </w:t>
      </w:r>
      <w:r w:rsidR="00A135C9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Segurança Pública, Trânsito e Defesa Civil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A5597D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versando sobre a</w:t>
      </w:r>
      <w:r w:rsidR="00A135C9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E71575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necessidade da </w:t>
      </w:r>
      <w:r w:rsidR="00A135C9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implantação de </w:t>
      </w:r>
      <w:r w:rsidR="00FF5136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estacionamento oblíquo na Av. Otávio Souza Cruz, entre a Av. Natalino João Brescansin e a Av. Ademar Raiter, em fre</w:t>
      </w:r>
      <w:r w:rsidR="00D514D0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n</w:t>
      </w:r>
      <w:r w:rsidR="00FF5136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te </w:t>
      </w:r>
      <w:r w:rsidR="004B33EF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="00FF5136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Igreja Evangélica Luterana do Brasil, no município de Sorri</w:t>
      </w:r>
      <w:r w:rsidR="00D514D0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</w:t>
      </w:r>
      <w:r w:rsidR="00FF5136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o/MT.</w:t>
      </w:r>
    </w:p>
    <w:p w14:paraId="57A77B86" w14:textId="77777777" w:rsidR="00311181" w:rsidRPr="001C32AF" w:rsidRDefault="00311181" w:rsidP="00311181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D726D88" w14:textId="77777777" w:rsidR="00311181" w:rsidRPr="001C32AF" w:rsidRDefault="00000000" w:rsidP="001C32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JUSTIFICATIVAS</w:t>
      </w:r>
    </w:p>
    <w:p w14:paraId="542DA03C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81D6CED" w14:textId="14E75777" w:rsidR="00FF5136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sz w:val="23"/>
          <w:szCs w:val="23"/>
        </w:rPr>
        <w:t xml:space="preserve"> 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 Av. Otávio Souza Cruz é uma via de grande fluxo de veículos e pedestres, concentrando diversas atividades comerciais, religiosas e de serviços no Município de Sorriso/MT;</w:t>
      </w:r>
    </w:p>
    <w:p w14:paraId="2BE8AB06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7F5C060" w14:textId="77777777" w:rsidR="00FF5136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 área em frente à Igreja Evangélica Luterana do Brasil recebe diariamente um número significativo de fiéis, especialmente em horários de culto e eventos, gerando alta demanda por vagas de estacionamento;</w:t>
      </w:r>
    </w:p>
    <w:p w14:paraId="49E1E962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AC32B84" w14:textId="77777777" w:rsidR="00FF5136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o atual modelo de estacionamento paralelo muitas vezes não atende de forma eficiente à demanda existente, ocasionando dificuldades de parada, manobras e até congestionamentos pontuais;</w:t>
      </w:r>
    </w:p>
    <w:p w14:paraId="2C695BC5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0F24EEF" w14:textId="77777777" w:rsidR="00FF5136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 implantação de estacionamento oblíquo aumenta a capacidade de vagas disponíveis, promovendo melhor organização do espaço urbano e maior rotatividade de veículos;</w:t>
      </w:r>
    </w:p>
    <w:p w14:paraId="4ACB13C5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BC24A73" w14:textId="77777777" w:rsidR="00FF5136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essa medida contribui para a segurança viária, reduzindo conflitos entre veículos em movimento e aqueles em processo de estacionamento;</w:t>
      </w:r>
    </w:p>
    <w:p w14:paraId="17AF0E79" w14:textId="77777777" w:rsidR="00FF5136" w:rsidRPr="001C32AF" w:rsidRDefault="00FF5136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6D4D906" w14:textId="0A13286E" w:rsidR="00F45CC9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o trecho compreendido entre a Av. Natalino João Brescansin e a Av. Ademar Raiter possui características adequadas para a implantação do estacionamento oblíquo, sem comprometer a fluidez do tráfego;</w:t>
      </w:r>
    </w:p>
    <w:p w14:paraId="2C10CFCF" w14:textId="77777777" w:rsidR="00A135C9" w:rsidRPr="001C32AF" w:rsidRDefault="00A135C9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4CF7C98" w14:textId="5CB8F9C5" w:rsidR="00311181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Sorriso, Estado de Mato Grosso, em</w:t>
      </w:r>
      <w:r w:rsidR="006A24AC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2</w:t>
      </w:r>
      <w:r w:rsidR="001C32AF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6A24AC"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março</w:t>
      </w:r>
      <w:r w:rsidRPr="001C32A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2026.</w:t>
      </w:r>
    </w:p>
    <w:p w14:paraId="6437C1C8" w14:textId="77777777" w:rsidR="00311181" w:rsidRPr="001C32AF" w:rsidRDefault="00311181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700EA8B" w14:textId="77777777" w:rsidR="001C32AF" w:rsidRPr="001C32AF" w:rsidRDefault="001C32AF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D38703A" w14:textId="77777777" w:rsidR="001C32AF" w:rsidRPr="001C32AF" w:rsidRDefault="001C32AF" w:rsidP="001C32A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034302" w14:textId="11092A14" w:rsidR="00311181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GRINGO DO BARREIRO</w:t>
      </w:r>
    </w:p>
    <w:p w14:paraId="31B83DDF" w14:textId="27A004DA" w:rsidR="001C71D8" w:rsidRPr="001C32AF" w:rsidRDefault="00000000" w:rsidP="001C32AF">
      <w:pPr>
        <w:tabs>
          <w:tab w:val="left" w:pos="3402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1C32A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Vereador – PL</w:t>
      </w:r>
    </w:p>
    <w:sectPr w:rsidR="001C71D8" w:rsidRPr="001C32AF" w:rsidSect="001C32AF">
      <w:pgSz w:w="11906" w:h="16838"/>
      <w:pgMar w:top="241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106C"/>
    <w:rsid w:val="0000371B"/>
    <w:rsid w:val="000169E0"/>
    <w:rsid w:val="00031453"/>
    <w:rsid w:val="00055E25"/>
    <w:rsid w:val="00090E52"/>
    <w:rsid w:val="00095752"/>
    <w:rsid w:val="000A0A6C"/>
    <w:rsid w:val="000D36A9"/>
    <w:rsid w:val="000D7400"/>
    <w:rsid w:val="000D7DDE"/>
    <w:rsid w:val="000E5925"/>
    <w:rsid w:val="000F1946"/>
    <w:rsid w:val="0010374C"/>
    <w:rsid w:val="0010658A"/>
    <w:rsid w:val="001079D4"/>
    <w:rsid w:val="00121E21"/>
    <w:rsid w:val="00123FEB"/>
    <w:rsid w:val="00136177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C32AF"/>
    <w:rsid w:val="001C71D8"/>
    <w:rsid w:val="001E1AB5"/>
    <w:rsid w:val="001E74A1"/>
    <w:rsid w:val="00205E06"/>
    <w:rsid w:val="002127B6"/>
    <w:rsid w:val="002205E7"/>
    <w:rsid w:val="002213A9"/>
    <w:rsid w:val="00226BDE"/>
    <w:rsid w:val="002358CF"/>
    <w:rsid w:val="0026344E"/>
    <w:rsid w:val="00277876"/>
    <w:rsid w:val="00296AD8"/>
    <w:rsid w:val="00297537"/>
    <w:rsid w:val="002978C4"/>
    <w:rsid w:val="002F0739"/>
    <w:rsid w:val="002F67E0"/>
    <w:rsid w:val="003056A8"/>
    <w:rsid w:val="003067FA"/>
    <w:rsid w:val="00311181"/>
    <w:rsid w:val="00322418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B0442"/>
    <w:rsid w:val="003B4BEC"/>
    <w:rsid w:val="00415CDB"/>
    <w:rsid w:val="00424DF8"/>
    <w:rsid w:val="00440241"/>
    <w:rsid w:val="004536D9"/>
    <w:rsid w:val="0047355D"/>
    <w:rsid w:val="00480820"/>
    <w:rsid w:val="004837DB"/>
    <w:rsid w:val="00483D39"/>
    <w:rsid w:val="00487905"/>
    <w:rsid w:val="00497DCE"/>
    <w:rsid w:val="004A2841"/>
    <w:rsid w:val="004A2BD5"/>
    <w:rsid w:val="004A2BF3"/>
    <w:rsid w:val="004B33EF"/>
    <w:rsid w:val="004B5F3B"/>
    <w:rsid w:val="004C7AA2"/>
    <w:rsid w:val="004D5B85"/>
    <w:rsid w:val="004D7D27"/>
    <w:rsid w:val="004D7D35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62969"/>
    <w:rsid w:val="00573BE9"/>
    <w:rsid w:val="005927BD"/>
    <w:rsid w:val="005A6384"/>
    <w:rsid w:val="005C1CB2"/>
    <w:rsid w:val="005D176A"/>
    <w:rsid w:val="005F4935"/>
    <w:rsid w:val="00612BB3"/>
    <w:rsid w:val="006412D0"/>
    <w:rsid w:val="00662224"/>
    <w:rsid w:val="00684E7B"/>
    <w:rsid w:val="00695C56"/>
    <w:rsid w:val="006A24AC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3664"/>
    <w:rsid w:val="00743E03"/>
    <w:rsid w:val="007451B1"/>
    <w:rsid w:val="007458D7"/>
    <w:rsid w:val="0075159F"/>
    <w:rsid w:val="00751D19"/>
    <w:rsid w:val="00751E89"/>
    <w:rsid w:val="00752382"/>
    <w:rsid w:val="00770717"/>
    <w:rsid w:val="00771F52"/>
    <w:rsid w:val="00776121"/>
    <w:rsid w:val="007826CF"/>
    <w:rsid w:val="007A4834"/>
    <w:rsid w:val="007D43EB"/>
    <w:rsid w:val="007D7275"/>
    <w:rsid w:val="007F1CCA"/>
    <w:rsid w:val="0080185B"/>
    <w:rsid w:val="00802624"/>
    <w:rsid w:val="00834D6E"/>
    <w:rsid w:val="008356DA"/>
    <w:rsid w:val="00857ABA"/>
    <w:rsid w:val="0086621F"/>
    <w:rsid w:val="00897903"/>
    <w:rsid w:val="008A5116"/>
    <w:rsid w:val="008D0A95"/>
    <w:rsid w:val="008D28EC"/>
    <w:rsid w:val="008F5FA0"/>
    <w:rsid w:val="008F776A"/>
    <w:rsid w:val="00903367"/>
    <w:rsid w:val="009075F2"/>
    <w:rsid w:val="00910D57"/>
    <w:rsid w:val="00916094"/>
    <w:rsid w:val="00932D7F"/>
    <w:rsid w:val="00952D13"/>
    <w:rsid w:val="00965671"/>
    <w:rsid w:val="00966C67"/>
    <w:rsid w:val="00993CDF"/>
    <w:rsid w:val="009B4C22"/>
    <w:rsid w:val="009C760F"/>
    <w:rsid w:val="009C7FD9"/>
    <w:rsid w:val="009E3BA4"/>
    <w:rsid w:val="009F71FC"/>
    <w:rsid w:val="00A05C02"/>
    <w:rsid w:val="00A06619"/>
    <w:rsid w:val="00A1179B"/>
    <w:rsid w:val="00A135C9"/>
    <w:rsid w:val="00A226C0"/>
    <w:rsid w:val="00A256B4"/>
    <w:rsid w:val="00A32AB1"/>
    <w:rsid w:val="00A337B7"/>
    <w:rsid w:val="00A339A2"/>
    <w:rsid w:val="00A360E1"/>
    <w:rsid w:val="00A37EF0"/>
    <w:rsid w:val="00A46C40"/>
    <w:rsid w:val="00A50D5C"/>
    <w:rsid w:val="00A533DB"/>
    <w:rsid w:val="00A545EA"/>
    <w:rsid w:val="00A5597D"/>
    <w:rsid w:val="00A662A5"/>
    <w:rsid w:val="00A8117D"/>
    <w:rsid w:val="00A85B8E"/>
    <w:rsid w:val="00A91535"/>
    <w:rsid w:val="00A91969"/>
    <w:rsid w:val="00AA23EA"/>
    <w:rsid w:val="00AB7D32"/>
    <w:rsid w:val="00AD2ADC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9645E"/>
    <w:rsid w:val="00BB134F"/>
    <w:rsid w:val="00BB15D4"/>
    <w:rsid w:val="00BC62F4"/>
    <w:rsid w:val="00BC6713"/>
    <w:rsid w:val="00BF4BA2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0312"/>
    <w:rsid w:val="00CE25D3"/>
    <w:rsid w:val="00CE5050"/>
    <w:rsid w:val="00D063F4"/>
    <w:rsid w:val="00D07A68"/>
    <w:rsid w:val="00D10B5B"/>
    <w:rsid w:val="00D117E6"/>
    <w:rsid w:val="00D21044"/>
    <w:rsid w:val="00D2491C"/>
    <w:rsid w:val="00D26312"/>
    <w:rsid w:val="00D41A7D"/>
    <w:rsid w:val="00D44DAD"/>
    <w:rsid w:val="00D473D5"/>
    <w:rsid w:val="00D514D0"/>
    <w:rsid w:val="00D5190A"/>
    <w:rsid w:val="00D53A8A"/>
    <w:rsid w:val="00D70A0C"/>
    <w:rsid w:val="00D7674B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44EBE"/>
    <w:rsid w:val="00E71575"/>
    <w:rsid w:val="00E74A47"/>
    <w:rsid w:val="00E817E1"/>
    <w:rsid w:val="00E8602A"/>
    <w:rsid w:val="00EA0D40"/>
    <w:rsid w:val="00EA0E19"/>
    <w:rsid w:val="00EB1D8C"/>
    <w:rsid w:val="00ED22CF"/>
    <w:rsid w:val="00ED724D"/>
    <w:rsid w:val="00ED7914"/>
    <w:rsid w:val="00EF2E4F"/>
    <w:rsid w:val="00EF4BFE"/>
    <w:rsid w:val="00F41113"/>
    <w:rsid w:val="00F413CB"/>
    <w:rsid w:val="00F45CC9"/>
    <w:rsid w:val="00F52EE8"/>
    <w:rsid w:val="00F556B3"/>
    <w:rsid w:val="00F56033"/>
    <w:rsid w:val="00F857F2"/>
    <w:rsid w:val="00F85C59"/>
    <w:rsid w:val="00FA23ED"/>
    <w:rsid w:val="00FA5174"/>
    <w:rsid w:val="00FA600D"/>
    <w:rsid w:val="00FA7DF0"/>
    <w:rsid w:val="00FB6C38"/>
    <w:rsid w:val="00FC3AD7"/>
    <w:rsid w:val="00FC6449"/>
    <w:rsid w:val="00FD0CF7"/>
    <w:rsid w:val="00FE2CB1"/>
    <w:rsid w:val="00FE4BB2"/>
    <w:rsid w:val="00FF19FA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33B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181"/>
  </w:style>
  <w:style w:type="paragraph" w:styleId="Rodap">
    <w:name w:val="footer"/>
    <w:basedOn w:val="Normal"/>
    <w:link w:val="RodapChar"/>
    <w:uiPriority w:val="99"/>
    <w:unhideWhenUsed/>
    <w:rsid w:val="00311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81</cp:revision>
  <cp:lastPrinted>2026-03-23T14:26:00Z</cp:lastPrinted>
  <dcterms:created xsi:type="dcterms:W3CDTF">2025-03-25T13:56:00Z</dcterms:created>
  <dcterms:modified xsi:type="dcterms:W3CDTF">2026-03-24T15:48:00Z</dcterms:modified>
</cp:coreProperties>
</file>