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B0E44" w14:textId="2B4275AA" w:rsidR="003336EA" w:rsidRPr="00D86AA9" w:rsidRDefault="00D86AA9" w:rsidP="00D42B4D">
      <w:pPr>
        <w:pStyle w:val="Recuodecorpodetexto2"/>
        <w:ind w:left="3402" w:firstLine="0"/>
        <w:rPr>
          <w:b/>
          <w:iCs/>
          <w:szCs w:val="24"/>
        </w:rPr>
      </w:pPr>
      <w:r w:rsidRPr="00D86AA9">
        <w:rPr>
          <w:b/>
          <w:iCs/>
          <w:szCs w:val="24"/>
        </w:rPr>
        <w:t>PROJETO DE LEI Nº 45</w:t>
      </w:r>
      <w:r w:rsidR="00754F8E" w:rsidRPr="00D86AA9">
        <w:rPr>
          <w:b/>
          <w:iCs/>
          <w:szCs w:val="24"/>
        </w:rPr>
        <w:t>/2026</w:t>
      </w:r>
      <w:r w:rsidRPr="00D86AA9">
        <w:rPr>
          <w:b/>
          <w:iCs/>
          <w:szCs w:val="24"/>
        </w:rPr>
        <w:t xml:space="preserve"> </w:t>
      </w:r>
    </w:p>
    <w:p w14:paraId="491F26FC" w14:textId="77777777" w:rsidR="003336EA" w:rsidRPr="00D86AA9" w:rsidRDefault="003336EA" w:rsidP="00D42B4D">
      <w:pPr>
        <w:pStyle w:val="Recuodecorpodetexto2"/>
        <w:ind w:left="3402" w:firstLine="0"/>
        <w:rPr>
          <w:iCs/>
          <w:szCs w:val="24"/>
        </w:rPr>
      </w:pPr>
    </w:p>
    <w:p w14:paraId="4B277B0C" w14:textId="77777777" w:rsidR="003336EA" w:rsidRPr="00D86AA9" w:rsidRDefault="003336EA" w:rsidP="00D42B4D">
      <w:pPr>
        <w:pStyle w:val="Recuodecorpodetexto2"/>
        <w:ind w:left="3402" w:firstLine="0"/>
        <w:rPr>
          <w:iCs/>
          <w:szCs w:val="24"/>
        </w:rPr>
      </w:pPr>
    </w:p>
    <w:p w14:paraId="44A84B9C" w14:textId="41C66C08" w:rsidR="003336EA" w:rsidRPr="00D86AA9" w:rsidRDefault="00D86AA9" w:rsidP="00D42B4D">
      <w:pPr>
        <w:pStyle w:val="Recuodecorpodetexto2"/>
        <w:ind w:left="3402" w:firstLine="0"/>
        <w:rPr>
          <w:iCs/>
          <w:szCs w:val="24"/>
        </w:rPr>
      </w:pPr>
      <w:r w:rsidRPr="00D86AA9">
        <w:rPr>
          <w:iCs/>
          <w:szCs w:val="24"/>
        </w:rPr>
        <w:t xml:space="preserve">Data: </w:t>
      </w:r>
      <w:r w:rsidR="00754F8E" w:rsidRPr="00D86AA9">
        <w:rPr>
          <w:iCs/>
          <w:szCs w:val="24"/>
        </w:rPr>
        <w:t>2</w:t>
      </w:r>
      <w:r w:rsidRPr="00D86AA9">
        <w:rPr>
          <w:iCs/>
          <w:szCs w:val="24"/>
        </w:rPr>
        <w:t xml:space="preserve">3 de </w:t>
      </w:r>
      <w:r w:rsidR="00754F8E" w:rsidRPr="00D86AA9">
        <w:rPr>
          <w:iCs/>
          <w:szCs w:val="24"/>
        </w:rPr>
        <w:t>março de 2026</w:t>
      </w:r>
    </w:p>
    <w:p w14:paraId="076967C2" w14:textId="77777777" w:rsidR="003336EA" w:rsidRPr="00D86AA9" w:rsidRDefault="003336EA" w:rsidP="00D42B4D">
      <w:pPr>
        <w:ind w:left="3402"/>
        <w:jc w:val="both"/>
        <w:rPr>
          <w:sz w:val="24"/>
          <w:szCs w:val="24"/>
        </w:rPr>
      </w:pPr>
    </w:p>
    <w:p w14:paraId="71BE26E9" w14:textId="77777777" w:rsidR="003336EA" w:rsidRPr="00D86AA9" w:rsidRDefault="003336EA" w:rsidP="00D42B4D">
      <w:pPr>
        <w:ind w:left="3402"/>
        <w:jc w:val="both"/>
        <w:rPr>
          <w:sz w:val="24"/>
          <w:szCs w:val="24"/>
        </w:rPr>
      </w:pPr>
    </w:p>
    <w:p w14:paraId="26E7A3A5" w14:textId="1D87B4B3" w:rsidR="003336EA" w:rsidRPr="00D86AA9" w:rsidRDefault="00D86AA9" w:rsidP="00D42B4D">
      <w:pPr>
        <w:ind w:left="3402"/>
        <w:jc w:val="both"/>
        <w:rPr>
          <w:bCs/>
          <w:iCs/>
          <w:sz w:val="24"/>
          <w:szCs w:val="24"/>
        </w:rPr>
      </w:pPr>
      <w:r w:rsidRPr="00D86AA9">
        <w:rPr>
          <w:bCs/>
          <w:iCs/>
          <w:sz w:val="24"/>
          <w:szCs w:val="24"/>
        </w:rPr>
        <w:t>Altera</w:t>
      </w:r>
      <w:r w:rsidR="008D29DD" w:rsidRPr="00D86AA9">
        <w:rPr>
          <w:bCs/>
          <w:iCs/>
          <w:sz w:val="24"/>
          <w:szCs w:val="24"/>
        </w:rPr>
        <w:t xml:space="preserve"> </w:t>
      </w:r>
      <w:r w:rsidR="00F46ECB" w:rsidRPr="00D86AA9">
        <w:rPr>
          <w:bCs/>
          <w:iCs/>
          <w:sz w:val="24"/>
          <w:szCs w:val="24"/>
        </w:rPr>
        <w:t xml:space="preserve">dispositivos da Lei Municipal nº 3.737/2025, que </w:t>
      </w:r>
      <w:r w:rsidR="007B68D8" w:rsidRPr="00D86AA9">
        <w:rPr>
          <w:bCs/>
          <w:iCs/>
          <w:sz w:val="24"/>
          <w:szCs w:val="24"/>
        </w:rPr>
        <w:t>“I</w:t>
      </w:r>
      <w:r w:rsidR="00F46ECB" w:rsidRPr="00D86AA9">
        <w:rPr>
          <w:bCs/>
          <w:iCs/>
          <w:sz w:val="24"/>
          <w:szCs w:val="24"/>
        </w:rPr>
        <w:t>nstitui o Programa Municipal das Escolas Cívico-Militares, junto a Rede Municipal de Ensino Sorriso/MT, cria a Escola Municipal Cívico</w:t>
      </w:r>
      <w:r w:rsidR="00297E6D" w:rsidRPr="00D86AA9">
        <w:rPr>
          <w:bCs/>
          <w:iCs/>
          <w:sz w:val="24"/>
          <w:szCs w:val="24"/>
        </w:rPr>
        <w:t>-</w:t>
      </w:r>
      <w:r w:rsidR="00F46ECB" w:rsidRPr="00D86AA9">
        <w:rPr>
          <w:bCs/>
          <w:iCs/>
          <w:sz w:val="24"/>
          <w:szCs w:val="24"/>
        </w:rPr>
        <w:t xml:space="preserve">Militar Vila </w:t>
      </w:r>
      <w:r w:rsidR="007B68D8" w:rsidRPr="00D86AA9">
        <w:rPr>
          <w:bCs/>
          <w:iCs/>
          <w:sz w:val="24"/>
          <w:szCs w:val="24"/>
        </w:rPr>
        <w:t>B</w:t>
      </w:r>
      <w:r w:rsidR="00F46ECB" w:rsidRPr="00D86AA9">
        <w:rPr>
          <w:bCs/>
          <w:iCs/>
          <w:sz w:val="24"/>
          <w:szCs w:val="24"/>
        </w:rPr>
        <w:t>ela e dá outras providências</w:t>
      </w:r>
      <w:r w:rsidR="007B68D8" w:rsidRPr="00D86AA9">
        <w:rPr>
          <w:bCs/>
          <w:iCs/>
          <w:sz w:val="24"/>
          <w:szCs w:val="24"/>
        </w:rPr>
        <w:t>”</w:t>
      </w:r>
      <w:r w:rsidR="00F46ECB" w:rsidRPr="00D86AA9">
        <w:rPr>
          <w:bCs/>
          <w:iCs/>
          <w:sz w:val="24"/>
          <w:szCs w:val="24"/>
        </w:rPr>
        <w:t>.</w:t>
      </w:r>
    </w:p>
    <w:p w14:paraId="1F7DB31B" w14:textId="77777777" w:rsidR="003336EA" w:rsidRPr="00D86AA9" w:rsidRDefault="003336EA" w:rsidP="00D42B4D">
      <w:pPr>
        <w:ind w:left="3402"/>
        <w:jc w:val="both"/>
        <w:rPr>
          <w:bCs/>
          <w:iCs/>
          <w:sz w:val="24"/>
          <w:szCs w:val="24"/>
        </w:rPr>
      </w:pPr>
    </w:p>
    <w:p w14:paraId="344CD532" w14:textId="77777777" w:rsidR="003336EA" w:rsidRPr="00D86AA9" w:rsidRDefault="003336EA" w:rsidP="00D42B4D">
      <w:pPr>
        <w:ind w:left="3402"/>
        <w:jc w:val="both"/>
        <w:rPr>
          <w:bCs/>
          <w:iCs/>
          <w:sz w:val="24"/>
          <w:szCs w:val="24"/>
        </w:rPr>
      </w:pPr>
    </w:p>
    <w:p w14:paraId="029BB676" w14:textId="74FEF6FF" w:rsidR="003336EA" w:rsidRPr="00D86AA9" w:rsidRDefault="00D86AA9" w:rsidP="00D42B4D">
      <w:pPr>
        <w:pStyle w:val="Recuodecorpodetexto"/>
        <w:ind w:left="3402" w:firstLine="0"/>
        <w:rPr>
          <w:b w:val="0"/>
          <w:szCs w:val="24"/>
        </w:rPr>
      </w:pPr>
      <w:r w:rsidRPr="00D86AA9">
        <w:rPr>
          <w:szCs w:val="24"/>
        </w:rPr>
        <w:t xml:space="preserve">GRINGO DO BARREIRO </w:t>
      </w:r>
      <w:r w:rsidR="0032071D">
        <w:rPr>
          <w:szCs w:val="24"/>
        </w:rPr>
        <w:t>–</w:t>
      </w:r>
      <w:r w:rsidRPr="00D86AA9">
        <w:rPr>
          <w:szCs w:val="24"/>
        </w:rPr>
        <w:t xml:space="preserve"> PL</w:t>
      </w:r>
      <w:r w:rsidR="0032071D">
        <w:rPr>
          <w:szCs w:val="24"/>
        </w:rPr>
        <w:t>,</w:t>
      </w:r>
      <w:r w:rsidR="0032071D" w:rsidRPr="0032071D">
        <w:rPr>
          <w:bCs/>
          <w:szCs w:val="24"/>
        </w:rPr>
        <w:t xml:space="preserve"> </w:t>
      </w:r>
      <w:r w:rsidR="0032071D" w:rsidRPr="00B93E99">
        <w:rPr>
          <w:bCs/>
          <w:szCs w:val="24"/>
        </w:rPr>
        <w:t>GRINGO DO BARREIRO</w:t>
      </w:r>
      <w:r w:rsidR="0032071D">
        <w:rPr>
          <w:bCs/>
          <w:szCs w:val="24"/>
        </w:rPr>
        <w:t xml:space="preserve"> - PL</w:t>
      </w:r>
      <w:r w:rsidR="0032071D" w:rsidRPr="00B93E99">
        <w:rPr>
          <w:bCs/>
          <w:szCs w:val="24"/>
        </w:rPr>
        <w:t xml:space="preserve">, </w:t>
      </w:r>
      <w:r w:rsidR="0032071D" w:rsidRPr="00AF6B8C">
        <w:rPr>
          <w:bCs/>
          <w:szCs w:val="24"/>
        </w:rPr>
        <w:t>ADIR CUNICO</w:t>
      </w:r>
      <w:r w:rsidR="0032071D">
        <w:rPr>
          <w:bCs/>
          <w:szCs w:val="24"/>
        </w:rPr>
        <w:t xml:space="preserve"> - NOVO</w:t>
      </w:r>
      <w:r w:rsidR="0032071D" w:rsidRPr="00AF6B8C">
        <w:rPr>
          <w:bCs/>
          <w:szCs w:val="24"/>
        </w:rPr>
        <w:t>, BRENDO</w:t>
      </w:r>
      <w:r w:rsidR="0032071D">
        <w:rPr>
          <w:bCs/>
          <w:szCs w:val="24"/>
        </w:rPr>
        <w:t xml:space="preserve"> BRAGA - Republicanos</w:t>
      </w:r>
      <w:r w:rsidR="0032071D" w:rsidRPr="00AF6B8C">
        <w:rPr>
          <w:bCs/>
          <w:szCs w:val="24"/>
        </w:rPr>
        <w:t>, DARCI GONÇALVES</w:t>
      </w:r>
      <w:r w:rsidR="0032071D">
        <w:rPr>
          <w:bCs/>
          <w:szCs w:val="24"/>
        </w:rPr>
        <w:t xml:space="preserve"> - MDB</w:t>
      </w:r>
      <w:r w:rsidR="0032071D" w:rsidRPr="00AF6B8C">
        <w:rPr>
          <w:bCs/>
          <w:szCs w:val="24"/>
        </w:rPr>
        <w:t>, DIOGO KRIGUER</w:t>
      </w:r>
      <w:r w:rsidR="0032071D">
        <w:rPr>
          <w:bCs/>
          <w:szCs w:val="24"/>
        </w:rPr>
        <w:t xml:space="preserve"> - PSDB</w:t>
      </w:r>
      <w:r w:rsidR="0032071D" w:rsidRPr="00AF6B8C">
        <w:rPr>
          <w:bCs/>
          <w:szCs w:val="24"/>
        </w:rPr>
        <w:t>, EMERSON FARIAS</w:t>
      </w:r>
      <w:r w:rsidR="0032071D">
        <w:rPr>
          <w:bCs/>
          <w:szCs w:val="24"/>
        </w:rPr>
        <w:t xml:space="preserve"> - PL</w:t>
      </w:r>
      <w:r w:rsidR="0032071D" w:rsidRPr="00AF6B8C">
        <w:rPr>
          <w:bCs/>
          <w:szCs w:val="24"/>
        </w:rPr>
        <w:t>, JANE DELALIBERA</w:t>
      </w:r>
      <w:r w:rsidR="0032071D">
        <w:rPr>
          <w:bCs/>
          <w:szCs w:val="24"/>
        </w:rPr>
        <w:t xml:space="preserve"> - PL</w:t>
      </w:r>
      <w:r w:rsidR="0032071D" w:rsidRPr="00AF6B8C">
        <w:rPr>
          <w:bCs/>
          <w:szCs w:val="24"/>
        </w:rPr>
        <w:t xml:space="preserve">, </w:t>
      </w:r>
      <w:proofErr w:type="spellStart"/>
      <w:r w:rsidR="0032071D" w:rsidRPr="00AF6B8C">
        <w:rPr>
          <w:bCs/>
          <w:szCs w:val="24"/>
        </w:rPr>
        <w:t>PROFª</w:t>
      </w:r>
      <w:proofErr w:type="spellEnd"/>
      <w:r w:rsidR="0032071D" w:rsidRPr="00AF6B8C">
        <w:rPr>
          <w:bCs/>
          <w:szCs w:val="24"/>
        </w:rPr>
        <w:t xml:space="preserve"> SILVANA PERIN</w:t>
      </w:r>
      <w:r w:rsidR="0032071D">
        <w:rPr>
          <w:bCs/>
          <w:szCs w:val="24"/>
        </w:rPr>
        <w:t xml:space="preserve"> - MDB</w:t>
      </w:r>
      <w:r w:rsidR="0032071D" w:rsidRPr="00AF6B8C">
        <w:rPr>
          <w:bCs/>
          <w:szCs w:val="24"/>
        </w:rPr>
        <w:t>, RODRIGO MATTERAZZI</w:t>
      </w:r>
      <w:r w:rsidR="0032071D">
        <w:rPr>
          <w:bCs/>
          <w:szCs w:val="24"/>
        </w:rPr>
        <w:t xml:space="preserve"> - Republicanos</w:t>
      </w:r>
      <w:r w:rsidR="0032071D" w:rsidRPr="00AF6B8C">
        <w:rPr>
          <w:bCs/>
          <w:szCs w:val="24"/>
        </w:rPr>
        <w:t>, TOCO BAGGIO</w:t>
      </w:r>
      <w:r w:rsidR="0032071D">
        <w:rPr>
          <w:bCs/>
          <w:szCs w:val="24"/>
        </w:rPr>
        <w:t xml:space="preserve"> - PSDB</w:t>
      </w:r>
      <w:r w:rsidR="0032071D" w:rsidRPr="00AF6B8C">
        <w:rPr>
          <w:bCs/>
          <w:szCs w:val="24"/>
        </w:rPr>
        <w:t xml:space="preserve"> E WANDERLEY PAULO</w:t>
      </w:r>
      <w:r w:rsidR="0032071D">
        <w:rPr>
          <w:bCs/>
          <w:szCs w:val="24"/>
        </w:rPr>
        <w:t xml:space="preserve"> - Progressistas</w:t>
      </w:r>
      <w:r w:rsidR="008D29DD" w:rsidRPr="00D86AA9">
        <w:rPr>
          <w:b w:val="0"/>
          <w:szCs w:val="24"/>
        </w:rPr>
        <w:t>,</w:t>
      </w:r>
      <w:r w:rsidR="0032071D">
        <w:rPr>
          <w:b w:val="0"/>
          <w:szCs w:val="24"/>
        </w:rPr>
        <w:t xml:space="preserve"> vereadores</w:t>
      </w:r>
      <w:r w:rsidR="008D29DD" w:rsidRPr="00D86AA9">
        <w:rPr>
          <w:b w:val="0"/>
          <w:szCs w:val="24"/>
        </w:rPr>
        <w:t xml:space="preserve"> com assento nesta Casa de Leis, em</w:t>
      </w:r>
      <w:r w:rsidR="008D29DD" w:rsidRPr="00D86AA9">
        <w:rPr>
          <w:b w:val="0"/>
          <w:bCs/>
          <w:szCs w:val="24"/>
        </w:rPr>
        <w:t xml:space="preserve"> conformidade com o Art. 108, do Regimento Interno</w:t>
      </w:r>
      <w:r w:rsidR="008D29DD" w:rsidRPr="00D86AA9">
        <w:rPr>
          <w:b w:val="0"/>
          <w:color w:val="000000"/>
          <w:szCs w:val="24"/>
        </w:rPr>
        <w:t xml:space="preserve">, </w:t>
      </w:r>
      <w:r w:rsidR="008D29DD" w:rsidRPr="00D86AA9">
        <w:rPr>
          <w:b w:val="0"/>
          <w:szCs w:val="24"/>
        </w:rPr>
        <w:t>encaminham para deliberação do Soberano Plenário o seguinte Projeto de Lei:</w:t>
      </w:r>
    </w:p>
    <w:p w14:paraId="2AB3716F" w14:textId="77777777" w:rsidR="003336EA" w:rsidRPr="00D86AA9" w:rsidRDefault="003336EA" w:rsidP="00D42B4D">
      <w:pPr>
        <w:ind w:firstLine="1418"/>
        <w:jc w:val="both"/>
        <w:rPr>
          <w:b/>
          <w:sz w:val="24"/>
          <w:szCs w:val="24"/>
        </w:rPr>
      </w:pPr>
    </w:p>
    <w:p w14:paraId="41137B61" w14:textId="77777777" w:rsidR="003336EA" w:rsidRPr="00D86AA9" w:rsidRDefault="003336EA" w:rsidP="00D42B4D">
      <w:pPr>
        <w:ind w:firstLine="1418"/>
        <w:jc w:val="both"/>
        <w:rPr>
          <w:b/>
          <w:sz w:val="24"/>
          <w:szCs w:val="24"/>
        </w:rPr>
      </w:pPr>
    </w:p>
    <w:p w14:paraId="439B9D44" w14:textId="742B4825" w:rsidR="003336EA" w:rsidRPr="00D86AA9" w:rsidRDefault="00D86AA9" w:rsidP="00D42B4D">
      <w:pPr>
        <w:ind w:firstLine="1418"/>
        <w:jc w:val="both"/>
        <w:rPr>
          <w:bCs/>
          <w:sz w:val="24"/>
          <w:szCs w:val="24"/>
        </w:rPr>
      </w:pPr>
      <w:r w:rsidRPr="00D86AA9">
        <w:rPr>
          <w:b/>
          <w:bCs/>
          <w:sz w:val="24"/>
          <w:szCs w:val="24"/>
        </w:rPr>
        <w:t>Art. 1°</w:t>
      </w:r>
      <w:r w:rsidRPr="00D86AA9">
        <w:rPr>
          <w:b/>
          <w:sz w:val="24"/>
          <w:szCs w:val="24"/>
        </w:rPr>
        <w:t xml:space="preserve"> </w:t>
      </w:r>
      <w:r w:rsidR="00F46ECB" w:rsidRPr="00D86AA9">
        <w:rPr>
          <w:bCs/>
          <w:sz w:val="24"/>
          <w:szCs w:val="24"/>
        </w:rPr>
        <w:t>A Ementa da Lei Municipal nº 3.737/2025</w:t>
      </w:r>
      <w:r w:rsidR="006731EA" w:rsidRPr="00D86AA9">
        <w:rPr>
          <w:bCs/>
          <w:sz w:val="24"/>
          <w:szCs w:val="24"/>
        </w:rPr>
        <w:t>, passa a vigorar com a seguinte redação:</w:t>
      </w:r>
    </w:p>
    <w:p w14:paraId="3B7B9A18" w14:textId="77777777" w:rsidR="00D86AA9" w:rsidRPr="00D86AA9" w:rsidRDefault="00D86AA9" w:rsidP="00D42B4D">
      <w:pPr>
        <w:ind w:firstLine="1418"/>
        <w:jc w:val="both"/>
        <w:rPr>
          <w:bCs/>
          <w:sz w:val="24"/>
          <w:szCs w:val="24"/>
        </w:rPr>
      </w:pPr>
    </w:p>
    <w:p w14:paraId="48346987" w14:textId="3B0E9A19" w:rsidR="00C728AE" w:rsidRPr="00D86AA9" w:rsidRDefault="00D86AA9" w:rsidP="00D42B4D">
      <w:pPr>
        <w:ind w:firstLine="1418"/>
        <w:jc w:val="both"/>
        <w:rPr>
          <w:bCs/>
          <w:i/>
          <w:iCs/>
          <w:sz w:val="24"/>
          <w:szCs w:val="24"/>
        </w:rPr>
      </w:pPr>
      <w:r w:rsidRPr="00D86AA9">
        <w:rPr>
          <w:bCs/>
          <w:i/>
          <w:iCs/>
          <w:sz w:val="24"/>
          <w:szCs w:val="24"/>
        </w:rPr>
        <w:t xml:space="preserve">“Institui o Programa Municipal das Escolas Cívico-Militares, junto a Rede Municipal de Ensino Sorriso/MT, cria a Escola Municipal Cívico-Militar Gerson Bicego e dá ouras </w:t>
      </w:r>
      <w:proofErr w:type="gramStart"/>
      <w:r w:rsidRPr="00D86AA9">
        <w:rPr>
          <w:bCs/>
          <w:i/>
          <w:iCs/>
          <w:sz w:val="24"/>
          <w:szCs w:val="24"/>
        </w:rPr>
        <w:t>providências.”</w:t>
      </w:r>
      <w:proofErr w:type="gramEnd"/>
    </w:p>
    <w:p w14:paraId="43ED108C" w14:textId="7BACB506" w:rsidR="003336EA" w:rsidRDefault="003336EA" w:rsidP="00D42B4D">
      <w:pPr>
        <w:ind w:firstLine="1418"/>
        <w:jc w:val="both"/>
        <w:rPr>
          <w:b/>
          <w:sz w:val="24"/>
          <w:szCs w:val="24"/>
        </w:rPr>
      </w:pPr>
    </w:p>
    <w:p w14:paraId="2BA9A117" w14:textId="77777777" w:rsidR="00D86AA9" w:rsidRPr="00D86AA9" w:rsidRDefault="00D86AA9" w:rsidP="00D42B4D">
      <w:pPr>
        <w:ind w:firstLine="1418"/>
        <w:jc w:val="both"/>
        <w:rPr>
          <w:b/>
          <w:sz w:val="24"/>
          <w:szCs w:val="24"/>
        </w:rPr>
      </w:pPr>
    </w:p>
    <w:p w14:paraId="78A09256" w14:textId="667F3E25" w:rsidR="003336EA" w:rsidRPr="00D86AA9" w:rsidRDefault="00D86AA9" w:rsidP="00D42B4D">
      <w:pPr>
        <w:ind w:firstLine="1418"/>
        <w:jc w:val="both"/>
        <w:rPr>
          <w:sz w:val="24"/>
          <w:szCs w:val="24"/>
        </w:rPr>
      </w:pPr>
      <w:r w:rsidRPr="00D86AA9">
        <w:rPr>
          <w:b/>
          <w:bCs/>
          <w:sz w:val="24"/>
          <w:szCs w:val="24"/>
        </w:rPr>
        <w:t>Art. 2º</w:t>
      </w:r>
      <w:r w:rsidR="006B755C" w:rsidRPr="00D86AA9">
        <w:rPr>
          <w:b/>
          <w:bCs/>
          <w:sz w:val="24"/>
          <w:szCs w:val="24"/>
        </w:rPr>
        <w:t xml:space="preserve"> </w:t>
      </w:r>
      <w:r w:rsidR="006B755C" w:rsidRPr="00D86AA9">
        <w:rPr>
          <w:sz w:val="24"/>
          <w:szCs w:val="24"/>
        </w:rPr>
        <w:t>O Art. 15 e seu Parágrafo único, da Lei Municipal nº 3.737/2025, passam a vigorar com a seguinte redação:</w:t>
      </w:r>
    </w:p>
    <w:p w14:paraId="59E7AA04" w14:textId="77777777" w:rsidR="006B755C" w:rsidRPr="00D86AA9" w:rsidRDefault="006B755C" w:rsidP="00D42B4D">
      <w:pPr>
        <w:ind w:firstLine="1418"/>
        <w:jc w:val="both"/>
        <w:rPr>
          <w:sz w:val="24"/>
          <w:szCs w:val="24"/>
        </w:rPr>
      </w:pPr>
    </w:p>
    <w:p w14:paraId="6395CE5D" w14:textId="67131AFB" w:rsidR="006B755C" w:rsidRPr="00D86AA9" w:rsidRDefault="00D86AA9" w:rsidP="00D42B4D">
      <w:pPr>
        <w:ind w:firstLine="1418"/>
        <w:jc w:val="both"/>
        <w:rPr>
          <w:i/>
          <w:sz w:val="24"/>
          <w:szCs w:val="24"/>
        </w:rPr>
      </w:pPr>
      <w:r w:rsidRPr="00D86AA9">
        <w:rPr>
          <w:i/>
          <w:sz w:val="24"/>
          <w:szCs w:val="24"/>
        </w:rPr>
        <w:t xml:space="preserve">“Art. 15 Fica criada a Escola Municipal Cívico-Militar Gerson Bicego, vinculada </w:t>
      </w:r>
      <w:r w:rsidR="00297E6D" w:rsidRPr="00D86AA9">
        <w:rPr>
          <w:i/>
          <w:sz w:val="24"/>
          <w:szCs w:val="24"/>
        </w:rPr>
        <w:t>à</w:t>
      </w:r>
      <w:r w:rsidRPr="00D86AA9">
        <w:rPr>
          <w:i/>
          <w:sz w:val="24"/>
          <w:szCs w:val="24"/>
        </w:rPr>
        <w:t xml:space="preserve"> Secretaria Municipal de </w:t>
      </w:r>
      <w:r w:rsidR="00DD0F4F" w:rsidRPr="00D86AA9">
        <w:rPr>
          <w:i/>
          <w:sz w:val="24"/>
          <w:szCs w:val="24"/>
        </w:rPr>
        <w:t>E</w:t>
      </w:r>
      <w:r w:rsidRPr="00D86AA9">
        <w:rPr>
          <w:i/>
          <w:sz w:val="24"/>
          <w:szCs w:val="24"/>
        </w:rPr>
        <w:t>ducação.</w:t>
      </w:r>
    </w:p>
    <w:p w14:paraId="7E4FDDDC" w14:textId="77777777" w:rsidR="00344DF3" w:rsidRPr="00D86AA9" w:rsidRDefault="00344DF3" w:rsidP="00D42B4D">
      <w:pPr>
        <w:ind w:firstLine="1418"/>
        <w:jc w:val="both"/>
        <w:rPr>
          <w:sz w:val="24"/>
          <w:szCs w:val="24"/>
        </w:rPr>
      </w:pPr>
    </w:p>
    <w:p w14:paraId="0B8CE93D" w14:textId="6B3ED654" w:rsidR="006B755C" w:rsidRPr="00D86AA9" w:rsidRDefault="00D86AA9" w:rsidP="00D42B4D">
      <w:pPr>
        <w:ind w:firstLine="1418"/>
        <w:jc w:val="both"/>
        <w:rPr>
          <w:i/>
          <w:sz w:val="24"/>
          <w:szCs w:val="24"/>
        </w:rPr>
      </w:pPr>
      <w:r w:rsidRPr="00D86AA9">
        <w:rPr>
          <w:i/>
          <w:sz w:val="24"/>
          <w:szCs w:val="24"/>
        </w:rPr>
        <w:t>Parágrafo único</w:t>
      </w:r>
      <w:r w:rsidR="003F33F8" w:rsidRPr="00D86AA9">
        <w:rPr>
          <w:i/>
          <w:sz w:val="24"/>
          <w:szCs w:val="24"/>
        </w:rPr>
        <w:t>.</w:t>
      </w:r>
      <w:r w:rsidR="00344DF3" w:rsidRPr="00D86AA9">
        <w:rPr>
          <w:i/>
          <w:sz w:val="24"/>
          <w:szCs w:val="24"/>
        </w:rPr>
        <w:t xml:space="preserve"> A coordenação e comando da Escola Municipal Cívico-Militar Gerson Bicego, serão exercidos pela Secretaria Municipal de Educação em parceria com Militares da mesma, designados ou co</w:t>
      </w:r>
      <w:r w:rsidR="007B68D8" w:rsidRPr="00D86AA9">
        <w:rPr>
          <w:i/>
          <w:sz w:val="24"/>
          <w:szCs w:val="24"/>
        </w:rPr>
        <w:t>ntratados</w:t>
      </w:r>
      <w:r w:rsidR="00344DF3" w:rsidRPr="00D86AA9">
        <w:rPr>
          <w:i/>
          <w:sz w:val="24"/>
          <w:szCs w:val="24"/>
        </w:rPr>
        <w:t>.”</w:t>
      </w:r>
      <w:r>
        <w:rPr>
          <w:i/>
          <w:sz w:val="24"/>
          <w:szCs w:val="24"/>
        </w:rPr>
        <w:t>.</w:t>
      </w:r>
    </w:p>
    <w:p w14:paraId="6ADA2E26" w14:textId="2595B737" w:rsidR="00344DF3" w:rsidRDefault="00344DF3" w:rsidP="00D42B4D">
      <w:pPr>
        <w:ind w:firstLine="1418"/>
        <w:jc w:val="both"/>
        <w:rPr>
          <w:sz w:val="24"/>
          <w:szCs w:val="24"/>
        </w:rPr>
      </w:pPr>
    </w:p>
    <w:p w14:paraId="7BA273DF" w14:textId="77777777" w:rsidR="00D86AA9" w:rsidRPr="00D86AA9" w:rsidRDefault="00D86AA9" w:rsidP="00D42B4D">
      <w:pPr>
        <w:ind w:firstLine="1418"/>
        <w:jc w:val="both"/>
        <w:rPr>
          <w:sz w:val="24"/>
          <w:szCs w:val="24"/>
        </w:rPr>
      </w:pPr>
    </w:p>
    <w:p w14:paraId="431AF862" w14:textId="22442960" w:rsidR="003336EA" w:rsidRDefault="00D86AA9" w:rsidP="00D42B4D">
      <w:pPr>
        <w:ind w:firstLine="1418"/>
        <w:jc w:val="both"/>
        <w:rPr>
          <w:sz w:val="24"/>
          <w:szCs w:val="24"/>
        </w:rPr>
      </w:pPr>
      <w:r w:rsidRPr="00D86AA9">
        <w:rPr>
          <w:b/>
          <w:bCs/>
          <w:sz w:val="24"/>
          <w:szCs w:val="24"/>
        </w:rPr>
        <w:t xml:space="preserve">Art. 3º </w:t>
      </w:r>
      <w:r w:rsidRPr="00D86AA9">
        <w:rPr>
          <w:sz w:val="24"/>
          <w:szCs w:val="24"/>
        </w:rPr>
        <w:t>O Art. 16 da Lei Municipal nº 3.737/2025, passa a vigorar com a seguinte redação:</w:t>
      </w:r>
    </w:p>
    <w:p w14:paraId="2BF408FD" w14:textId="77777777" w:rsidR="00D86AA9" w:rsidRPr="00D86AA9" w:rsidRDefault="00D86AA9" w:rsidP="00D42B4D">
      <w:pPr>
        <w:ind w:firstLine="1418"/>
        <w:jc w:val="both"/>
        <w:rPr>
          <w:sz w:val="24"/>
          <w:szCs w:val="24"/>
        </w:rPr>
      </w:pPr>
    </w:p>
    <w:p w14:paraId="1202A41F" w14:textId="38AD2C66" w:rsidR="00344DF3" w:rsidRPr="00D86AA9" w:rsidRDefault="00D86AA9" w:rsidP="00D42B4D">
      <w:pPr>
        <w:ind w:firstLine="1418"/>
        <w:jc w:val="both"/>
        <w:rPr>
          <w:i/>
          <w:sz w:val="24"/>
          <w:szCs w:val="24"/>
        </w:rPr>
      </w:pPr>
      <w:r w:rsidRPr="00D86AA9">
        <w:rPr>
          <w:i/>
          <w:sz w:val="24"/>
          <w:szCs w:val="24"/>
        </w:rPr>
        <w:lastRenderedPageBreak/>
        <w:t>“Art</w:t>
      </w:r>
      <w:r w:rsidR="00E32CD9">
        <w:rPr>
          <w:i/>
          <w:sz w:val="24"/>
          <w:szCs w:val="24"/>
        </w:rPr>
        <w:t>.</w:t>
      </w:r>
      <w:r w:rsidRPr="00D86AA9">
        <w:rPr>
          <w:i/>
          <w:sz w:val="24"/>
          <w:szCs w:val="24"/>
        </w:rPr>
        <w:t xml:space="preserve"> 16 Ficam reconhecidos os trabalhos e as despesas oriundas da implantação e funcionamento da Escola Municipal Cívico-Militar Gerson Bicego, dentro do presente exercício.”</w:t>
      </w:r>
      <w:r>
        <w:rPr>
          <w:i/>
          <w:sz w:val="24"/>
          <w:szCs w:val="24"/>
        </w:rPr>
        <w:t>.</w:t>
      </w:r>
    </w:p>
    <w:p w14:paraId="6E6773C8" w14:textId="4C09A5D4" w:rsidR="00344DF3" w:rsidRDefault="00344DF3" w:rsidP="00D42B4D">
      <w:pPr>
        <w:ind w:firstLine="1418"/>
        <w:jc w:val="both"/>
        <w:rPr>
          <w:sz w:val="24"/>
          <w:szCs w:val="24"/>
        </w:rPr>
      </w:pPr>
    </w:p>
    <w:p w14:paraId="08E5273C" w14:textId="5A1EE9A5" w:rsidR="00D86AA9" w:rsidRDefault="00D86AA9" w:rsidP="00D42B4D">
      <w:pPr>
        <w:ind w:firstLine="1418"/>
        <w:jc w:val="both"/>
        <w:rPr>
          <w:sz w:val="24"/>
          <w:szCs w:val="24"/>
        </w:rPr>
      </w:pPr>
    </w:p>
    <w:p w14:paraId="7B464655" w14:textId="2D20AE76" w:rsidR="00344DF3" w:rsidRPr="00D86AA9" w:rsidRDefault="00D86AA9" w:rsidP="00D42B4D">
      <w:pPr>
        <w:ind w:firstLine="1418"/>
        <w:jc w:val="both"/>
        <w:rPr>
          <w:sz w:val="24"/>
          <w:szCs w:val="24"/>
        </w:rPr>
      </w:pPr>
      <w:r w:rsidRPr="00D86AA9">
        <w:rPr>
          <w:b/>
          <w:bCs/>
          <w:sz w:val="24"/>
          <w:szCs w:val="24"/>
        </w:rPr>
        <w:t xml:space="preserve">Art. 4º </w:t>
      </w:r>
      <w:r w:rsidRPr="00D86AA9">
        <w:rPr>
          <w:sz w:val="24"/>
          <w:szCs w:val="24"/>
        </w:rPr>
        <w:t>Esta Lei entra em vigor na data da sua publicação.</w:t>
      </w:r>
    </w:p>
    <w:p w14:paraId="41DE9514" w14:textId="77777777" w:rsidR="007B68D8" w:rsidRPr="00D86AA9" w:rsidRDefault="007B68D8" w:rsidP="00D42B4D">
      <w:pPr>
        <w:ind w:firstLine="1418"/>
        <w:jc w:val="both"/>
        <w:rPr>
          <w:sz w:val="24"/>
          <w:szCs w:val="24"/>
        </w:rPr>
      </w:pPr>
    </w:p>
    <w:p w14:paraId="02847BB3" w14:textId="77777777" w:rsidR="007B68D8" w:rsidRPr="00D86AA9" w:rsidRDefault="007B68D8" w:rsidP="00D42B4D">
      <w:pPr>
        <w:ind w:firstLine="1418"/>
        <w:jc w:val="both"/>
        <w:rPr>
          <w:sz w:val="24"/>
          <w:szCs w:val="24"/>
        </w:rPr>
      </w:pPr>
    </w:p>
    <w:p w14:paraId="2D7F694A" w14:textId="62E53D7F" w:rsidR="003336EA" w:rsidRPr="00D86AA9" w:rsidRDefault="00D86AA9" w:rsidP="00D42B4D">
      <w:pPr>
        <w:ind w:firstLine="1418"/>
        <w:jc w:val="both"/>
        <w:rPr>
          <w:iCs/>
          <w:sz w:val="24"/>
          <w:szCs w:val="24"/>
        </w:rPr>
      </w:pPr>
      <w:r w:rsidRPr="00D86AA9">
        <w:rPr>
          <w:iCs/>
          <w:sz w:val="24"/>
          <w:szCs w:val="24"/>
        </w:rPr>
        <w:t xml:space="preserve">Câmara Municipal de Sorriso, Estado de Mato Grosso, em </w:t>
      </w:r>
      <w:r w:rsidR="007A4BD5" w:rsidRPr="00D86AA9">
        <w:rPr>
          <w:iCs/>
          <w:sz w:val="24"/>
          <w:szCs w:val="24"/>
        </w:rPr>
        <w:t>2</w:t>
      </w:r>
      <w:r w:rsidR="0058125F">
        <w:rPr>
          <w:iCs/>
          <w:sz w:val="24"/>
          <w:szCs w:val="24"/>
        </w:rPr>
        <w:t>3</w:t>
      </w:r>
      <w:bookmarkStart w:id="0" w:name="_GoBack"/>
      <w:bookmarkEnd w:id="0"/>
      <w:r w:rsidR="007A4BD5" w:rsidRPr="00D86AA9">
        <w:rPr>
          <w:iCs/>
          <w:sz w:val="24"/>
          <w:szCs w:val="24"/>
        </w:rPr>
        <w:t xml:space="preserve"> de março de</w:t>
      </w:r>
      <w:r w:rsidRPr="00D86AA9">
        <w:rPr>
          <w:iCs/>
          <w:sz w:val="24"/>
          <w:szCs w:val="24"/>
        </w:rPr>
        <w:t xml:space="preserve"> 202</w:t>
      </w:r>
      <w:r w:rsidR="00F10F4E" w:rsidRPr="00D86AA9">
        <w:rPr>
          <w:iCs/>
          <w:sz w:val="24"/>
          <w:szCs w:val="24"/>
        </w:rPr>
        <w:t>6</w:t>
      </w:r>
      <w:r w:rsidRPr="00D86AA9">
        <w:rPr>
          <w:iCs/>
          <w:sz w:val="24"/>
          <w:szCs w:val="24"/>
        </w:rPr>
        <w:t>.</w:t>
      </w:r>
    </w:p>
    <w:p w14:paraId="0BF71653" w14:textId="77777777" w:rsidR="003336EA" w:rsidRPr="00D86AA9" w:rsidRDefault="003336EA" w:rsidP="00D42B4D">
      <w:pPr>
        <w:ind w:firstLine="1418"/>
        <w:jc w:val="both"/>
        <w:rPr>
          <w:iCs/>
          <w:sz w:val="24"/>
          <w:szCs w:val="24"/>
        </w:rPr>
      </w:pPr>
    </w:p>
    <w:p w14:paraId="21202AD9" w14:textId="77777777" w:rsidR="003336EA" w:rsidRPr="00D86AA9" w:rsidRDefault="003336EA" w:rsidP="00D42B4D">
      <w:pPr>
        <w:jc w:val="both"/>
        <w:rPr>
          <w:iCs/>
          <w:sz w:val="24"/>
          <w:szCs w:val="24"/>
        </w:rPr>
      </w:pPr>
    </w:p>
    <w:p w14:paraId="48D6B1D6" w14:textId="77777777" w:rsidR="003336EA" w:rsidRPr="00D86AA9" w:rsidRDefault="003336EA" w:rsidP="00D42B4D">
      <w:pPr>
        <w:ind w:firstLine="1418"/>
        <w:jc w:val="center"/>
        <w:rPr>
          <w:iCs/>
          <w:sz w:val="22"/>
          <w:szCs w:val="22"/>
        </w:rPr>
      </w:pPr>
    </w:p>
    <w:p w14:paraId="6F7134AF" w14:textId="77777777" w:rsidR="003336EA" w:rsidRPr="00D86AA9" w:rsidRDefault="003336EA" w:rsidP="00D42B4D">
      <w:pPr>
        <w:ind w:firstLine="1418"/>
        <w:jc w:val="center"/>
        <w:rPr>
          <w:iCs/>
          <w:sz w:val="22"/>
          <w:szCs w:val="22"/>
        </w:rPr>
      </w:pPr>
    </w:p>
    <w:p w14:paraId="64FF0486" w14:textId="77777777" w:rsidR="003336EA" w:rsidRPr="00D86AA9" w:rsidRDefault="003336EA" w:rsidP="00D42B4D">
      <w:pPr>
        <w:ind w:firstLine="1418"/>
        <w:jc w:val="center"/>
        <w:rPr>
          <w:iCs/>
          <w:sz w:val="22"/>
          <w:szCs w:val="22"/>
        </w:rPr>
      </w:pPr>
    </w:p>
    <w:tbl>
      <w:tblPr>
        <w:tblStyle w:val="Tabelacomgrade"/>
        <w:tblW w:w="1091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1038"/>
        <w:gridCol w:w="1230"/>
        <w:gridCol w:w="1983"/>
        <w:gridCol w:w="1135"/>
        <w:gridCol w:w="2552"/>
      </w:tblGrid>
      <w:tr w:rsidR="0052196F" w:rsidRPr="00D86AA9" w14:paraId="345F9A00" w14:textId="77777777" w:rsidTr="00D86AA9">
        <w:trPr>
          <w:trHeight w:val="1702"/>
        </w:trPr>
        <w:tc>
          <w:tcPr>
            <w:tcW w:w="2978" w:type="dxa"/>
          </w:tcPr>
          <w:p w14:paraId="6AEC33B5" w14:textId="6ED506FD" w:rsidR="003336EA" w:rsidRPr="00D86AA9" w:rsidRDefault="00D86AA9" w:rsidP="00D42B4D">
            <w:pPr>
              <w:rPr>
                <w:b/>
                <w:iCs/>
                <w:sz w:val="22"/>
                <w:szCs w:val="22"/>
              </w:rPr>
            </w:pPr>
            <w:r w:rsidRPr="00D86AA9">
              <w:rPr>
                <w:b/>
                <w:iCs/>
                <w:sz w:val="22"/>
                <w:szCs w:val="22"/>
              </w:rPr>
              <w:t>GRINGO DO BARREIRO</w:t>
            </w:r>
          </w:p>
          <w:p w14:paraId="028887F1" w14:textId="4044E6D1" w:rsidR="003336EA" w:rsidRPr="00D86AA9" w:rsidRDefault="00D86AA9" w:rsidP="00061F62">
            <w:pPr>
              <w:rPr>
                <w:b/>
                <w:bCs/>
                <w:iCs/>
                <w:sz w:val="22"/>
                <w:szCs w:val="22"/>
              </w:rPr>
            </w:pPr>
            <w:r w:rsidRPr="00D86AA9">
              <w:rPr>
                <w:b/>
                <w:bCs/>
                <w:iCs/>
                <w:sz w:val="22"/>
                <w:szCs w:val="22"/>
              </w:rPr>
              <w:t xml:space="preserve">         Vereador PL</w:t>
            </w:r>
          </w:p>
        </w:tc>
        <w:tc>
          <w:tcPr>
            <w:tcW w:w="2268" w:type="dxa"/>
            <w:gridSpan w:val="2"/>
          </w:tcPr>
          <w:p w14:paraId="4AD3CC4B" w14:textId="77777777" w:rsidR="003336EA" w:rsidRPr="00D86AA9" w:rsidRDefault="00D86AA9" w:rsidP="00D42B4D">
            <w:pPr>
              <w:jc w:val="center"/>
              <w:rPr>
                <w:b/>
                <w:bCs/>
                <w:sz w:val="22"/>
                <w:szCs w:val="22"/>
              </w:rPr>
            </w:pPr>
            <w:r w:rsidRPr="00D86AA9">
              <w:rPr>
                <w:b/>
                <w:bCs/>
                <w:sz w:val="22"/>
                <w:szCs w:val="22"/>
              </w:rPr>
              <w:t>TOCO BAGGIO</w:t>
            </w:r>
          </w:p>
          <w:p w14:paraId="3A512560" w14:textId="77777777" w:rsidR="003336EA" w:rsidRPr="00D86AA9" w:rsidRDefault="00D86AA9" w:rsidP="00D42B4D">
            <w:pPr>
              <w:jc w:val="center"/>
              <w:rPr>
                <w:iCs/>
                <w:sz w:val="22"/>
                <w:szCs w:val="22"/>
              </w:rPr>
            </w:pPr>
            <w:r w:rsidRPr="00D86AA9">
              <w:rPr>
                <w:b/>
                <w:bCs/>
                <w:sz w:val="22"/>
                <w:szCs w:val="22"/>
              </w:rPr>
              <w:t>Vereador PSDB</w:t>
            </w:r>
          </w:p>
        </w:tc>
        <w:tc>
          <w:tcPr>
            <w:tcW w:w="3118" w:type="dxa"/>
            <w:gridSpan w:val="2"/>
          </w:tcPr>
          <w:p w14:paraId="5613B355" w14:textId="77777777" w:rsidR="003336EA" w:rsidRPr="00D86AA9" w:rsidRDefault="00D86AA9" w:rsidP="00D42B4D">
            <w:pPr>
              <w:jc w:val="center"/>
              <w:rPr>
                <w:b/>
                <w:bCs/>
                <w:sz w:val="22"/>
                <w:szCs w:val="22"/>
              </w:rPr>
            </w:pPr>
            <w:r w:rsidRPr="00D86AA9">
              <w:rPr>
                <w:b/>
                <w:bCs/>
                <w:sz w:val="22"/>
                <w:szCs w:val="22"/>
              </w:rPr>
              <w:t>ADIR CUNICO</w:t>
            </w:r>
          </w:p>
          <w:p w14:paraId="4CD3AD74" w14:textId="77777777" w:rsidR="003336EA" w:rsidRPr="00D86AA9" w:rsidRDefault="00D86AA9" w:rsidP="00D42B4D">
            <w:pPr>
              <w:jc w:val="center"/>
              <w:rPr>
                <w:sz w:val="22"/>
                <w:szCs w:val="22"/>
              </w:rPr>
            </w:pPr>
            <w:r w:rsidRPr="00D86AA9">
              <w:rPr>
                <w:b/>
                <w:bCs/>
                <w:sz w:val="22"/>
                <w:szCs w:val="22"/>
              </w:rPr>
              <w:t>Vereador NOVO</w:t>
            </w:r>
          </w:p>
          <w:p w14:paraId="6FB2125B" w14:textId="77777777" w:rsidR="003336EA" w:rsidRPr="00D86AA9" w:rsidRDefault="003336EA" w:rsidP="00D42B4D">
            <w:pPr>
              <w:jc w:val="center"/>
              <w:rPr>
                <w:iCs/>
                <w:sz w:val="22"/>
                <w:szCs w:val="22"/>
              </w:rPr>
            </w:pPr>
          </w:p>
          <w:p w14:paraId="1D771762" w14:textId="77777777" w:rsidR="003336EA" w:rsidRPr="00D86AA9" w:rsidRDefault="003336EA" w:rsidP="00D42B4D">
            <w:pPr>
              <w:rPr>
                <w:iCs/>
                <w:sz w:val="22"/>
                <w:szCs w:val="22"/>
              </w:rPr>
            </w:pPr>
          </w:p>
          <w:p w14:paraId="225164BE" w14:textId="7D4ADF73" w:rsidR="003336EA" w:rsidRPr="00D86AA9" w:rsidRDefault="003336EA" w:rsidP="00D42B4D">
            <w:pPr>
              <w:rPr>
                <w:iCs/>
                <w:sz w:val="22"/>
                <w:szCs w:val="22"/>
              </w:rPr>
            </w:pPr>
          </w:p>
        </w:tc>
        <w:tc>
          <w:tcPr>
            <w:tcW w:w="2552" w:type="dxa"/>
          </w:tcPr>
          <w:p w14:paraId="27929F99" w14:textId="77777777" w:rsidR="003336EA" w:rsidRPr="00D86AA9" w:rsidRDefault="00D86AA9" w:rsidP="00D42B4D">
            <w:pPr>
              <w:jc w:val="center"/>
              <w:rPr>
                <w:b/>
                <w:bCs/>
                <w:sz w:val="22"/>
                <w:szCs w:val="22"/>
              </w:rPr>
            </w:pPr>
            <w:r w:rsidRPr="00D86AA9">
              <w:rPr>
                <w:b/>
                <w:bCs/>
                <w:sz w:val="22"/>
                <w:szCs w:val="22"/>
              </w:rPr>
              <w:t>DARCI GONÇALVES</w:t>
            </w:r>
          </w:p>
          <w:p w14:paraId="3F016A81" w14:textId="77777777" w:rsidR="003336EA" w:rsidRPr="00D86AA9" w:rsidRDefault="00D86AA9" w:rsidP="00D42B4D">
            <w:pPr>
              <w:jc w:val="center"/>
              <w:rPr>
                <w:iCs/>
                <w:sz w:val="22"/>
                <w:szCs w:val="22"/>
              </w:rPr>
            </w:pPr>
            <w:r w:rsidRPr="00D86AA9">
              <w:rPr>
                <w:b/>
                <w:bCs/>
                <w:sz w:val="22"/>
                <w:szCs w:val="22"/>
              </w:rPr>
              <w:t>Vereador MDB</w:t>
            </w:r>
          </w:p>
        </w:tc>
      </w:tr>
      <w:tr w:rsidR="0052196F" w:rsidRPr="00D86AA9" w14:paraId="40F7FAC3" w14:textId="77777777" w:rsidTr="00D86AA9">
        <w:trPr>
          <w:trHeight w:val="1267"/>
        </w:trPr>
        <w:tc>
          <w:tcPr>
            <w:tcW w:w="2978" w:type="dxa"/>
          </w:tcPr>
          <w:p w14:paraId="52A3C23F" w14:textId="77777777" w:rsidR="003336EA" w:rsidRPr="00D86AA9" w:rsidRDefault="00D86AA9" w:rsidP="00D42B4D">
            <w:pPr>
              <w:jc w:val="center"/>
              <w:rPr>
                <w:b/>
                <w:bCs/>
                <w:sz w:val="22"/>
                <w:szCs w:val="22"/>
              </w:rPr>
            </w:pPr>
            <w:r w:rsidRPr="00D86AA9">
              <w:rPr>
                <w:b/>
                <w:bCs/>
                <w:sz w:val="22"/>
                <w:szCs w:val="22"/>
              </w:rPr>
              <w:t>DIOGO KRIGUER</w:t>
            </w:r>
          </w:p>
          <w:p w14:paraId="6F5FD954" w14:textId="77777777" w:rsidR="003336EA" w:rsidRPr="00D86AA9" w:rsidRDefault="00D86AA9" w:rsidP="00D42B4D">
            <w:pPr>
              <w:jc w:val="center"/>
              <w:rPr>
                <w:iCs/>
                <w:sz w:val="22"/>
                <w:szCs w:val="22"/>
              </w:rPr>
            </w:pPr>
            <w:r w:rsidRPr="00D86AA9">
              <w:rPr>
                <w:b/>
                <w:bCs/>
                <w:sz w:val="22"/>
                <w:szCs w:val="22"/>
              </w:rPr>
              <w:t>Vereador PSDB</w:t>
            </w:r>
          </w:p>
        </w:tc>
        <w:tc>
          <w:tcPr>
            <w:tcW w:w="2268" w:type="dxa"/>
            <w:gridSpan w:val="2"/>
          </w:tcPr>
          <w:p w14:paraId="4B2161AD" w14:textId="77777777" w:rsidR="003336EA" w:rsidRPr="00D86AA9" w:rsidRDefault="00D86AA9" w:rsidP="00D42B4D">
            <w:pPr>
              <w:pStyle w:val="SemEspaamento"/>
              <w:jc w:val="center"/>
              <w:rPr>
                <w:b/>
                <w:sz w:val="22"/>
                <w:szCs w:val="22"/>
              </w:rPr>
            </w:pPr>
            <w:r w:rsidRPr="00D86AA9">
              <w:rPr>
                <w:b/>
                <w:sz w:val="22"/>
                <w:szCs w:val="22"/>
              </w:rPr>
              <w:t>EMERSON FARIAS</w:t>
            </w:r>
          </w:p>
          <w:p w14:paraId="5AAD14EB" w14:textId="77777777" w:rsidR="003336EA" w:rsidRPr="00D86AA9" w:rsidRDefault="00D86AA9" w:rsidP="00D42B4D">
            <w:pPr>
              <w:pStyle w:val="SemEspaamento"/>
              <w:jc w:val="center"/>
              <w:rPr>
                <w:b/>
                <w:bCs/>
                <w:sz w:val="22"/>
                <w:szCs w:val="22"/>
              </w:rPr>
            </w:pPr>
            <w:r w:rsidRPr="00D86AA9">
              <w:rPr>
                <w:b/>
                <w:sz w:val="22"/>
                <w:szCs w:val="22"/>
              </w:rPr>
              <w:t>Vereador PL</w:t>
            </w:r>
          </w:p>
        </w:tc>
        <w:tc>
          <w:tcPr>
            <w:tcW w:w="3118" w:type="dxa"/>
            <w:gridSpan w:val="2"/>
          </w:tcPr>
          <w:p w14:paraId="3D086ADD" w14:textId="127CEEF9" w:rsidR="003336EA" w:rsidRPr="00D86AA9" w:rsidRDefault="00D86AA9" w:rsidP="00D42B4D">
            <w:pPr>
              <w:jc w:val="center"/>
              <w:rPr>
                <w:b/>
                <w:bCs/>
                <w:sz w:val="22"/>
                <w:szCs w:val="22"/>
              </w:rPr>
            </w:pPr>
            <w:r w:rsidRPr="00D86AA9">
              <w:rPr>
                <w:b/>
                <w:bCs/>
                <w:sz w:val="22"/>
                <w:szCs w:val="22"/>
              </w:rPr>
              <w:t>BRENDO BRAGA</w:t>
            </w:r>
          </w:p>
          <w:p w14:paraId="06F884EB" w14:textId="3183E20D" w:rsidR="003336EA" w:rsidRPr="00D86AA9" w:rsidRDefault="00D86AA9" w:rsidP="00D42B4D">
            <w:pPr>
              <w:jc w:val="center"/>
              <w:rPr>
                <w:b/>
                <w:sz w:val="22"/>
                <w:szCs w:val="22"/>
              </w:rPr>
            </w:pPr>
            <w:r w:rsidRPr="00D86AA9">
              <w:rPr>
                <w:b/>
                <w:sz w:val="22"/>
                <w:szCs w:val="22"/>
              </w:rPr>
              <w:t xml:space="preserve">Vereador </w:t>
            </w:r>
            <w:r w:rsidR="00061F62" w:rsidRPr="00D86AA9">
              <w:rPr>
                <w:b/>
                <w:sz w:val="22"/>
                <w:szCs w:val="22"/>
              </w:rPr>
              <w:t>Republicanos</w:t>
            </w:r>
          </w:p>
          <w:p w14:paraId="070FDCAD" w14:textId="77777777" w:rsidR="003336EA" w:rsidRPr="00D86AA9" w:rsidRDefault="003336EA" w:rsidP="00D42B4D">
            <w:pPr>
              <w:jc w:val="center"/>
              <w:rPr>
                <w:b/>
                <w:iCs/>
                <w:sz w:val="22"/>
                <w:szCs w:val="22"/>
              </w:rPr>
            </w:pPr>
          </w:p>
          <w:p w14:paraId="0691A042" w14:textId="77777777" w:rsidR="003336EA" w:rsidRPr="00D86AA9" w:rsidRDefault="003336EA" w:rsidP="00D42B4D">
            <w:pPr>
              <w:jc w:val="center"/>
              <w:rPr>
                <w:b/>
                <w:iCs/>
                <w:sz w:val="22"/>
                <w:szCs w:val="22"/>
              </w:rPr>
            </w:pPr>
          </w:p>
          <w:p w14:paraId="1BBDBB6D" w14:textId="77777777" w:rsidR="003336EA" w:rsidRPr="00D86AA9" w:rsidRDefault="003336EA" w:rsidP="00D42B4D">
            <w:pPr>
              <w:jc w:val="center"/>
              <w:rPr>
                <w:b/>
                <w:iCs/>
                <w:sz w:val="22"/>
                <w:szCs w:val="22"/>
              </w:rPr>
            </w:pPr>
          </w:p>
          <w:p w14:paraId="265A2729" w14:textId="4223D004" w:rsidR="003336EA" w:rsidRPr="00D86AA9" w:rsidRDefault="003336EA" w:rsidP="00D42B4D">
            <w:pPr>
              <w:rPr>
                <w:iCs/>
                <w:sz w:val="22"/>
                <w:szCs w:val="22"/>
              </w:rPr>
            </w:pPr>
          </w:p>
        </w:tc>
        <w:tc>
          <w:tcPr>
            <w:tcW w:w="2552" w:type="dxa"/>
          </w:tcPr>
          <w:p w14:paraId="6B9D0B9C" w14:textId="77777777" w:rsidR="003336EA" w:rsidRPr="00D86AA9" w:rsidRDefault="00D86AA9" w:rsidP="00D42B4D">
            <w:pPr>
              <w:jc w:val="center"/>
              <w:rPr>
                <w:b/>
                <w:sz w:val="22"/>
                <w:szCs w:val="22"/>
              </w:rPr>
            </w:pPr>
            <w:r w:rsidRPr="00D86AA9">
              <w:rPr>
                <w:b/>
                <w:sz w:val="22"/>
                <w:szCs w:val="22"/>
              </w:rPr>
              <w:t>JANE DELALIBERA</w:t>
            </w:r>
          </w:p>
          <w:p w14:paraId="02D356F6" w14:textId="77777777" w:rsidR="003336EA" w:rsidRPr="00D86AA9" w:rsidRDefault="00D86AA9" w:rsidP="00D42B4D">
            <w:pPr>
              <w:jc w:val="center"/>
              <w:rPr>
                <w:b/>
                <w:sz w:val="22"/>
                <w:szCs w:val="22"/>
              </w:rPr>
            </w:pPr>
            <w:r w:rsidRPr="00D86AA9">
              <w:rPr>
                <w:b/>
                <w:sz w:val="22"/>
                <w:szCs w:val="22"/>
              </w:rPr>
              <w:t>Vereadora PL</w:t>
            </w:r>
          </w:p>
          <w:p w14:paraId="00BBD571" w14:textId="77777777" w:rsidR="003336EA" w:rsidRPr="00D86AA9" w:rsidRDefault="003336EA" w:rsidP="00D42B4D">
            <w:pPr>
              <w:jc w:val="center"/>
              <w:rPr>
                <w:iCs/>
                <w:sz w:val="22"/>
                <w:szCs w:val="22"/>
              </w:rPr>
            </w:pPr>
          </w:p>
        </w:tc>
      </w:tr>
      <w:tr w:rsidR="0052196F" w:rsidRPr="00D86AA9" w14:paraId="7B3512A7" w14:textId="77777777" w:rsidTr="00D42B4D">
        <w:tc>
          <w:tcPr>
            <w:tcW w:w="4016" w:type="dxa"/>
            <w:gridSpan w:val="2"/>
          </w:tcPr>
          <w:p w14:paraId="045BE9D9" w14:textId="77777777" w:rsidR="003336EA" w:rsidRPr="00D86AA9" w:rsidRDefault="00D86AA9" w:rsidP="00D42B4D">
            <w:pPr>
              <w:jc w:val="center"/>
              <w:rPr>
                <w:b/>
                <w:sz w:val="22"/>
                <w:szCs w:val="22"/>
              </w:rPr>
            </w:pPr>
            <w:r w:rsidRPr="00D86AA9">
              <w:rPr>
                <w:b/>
                <w:sz w:val="22"/>
                <w:szCs w:val="22"/>
              </w:rPr>
              <w:t>PROFª SILVANA PERIN</w:t>
            </w:r>
          </w:p>
          <w:p w14:paraId="5526D67D" w14:textId="77777777" w:rsidR="003336EA" w:rsidRPr="00D86AA9" w:rsidRDefault="00D86AA9" w:rsidP="00D42B4D">
            <w:pPr>
              <w:jc w:val="center"/>
              <w:rPr>
                <w:iCs/>
                <w:sz w:val="22"/>
                <w:szCs w:val="22"/>
              </w:rPr>
            </w:pPr>
            <w:r w:rsidRPr="00D86AA9">
              <w:rPr>
                <w:b/>
                <w:sz w:val="22"/>
                <w:szCs w:val="22"/>
              </w:rPr>
              <w:t>Vereadora MDB</w:t>
            </w:r>
          </w:p>
        </w:tc>
        <w:tc>
          <w:tcPr>
            <w:tcW w:w="3213" w:type="dxa"/>
            <w:gridSpan w:val="2"/>
          </w:tcPr>
          <w:p w14:paraId="4DFF5D24" w14:textId="77777777" w:rsidR="003336EA" w:rsidRPr="00D86AA9" w:rsidRDefault="00D86AA9" w:rsidP="00D42B4D">
            <w:pPr>
              <w:jc w:val="center"/>
              <w:rPr>
                <w:b/>
                <w:sz w:val="22"/>
                <w:szCs w:val="22"/>
              </w:rPr>
            </w:pPr>
            <w:r w:rsidRPr="00D86AA9">
              <w:rPr>
                <w:b/>
                <w:sz w:val="22"/>
                <w:szCs w:val="22"/>
              </w:rPr>
              <w:t>RODRIGO MATTERAZZI</w:t>
            </w:r>
          </w:p>
          <w:p w14:paraId="58A4FEDA" w14:textId="77777777" w:rsidR="003336EA" w:rsidRPr="00D86AA9" w:rsidRDefault="00D86AA9" w:rsidP="00D42B4D">
            <w:pPr>
              <w:jc w:val="center"/>
              <w:rPr>
                <w:b/>
                <w:sz w:val="22"/>
                <w:szCs w:val="22"/>
              </w:rPr>
            </w:pPr>
            <w:r w:rsidRPr="00D86AA9">
              <w:rPr>
                <w:b/>
                <w:sz w:val="22"/>
                <w:szCs w:val="22"/>
              </w:rPr>
              <w:t>Vereador Republicanos</w:t>
            </w:r>
          </w:p>
        </w:tc>
        <w:tc>
          <w:tcPr>
            <w:tcW w:w="3687" w:type="dxa"/>
            <w:gridSpan w:val="2"/>
          </w:tcPr>
          <w:p w14:paraId="4CD1C3B1" w14:textId="77777777" w:rsidR="003336EA" w:rsidRPr="00D86AA9" w:rsidRDefault="00D86AA9" w:rsidP="00D42B4D">
            <w:pPr>
              <w:jc w:val="center"/>
              <w:rPr>
                <w:b/>
                <w:sz w:val="22"/>
                <w:szCs w:val="22"/>
              </w:rPr>
            </w:pPr>
            <w:r w:rsidRPr="00D86AA9">
              <w:rPr>
                <w:b/>
                <w:sz w:val="22"/>
                <w:szCs w:val="22"/>
              </w:rPr>
              <w:t>WANDERLEY PAULO</w:t>
            </w:r>
          </w:p>
          <w:p w14:paraId="04AA976C" w14:textId="77777777" w:rsidR="003336EA" w:rsidRPr="00D86AA9" w:rsidRDefault="00D86AA9" w:rsidP="00D42B4D">
            <w:pPr>
              <w:jc w:val="center"/>
              <w:rPr>
                <w:b/>
                <w:sz w:val="22"/>
                <w:szCs w:val="22"/>
              </w:rPr>
            </w:pPr>
            <w:r w:rsidRPr="00D86AA9">
              <w:rPr>
                <w:b/>
                <w:sz w:val="22"/>
                <w:szCs w:val="22"/>
              </w:rPr>
              <w:t>Vereador PP</w:t>
            </w:r>
          </w:p>
          <w:p w14:paraId="264D369E" w14:textId="77777777" w:rsidR="003336EA" w:rsidRPr="00D86AA9" w:rsidRDefault="003336EA" w:rsidP="00D42B4D">
            <w:pPr>
              <w:jc w:val="center"/>
              <w:rPr>
                <w:b/>
                <w:sz w:val="22"/>
                <w:szCs w:val="22"/>
              </w:rPr>
            </w:pPr>
          </w:p>
        </w:tc>
      </w:tr>
    </w:tbl>
    <w:p w14:paraId="2898227E" w14:textId="3C6B304B" w:rsidR="003336EA" w:rsidRPr="00D86AA9" w:rsidRDefault="003336EA" w:rsidP="00D42B4D">
      <w:pPr>
        <w:rPr>
          <w:sz w:val="22"/>
          <w:szCs w:val="22"/>
        </w:rPr>
      </w:pPr>
    </w:p>
    <w:p w14:paraId="77288E46" w14:textId="2FA98A3A" w:rsidR="008D29DD" w:rsidRPr="00D86AA9" w:rsidRDefault="008D29DD" w:rsidP="00D42B4D">
      <w:pPr>
        <w:rPr>
          <w:sz w:val="24"/>
          <w:szCs w:val="24"/>
        </w:rPr>
      </w:pPr>
    </w:p>
    <w:p w14:paraId="61A12527" w14:textId="77777777" w:rsidR="007B68D8" w:rsidRPr="00D86AA9" w:rsidRDefault="007B68D8" w:rsidP="00D42B4D">
      <w:pPr>
        <w:rPr>
          <w:sz w:val="24"/>
          <w:szCs w:val="24"/>
        </w:rPr>
      </w:pPr>
    </w:p>
    <w:p w14:paraId="732EC8FB" w14:textId="77777777" w:rsidR="007B68D8" w:rsidRPr="00D86AA9" w:rsidRDefault="007B68D8" w:rsidP="00D42B4D">
      <w:pPr>
        <w:rPr>
          <w:sz w:val="24"/>
          <w:szCs w:val="24"/>
        </w:rPr>
      </w:pPr>
    </w:p>
    <w:p w14:paraId="2F584DEC" w14:textId="77777777" w:rsidR="007B68D8" w:rsidRPr="00D86AA9" w:rsidRDefault="007B68D8" w:rsidP="00D42B4D">
      <w:pPr>
        <w:rPr>
          <w:sz w:val="24"/>
          <w:szCs w:val="24"/>
        </w:rPr>
      </w:pPr>
    </w:p>
    <w:p w14:paraId="72C4F72B" w14:textId="77777777" w:rsidR="007B68D8" w:rsidRPr="00D86AA9" w:rsidRDefault="007B68D8" w:rsidP="00D42B4D">
      <w:pPr>
        <w:rPr>
          <w:sz w:val="24"/>
          <w:szCs w:val="24"/>
        </w:rPr>
      </w:pPr>
    </w:p>
    <w:p w14:paraId="2245E05F" w14:textId="77777777" w:rsidR="007B68D8" w:rsidRPr="00D86AA9" w:rsidRDefault="007B68D8" w:rsidP="00D42B4D">
      <w:pPr>
        <w:rPr>
          <w:sz w:val="24"/>
          <w:szCs w:val="24"/>
        </w:rPr>
      </w:pPr>
    </w:p>
    <w:p w14:paraId="165E644C" w14:textId="77777777" w:rsidR="007B68D8" w:rsidRPr="00D86AA9" w:rsidRDefault="007B68D8" w:rsidP="00D42B4D">
      <w:pPr>
        <w:rPr>
          <w:sz w:val="24"/>
          <w:szCs w:val="24"/>
        </w:rPr>
      </w:pPr>
    </w:p>
    <w:p w14:paraId="6161C5B7" w14:textId="77777777" w:rsidR="007B68D8" w:rsidRPr="00D86AA9" w:rsidRDefault="007B68D8" w:rsidP="00D42B4D">
      <w:pPr>
        <w:rPr>
          <w:sz w:val="24"/>
          <w:szCs w:val="24"/>
        </w:rPr>
      </w:pPr>
    </w:p>
    <w:p w14:paraId="153E94D7" w14:textId="77777777" w:rsidR="007B68D8" w:rsidRPr="00D86AA9" w:rsidRDefault="007B68D8" w:rsidP="00D42B4D">
      <w:pPr>
        <w:rPr>
          <w:sz w:val="24"/>
          <w:szCs w:val="24"/>
        </w:rPr>
      </w:pPr>
    </w:p>
    <w:p w14:paraId="7318B4A9" w14:textId="77777777" w:rsidR="007B68D8" w:rsidRPr="00D86AA9" w:rsidRDefault="007B68D8" w:rsidP="00D42B4D">
      <w:pPr>
        <w:rPr>
          <w:sz w:val="24"/>
          <w:szCs w:val="24"/>
        </w:rPr>
      </w:pPr>
    </w:p>
    <w:p w14:paraId="0D161814" w14:textId="77777777" w:rsidR="007B68D8" w:rsidRPr="00D86AA9" w:rsidRDefault="007B68D8" w:rsidP="00D42B4D">
      <w:pPr>
        <w:rPr>
          <w:sz w:val="24"/>
          <w:szCs w:val="24"/>
        </w:rPr>
      </w:pPr>
    </w:p>
    <w:p w14:paraId="41A4B4D8" w14:textId="77777777" w:rsidR="007B68D8" w:rsidRPr="00D86AA9" w:rsidRDefault="007B68D8" w:rsidP="00D42B4D">
      <w:pPr>
        <w:rPr>
          <w:sz w:val="24"/>
          <w:szCs w:val="24"/>
        </w:rPr>
      </w:pPr>
    </w:p>
    <w:p w14:paraId="1EA4048A" w14:textId="77777777" w:rsidR="007B68D8" w:rsidRPr="00D86AA9" w:rsidRDefault="007B68D8" w:rsidP="00D42B4D">
      <w:pPr>
        <w:rPr>
          <w:sz w:val="24"/>
          <w:szCs w:val="24"/>
        </w:rPr>
      </w:pPr>
    </w:p>
    <w:p w14:paraId="0EC9D7CD" w14:textId="77777777" w:rsidR="007B68D8" w:rsidRPr="00D86AA9" w:rsidRDefault="007B68D8" w:rsidP="00D42B4D">
      <w:pPr>
        <w:rPr>
          <w:sz w:val="24"/>
          <w:szCs w:val="24"/>
        </w:rPr>
      </w:pPr>
    </w:p>
    <w:p w14:paraId="75AC02D5" w14:textId="77777777" w:rsidR="007B68D8" w:rsidRPr="00D86AA9" w:rsidRDefault="007B68D8" w:rsidP="00D42B4D">
      <w:pPr>
        <w:rPr>
          <w:sz w:val="24"/>
          <w:szCs w:val="24"/>
        </w:rPr>
      </w:pPr>
    </w:p>
    <w:p w14:paraId="0556D173" w14:textId="77777777" w:rsidR="007B68D8" w:rsidRPr="00D86AA9" w:rsidRDefault="007B68D8" w:rsidP="00D42B4D">
      <w:pPr>
        <w:rPr>
          <w:sz w:val="24"/>
          <w:szCs w:val="24"/>
        </w:rPr>
      </w:pPr>
    </w:p>
    <w:p w14:paraId="1CF071EB" w14:textId="77777777" w:rsidR="007B68D8" w:rsidRPr="00D86AA9" w:rsidRDefault="007B68D8" w:rsidP="00D42B4D">
      <w:pPr>
        <w:rPr>
          <w:sz w:val="24"/>
          <w:szCs w:val="24"/>
        </w:rPr>
      </w:pPr>
    </w:p>
    <w:p w14:paraId="28105D42" w14:textId="77777777" w:rsidR="007B68D8" w:rsidRPr="00D86AA9" w:rsidRDefault="007B68D8" w:rsidP="00D42B4D">
      <w:pPr>
        <w:rPr>
          <w:sz w:val="24"/>
          <w:szCs w:val="24"/>
        </w:rPr>
      </w:pPr>
    </w:p>
    <w:p w14:paraId="3CA32CC2" w14:textId="77777777" w:rsidR="007B68D8" w:rsidRPr="00D86AA9" w:rsidRDefault="007B68D8" w:rsidP="00D42B4D">
      <w:pPr>
        <w:rPr>
          <w:sz w:val="24"/>
          <w:szCs w:val="24"/>
        </w:rPr>
      </w:pPr>
    </w:p>
    <w:p w14:paraId="6F70099F" w14:textId="23F46FF3" w:rsidR="003336EA" w:rsidRPr="00D86AA9" w:rsidRDefault="00D86AA9" w:rsidP="00D42B4D">
      <w:pPr>
        <w:jc w:val="center"/>
        <w:rPr>
          <w:b/>
          <w:bCs/>
          <w:sz w:val="24"/>
          <w:szCs w:val="24"/>
        </w:rPr>
      </w:pPr>
      <w:r w:rsidRPr="00D86AA9">
        <w:rPr>
          <w:b/>
          <w:bCs/>
          <w:sz w:val="24"/>
          <w:szCs w:val="24"/>
        </w:rPr>
        <w:lastRenderedPageBreak/>
        <w:t>JUSTIFICATIVAS</w:t>
      </w:r>
    </w:p>
    <w:p w14:paraId="382E0E66" w14:textId="77777777" w:rsidR="003336EA" w:rsidRPr="00D86AA9" w:rsidRDefault="003336EA" w:rsidP="00D42B4D">
      <w:pPr>
        <w:rPr>
          <w:sz w:val="24"/>
          <w:szCs w:val="24"/>
        </w:rPr>
      </w:pPr>
    </w:p>
    <w:p w14:paraId="59EB3FC9" w14:textId="77777777" w:rsidR="003336EA" w:rsidRPr="00D86AA9" w:rsidRDefault="003336EA" w:rsidP="00D42B4D">
      <w:pPr>
        <w:rPr>
          <w:sz w:val="24"/>
          <w:szCs w:val="24"/>
        </w:rPr>
      </w:pPr>
    </w:p>
    <w:p w14:paraId="3BB4623E" w14:textId="77777777" w:rsidR="00A968B5" w:rsidRPr="00D86AA9" w:rsidRDefault="00A968B5" w:rsidP="00A968B5">
      <w:pPr>
        <w:ind w:firstLine="1418"/>
        <w:jc w:val="both"/>
        <w:rPr>
          <w:sz w:val="24"/>
          <w:szCs w:val="24"/>
        </w:rPr>
      </w:pPr>
    </w:p>
    <w:p w14:paraId="215EABC7" w14:textId="01450CA5" w:rsidR="00061F62" w:rsidRPr="00D86AA9" w:rsidRDefault="00D86AA9" w:rsidP="00061F62">
      <w:pPr>
        <w:ind w:firstLine="1418"/>
        <w:jc w:val="both"/>
        <w:rPr>
          <w:sz w:val="24"/>
          <w:szCs w:val="24"/>
        </w:rPr>
      </w:pPr>
      <w:r w:rsidRPr="00D86AA9">
        <w:rPr>
          <w:sz w:val="24"/>
          <w:szCs w:val="24"/>
        </w:rPr>
        <w:t xml:space="preserve">O presente Projeto de Lei tem por finalidade denominar a atual Escola Municipal </w:t>
      </w:r>
      <w:r w:rsidR="007B68D8" w:rsidRPr="00D86AA9">
        <w:rPr>
          <w:sz w:val="24"/>
          <w:szCs w:val="24"/>
        </w:rPr>
        <w:t>Cívico-Miltar</w:t>
      </w:r>
      <w:r w:rsidRPr="00D86AA9">
        <w:rPr>
          <w:sz w:val="24"/>
          <w:szCs w:val="24"/>
        </w:rPr>
        <w:t xml:space="preserve">Vila Bela como “Escola Municipal </w:t>
      </w:r>
      <w:r w:rsidR="007B68D8" w:rsidRPr="00D86AA9">
        <w:rPr>
          <w:sz w:val="24"/>
          <w:szCs w:val="24"/>
        </w:rPr>
        <w:t xml:space="preserve">Cívico-Militar </w:t>
      </w:r>
      <w:r w:rsidRPr="00D86AA9">
        <w:rPr>
          <w:sz w:val="24"/>
          <w:szCs w:val="24"/>
        </w:rPr>
        <w:t>Gerson Bicego”, em justa e merecida homenagem a um dos mais relevantes nomes da educação e da vida pública do Município de Sorriso – MT.</w:t>
      </w:r>
    </w:p>
    <w:p w14:paraId="47F0BCD2" w14:textId="77777777" w:rsidR="00061F62" w:rsidRPr="00D86AA9" w:rsidRDefault="00061F62" w:rsidP="00061F62">
      <w:pPr>
        <w:ind w:firstLine="1418"/>
        <w:jc w:val="both"/>
        <w:rPr>
          <w:sz w:val="24"/>
          <w:szCs w:val="24"/>
        </w:rPr>
      </w:pPr>
    </w:p>
    <w:p w14:paraId="7988A1B9" w14:textId="77777777" w:rsidR="00061F62" w:rsidRPr="00D86AA9" w:rsidRDefault="00D86AA9" w:rsidP="00061F62">
      <w:pPr>
        <w:ind w:firstLine="1418"/>
        <w:jc w:val="both"/>
        <w:rPr>
          <w:sz w:val="24"/>
          <w:szCs w:val="24"/>
        </w:rPr>
      </w:pPr>
      <w:r w:rsidRPr="00D86AA9">
        <w:rPr>
          <w:sz w:val="24"/>
          <w:szCs w:val="24"/>
        </w:rPr>
        <w:t>O senhor Gerson Luiz Bicego, amplamente conhecido como Professor Gerson, nasceu em 21 de junho de 1970, na cidade de Seara, Estado de Santa Catarina. Mudou-se para o município de Sorriso no ano de 1994, onde iniciou sua trajetória trabalhando em atividades rurais, vindo posteriormente a ingressar na área da educação, consolidando sua vocação como educador.</w:t>
      </w:r>
    </w:p>
    <w:p w14:paraId="09B12375" w14:textId="77777777" w:rsidR="00061F62" w:rsidRPr="00D86AA9" w:rsidRDefault="00061F62" w:rsidP="00061F62">
      <w:pPr>
        <w:ind w:firstLine="1418"/>
        <w:jc w:val="both"/>
        <w:rPr>
          <w:sz w:val="24"/>
          <w:szCs w:val="24"/>
        </w:rPr>
      </w:pPr>
    </w:p>
    <w:p w14:paraId="6BA9ECAF" w14:textId="77777777" w:rsidR="00061F62" w:rsidRPr="00D86AA9" w:rsidRDefault="00D86AA9" w:rsidP="00061F62">
      <w:pPr>
        <w:ind w:firstLine="1418"/>
        <w:jc w:val="both"/>
        <w:rPr>
          <w:sz w:val="24"/>
          <w:szCs w:val="24"/>
        </w:rPr>
      </w:pPr>
      <w:r w:rsidRPr="00D86AA9">
        <w:rPr>
          <w:sz w:val="24"/>
          <w:szCs w:val="24"/>
        </w:rPr>
        <w:t>Licenciado em História pela Universidade Federal de Mato Grosso (UFMT), possuía ainda formação complementar em Psicopedagogia, Gestão e Marketing e Gestão de Pessoas, o que contribuiu significativamente para sua atuação qualificada tanto na educação quanto na administração pública.</w:t>
      </w:r>
    </w:p>
    <w:p w14:paraId="70E9E3B7" w14:textId="77777777" w:rsidR="00061F62" w:rsidRPr="00D86AA9" w:rsidRDefault="00061F62" w:rsidP="00061F62">
      <w:pPr>
        <w:ind w:firstLine="1418"/>
        <w:jc w:val="both"/>
        <w:rPr>
          <w:sz w:val="24"/>
          <w:szCs w:val="24"/>
        </w:rPr>
      </w:pPr>
    </w:p>
    <w:p w14:paraId="57D1E448" w14:textId="1157DAE6" w:rsidR="00061F62" w:rsidRPr="00D86AA9" w:rsidRDefault="00D86AA9" w:rsidP="00061F62">
      <w:pPr>
        <w:ind w:firstLine="1418"/>
        <w:jc w:val="both"/>
        <w:rPr>
          <w:sz w:val="24"/>
          <w:szCs w:val="24"/>
        </w:rPr>
      </w:pPr>
      <w:r w:rsidRPr="00D86AA9">
        <w:rPr>
          <w:sz w:val="24"/>
          <w:szCs w:val="24"/>
        </w:rPr>
        <w:t>Na rede municipal de ensino, destacou-se como professor e, posteriormente, como gestor escolar, tornando-se servidor público efetivo no ano de 2006. Sua atuação foi especialmente marcante na</w:t>
      </w:r>
      <w:r w:rsidR="00E544C9" w:rsidRPr="00D86AA9">
        <w:rPr>
          <w:sz w:val="24"/>
          <w:szCs w:val="24"/>
        </w:rPr>
        <w:t xml:space="preserve"> então</w:t>
      </w:r>
      <w:r w:rsidRPr="00D86AA9">
        <w:rPr>
          <w:sz w:val="24"/>
          <w:szCs w:val="24"/>
        </w:rPr>
        <w:t xml:space="preserve"> Escola Municipal Vila Bela, onde exerceu a função de diretor por mais de uma década.</w:t>
      </w:r>
    </w:p>
    <w:p w14:paraId="2A2F814A" w14:textId="77777777" w:rsidR="00061F62" w:rsidRPr="00D86AA9" w:rsidRDefault="00061F62" w:rsidP="00061F62">
      <w:pPr>
        <w:ind w:firstLine="1418"/>
        <w:jc w:val="both"/>
        <w:rPr>
          <w:sz w:val="24"/>
          <w:szCs w:val="24"/>
        </w:rPr>
      </w:pPr>
    </w:p>
    <w:p w14:paraId="7B7FB345" w14:textId="0A991A19" w:rsidR="00061F62" w:rsidRPr="00D86AA9" w:rsidRDefault="00D86AA9" w:rsidP="00061F62">
      <w:pPr>
        <w:ind w:firstLine="1418"/>
        <w:jc w:val="both"/>
        <w:rPr>
          <w:sz w:val="24"/>
          <w:szCs w:val="24"/>
        </w:rPr>
      </w:pPr>
      <w:r w:rsidRPr="00D86AA9">
        <w:rPr>
          <w:sz w:val="24"/>
          <w:szCs w:val="24"/>
        </w:rPr>
        <w:t>Ressalta-se, de forma especial, que Gerson Luiz Bicego</w:t>
      </w:r>
      <w:r w:rsidR="00E544C9" w:rsidRPr="00D86AA9">
        <w:rPr>
          <w:sz w:val="24"/>
          <w:szCs w:val="24"/>
        </w:rPr>
        <w:t xml:space="preserve">, </w:t>
      </w:r>
      <w:r w:rsidRPr="00D86AA9">
        <w:rPr>
          <w:sz w:val="24"/>
          <w:szCs w:val="24"/>
        </w:rPr>
        <w:t xml:space="preserve">foi o primeiro diretor da </w:t>
      </w:r>
      <w:r w:rsidR="00E544C9" w:rsidRPr="00D86AA9">
        <w:rPr>
          <w:sz w:val="24"/>
          <w:szCs w:val="24"/>
        </w:rPr>
        <w:t xml:space="preserve">então </w:t>
      </w:r>
      <w:r w:rsidRPr="00D86AA9">
        <w:rPr>
          <w:sz w:val="24"/>
          <w:szCs w:val="24"/>
        </w:rPr>
        <w:t>Escola Municipal Vila Bela, tendo papel fundamental desde a sua origem, participando ativamente não apenas da organização administrativa e pedagógica, mas também do processo de construção e estruturação da unidade escolar. Seu trabalho foi decisivo para a consolidação da escola como referência educacional no município.</w:t>
      </w:r>
    </w:p>
    <w:p w14:paraId="6D0D5187" w14:textId="77777777" w:rsidR="00061F62" w:rsidRPr="00D86AA9" w:rsidRDefault="00061F62" w:rsidP="00061F62">
      <w:pPr>
        <w:ind w:firstLine="1418"/>
        <w:jc w:val="both"/>
        <w:rPr>
          <w:sz w:val="24"/>
          <w:szCs w:val="24"/>
        </w:rPr>
      </w:pPr>
    </w:p>
    <w:p w14:paraId="32FDA4CD" w14:textId="77777777" w:rsidR="00061F62" w:rsidRPr="00D86AA9" w:rsidRDefault="00D86AA9" w:rsidP="00061F62">
      <w:pPr>
        <w:ind w:firstLine="1418"/>
        <w:jc w:val="both"/>
        <w:rPr>
          <w:sz w:val="24"/>
          <w:szCs w:val="24"/>
        </w:rPr>
      </w:pPr>
      <w:r w:rsidRPr="00D86AA9">
        <w:rPr>
          <w:sz w:val="24"/>
          <w:szCs w:val="24"/>
        </w:rPr>
        <w:t>Ao longo de sua carreira na educação, contribuiu diretamente para a formação de milhares de alunos, sempre pautado pelo compromisso com a qualidade do ensino, pela valorização dos profissionais da educação e pela proximidade com a comunidade escolar.</w:t>
      </w:r>
    </w:p>
    <w:p w14:paraId="47A81095" w14:textId="77777777" w:rsidR="00061F62" w:rsidRPr="00D86AA9" w:rsidRDefault="00061F62" w:rsidP="00061F62">
      <w:pPr>
        <w:ind w:firstLine="1418"/>
        <w:jc w:val="both"/>
        <w:rPr>
          <w:sz w:val="24"/>
          <w:szCs w:val="24"/>
        </w:rPr>
      </w:pPr>
    </w:p>
    <w:p w14:paraId="1591023E" w14:textId="77777777" w:rsidR="00061F62" w:rsidRPr="00D86AA9" w:rsidRDefault="00D86AA9" w:rsidP="00061F62">
      <w:pPr>
        <w:ind w:firstLine="1418"/>
        <w:jc w:val="both"/>
        <w:rPr>
          <w:sz w:val="24"/>
          <w:szCs w:val="24"/>
        </w:rPr>
      </w:pPr>
      <w:r w:rsidRPr="00D86AA9">
        <w:rPr>
          <w:sz w:val="24"/>
          <w:szCs w:val="24"/>
        </w:rPr>
        <w:t>Paralelamente à sua trajetória educacional, construiu uma sólida carreira política. Foi eleito vereador para a legislatura de 2013 a 2016 e, posteriormente, reeleito em 2024 como o vereador mais votado do município, com 3.215 votos, demonstrando o reconhecimento popular de seu trabalho.</w:t>
      </w:r>
    </w:p>
    <w:p w14:paraId="770FBD64" w14:textId="77777777" w:rsidR="00061F62" w:rsidRPr="00D86AA9" w:rsidRDefault="00061F62" w:rsidP="00061F62">
      <w:pPr>
        <w:ind w:firstLine="1418"/>
        <w:jc w:val="both"/>
        <w:rPr>
          <w:sz w:val="24"/>
          <w:szCs w:val="24"/>
        </w:rPr>
      </w:pPr>
    </w:p>
    <w:p w14:paraId="31E1A05D" w14:textId="77777777" w:rsidR="00061F62" w:rsidRPr="00D86AA9" w:rsidRDefault="00D86AA9" w:rsidP="00061F62">
      <w:pPr>
        <w:ind w:firstLine="1418"/>
        <w:jc w:val="both"/>
        <w:rPr>
          <w:sz w:val="24"/>
          <w:szCs w:val="24"/>
        </w:rPr>
      </w:pPr>
      <w:r w:rsidRPr="00D86AA9">
        <w:rPr>
          <w:sz w:val="24"/>
          <w:szCs w:val="24"/>
        </w:rPr>
        <w:t>Exerceu ainda o cargo de vice-prefeito de Sorriso por dois mandatos consecutivos (2017–2020 e 2021–2024), período em que assumiu a chefia do Poder Executivo Municipal em diversas ocasiões, sempre com responsabilidade e compromisso público.</w:t>
      </w:r>
    </w:p>
    <w:p w14:paraId="37D1CD27" w14:textId="77777777" w:rsidR="00061F62" w:rsidRPr="00D86AA9" w:rsidRDefault="00061F62" w:rsidP="00061F62">
      <w:pPr>
        <w:ind w:firstLine="1418"/>
        <w:jc w:val="both"/>
        <w:rPr>
          <w:sz w:val="24"/>
          <w:szCs w:val="24"/>
        </w:rPr>
      </w:pPr>
    </w:p>
    <w:p w14:paraId="06B821F2" w14:textId="1E91AA4A" w:rsidR="00061F62" w:rsidRPr="00D86AA9" w:rsidRDefault="00D86AA9" w:rsidP="00061F62">
      <w:pPr>
        <w:ind w:firstLine="1418"/>
        <w:jc w:val="both"/>
        <w:rPr>
          <w:sz w:val="24"/>
          <w:szCs w:val="24"/>
        </w:rPr>
      </w:pPr>
      <w:r w:rsidRPr="00D86AA9">
        <w:rPr>
          <w:sz w:val="24"/>
          <w:szCs w:val="24"/>
        </w:rPr>
        <w:t>Em 1º de janeiro de 2025, foi eleito Presidente da Câmara Municipal de Sorriso, função que exerc</w:t>
      </w:r>
      <w:r w:rsidR="00E544C9" w:rsidRPr="00D86AA9">
        <w:rPr>
          <w:sz w:val="24"/>
          <w:szCs w:val="24"/>
        </w:rPr>
        <w:t>eu</w:t>
      </w:r>
      <w:r w:rsidRPr="00D86AA9">
        <w:rPr>
          <w:sz w:val="24"/>
          <w:szCs w:val="24"/>
        </w:rPr>
        <w:t xml:space="preserve"> com dedicação até seu falecimento, ocorrido em 18 de janeiro de 2025, aos 54 anos, em decorrência de complicações de um Acidente Vascular Cerebral (AVC). Seu falecimento gerou grande comoção no município, sendo decretado luto oficial, com expressiva participação popular em suas homenagens póstumas.</w:t>
      </w:r>
    </w:p>
    <w:p w14:paraId="1564BEAD" w14:textId="77777777" w:rsidR="00061F62" w:rsidRPr="00D86AA9" w:rsidRDefault="00D86AA9" w:rsidP="00061F62">
      <w:pPr>
        <w:ind w:firstLine="1418"/>
        <w:jc w:val="both"/>
        <w:rPr>
          <w:sz w:val="24"/>
          <w:szCs w:val="24"/>
        </w:rPr>
      </w:pPr>
      <w:r w:rsidRPr="00D86AA9">
        <w:rPr>
          <w:sz w:val="24"/>
          <w:szCs w:val="24"/>
        </w:rPr>
        <w:lastRenderedPageBreak/>
        <w:t>No âmbito familiar, era casado com a professora Edilamar Nava Bicego, com quem teve duas filhas, mantendo uma vida pautada em valores sólidos, ética e compromisso com a comunidade.</w:t>
      </w:r>
    </w:p>
    <w:p w14:paraId="54F3BA1A" w14:textId="77777777" w:rsidR="00061F62" w:rsidRPr="00D86AA9" w:rsidRDefault="00061F62" w:rsidP="00061F62">
      <w:pPr>
        <w:ind w:firstLine="1418"/>
        <w:jc w:val="both"/>
        <w:rPr>
          <w:sz w:val="24"/>
          <w:szCs w:val="24"/>
        </w:rPr>
      </w:pPr>
    </w:p>
    <w:p w14:paraId="25376DAF" w14:textId="6EBD584D" w:rsidR="00061F62" w:rsidRPr="00D86AA9" w:rsidRDefault="00D86AA9" w:rsidP="00061F62">
      <w:pPr>
        <w:ind w:firstLine="1418"/>
        <w:jc w:val="both"/>
        <w:rPr>
          <w:sz w:val="24"/>
          <w:szCs w:val="24"/>
        </w:rPr>
      </w:pPr>
      <w:r w:rsidRPr="00D86AA9">
        <w:rPr>
          <w:sz w:val="24"/>
          <w:szCs w:val="24"/>
        </w:rPr>
        <w:t xml:space="preserve">Destaca-se, ainda, que sua esposa atualmente exerce a função de diretora da própria Escola Municipal </w:t>
      </w:r>
      <w:r w:rsidR="00E544C9" w:rsidRPr="00D86AA9">
        <w:rPr>
          <w:sz w:val="24"/>
          <w:szCs w:val="24"/>
        </w:rPr>
        <w:t xml:space="preserve">Cívico-Militar </w:t>
      </w:r>
      <w:r w:rsidRPr="00D86AA9">
        <w:rPr>
          <w:sz w:val="24"/>
          <w:szCs w:val="24"/>
        </w:rPr>
        <w:t>Vila Bela, dando continuidade ao legado educacional construído por Gerson Luiz Bicego, mantendo vivos os princípios, valores e o compromisso com a educação pública de qualidade que sempre nortearam sua trajetória.</w:t>
      </w:r>
    </w:p>
    <w:p w14:paraId="5A779E2D" w14:textId="77777777" w:rsidR="00061F62" w:rsidRPr="00D86AA9" w:rsidRDefault="00061F62" w:rsidP="00061F62">
      <w:pPr>
        <w:ind w:firstLine="1418"/>
        <w:jc w:val="both"/>
        <w:rPr>
          <w:sz w:val="24"/>
          <w:szCs w:val="24"/>
        </w:rPr>
      </w:pPr>
    </w:p>
    <w:p w14:paraId="39FC08C1" w14:textId="77777777" w:rsidR="00061F62" w:rsidRPr="00D86AA9" w:rsidRDefault="00D86AA9" w:rsidP="00061F62">
      <w:pPr>
        <w:ind w:firstLine="1418"/>
        <w:jc w:val="both"/>
        <w:rPr>
          <w:sz w:val="24"/>
          <w:szCs w:val="24"/>
        </w:rPr>
      </w:pPr>
      <w:r w:rsidRPr="00D86AA9">
        <w:rPr>
          <w:sz w:val="24"/>
          <w:szCs w:val="24"/>
        </w:rPr>
        <w:t>Em reconhecimento à sua trajetória, recebeu o título de Cidadão Mato-grossense, e, após seu falecimento, foi instituída a Comenda Gerson Bicego, reforçando a relevância de sua contribuição para o município e para o Estado.</w:t>
      </w:r>
    </w:p>
    <w:p w14:paraId="14E896E1" w14:textId="77777777" w:rsidR="00061F62" w:rsidRPr="00D86AA9" w:rsidRDefault="00061F62" w:rsidP="00061F62">
      <w:pPr>
        <w:ind w:firstLine="1418"/>
        <w:jc w:val="both"/>
        <w:rPr>
          <w:sz w:val="24"/>
          <w:szCs w:val="24"/>
        </w:rPr>
      </w:pPr>
    </w:p>
    <w:p w14:paraId="39F0E325" w14:textId="31DAD5ED" w:rsidR="00061F62" w:rsidRPr="00D86AA9" w:rsidRDefault="00D86AA9" w:rsidP="00061F62">
      <w:pPr>
        <w:ind w:firstLine="1418"/>
        <w:jc w:val="both"/>
        <w:rPr>
          <w:sz w:val="24"/>
          <w:szCs w:val="24"/>
        </w:rPr>
      </w:pPr>
      <w:r w:rsidRPr="00D86AA9">
        <w:rPr>
          <w:sz w:val="24"/>
          <w:szCs w:val="24"/>
        </w:rPr>
        <w:t>Diante de todo o exposto, a alteração da denominação da Escola Municipal</w:t>
      </w:r>
      <w:r w:rsidR="00E544C9" w:rsidRPr="00D86AA9">
        <w:rPr>
          <w:sz w:val="24"/>
          <w:szCs w:val="24"/>
        </w:rPr>
        <w:t xml:space="preserve"> Cívico-Militar</w:t>
      </w:r>
      <w:r w:rsidRPr="00D86AA9">
        <w:rPr>
          <w:sz w:val="24"/>
          <w:szCs w:val="24"/>
        </w:rPr>
        <w:t xml:space="preserve"> Vila Bela para “Escola Municipal</w:t>
      </w:r>
      <w:r w:rsidR="00E544C9" w:rsidRPr="00D86AA9">
        <w:rPr>
          <w:sz w:val="24"/>
          <w:szCs w:val="24"/>
        </w:rPr>
        <w:t xml:space="preserve"> Cívico-Militar</w:t>
      </w:r>
      <w:r w:rsidRPr="00D86AA9">
        <w:rPr>
          <w:sz w:val="24"/>
          <w:szCs w:val="24"/>
        </w:rPr>
        <w:t xml:space="preserve"> Gerson Bicego” representa não apenas uma homenagem, mas o reconhecimento permanente de um cidadão que dedicou sua vida à educação, à gestão pública e ao desenvolvimento de Sorriso.</w:t>
      </w:r>
    </w:p>
    <w:p w14:paraId="6946DF20" w14:textId="77777777" w:rsidR="00061F62" w:rsidRPr="00D86AA9" w:rsidRDefault="00061F62" w:rsidP="00061F62">
      <w:pPr>
        <w:ind w:firstLine="1418"/>
        <w:jc w:val="both"/>
        <w:rPr>
          <w:sz w:val="24"/>
          <w:szCs w:val="24"/>
        </w:rPr>
      </w:pPr>
    </w:p>
    <w:p w14:paraId="5EEAC2EA" w14:textId="77777777" w:rsidR="00061F62" w:rsidRPr="00D86AA9" w:rsidRDefault="00D86AA9" w:rsidP="00061F62">
      <w:pPr>
        <w:ind w:firstLine="1418"/>
        <w:jc w:val="both"/>
        <w:rPr>
          <w:sz w:val="24"/>
          <w:szCs w:val="24"/>
        </w:rPr>
      </w:pPr>
      <w:r w:rsidRPr="00D86AA9">
        <w:rPr>
          <w:sz w:val="24"/>
          <w:szCs w:val="24"/>
        </w:rPr>
        <w:t>Trata-se de uma medida justa, legítima e de grande valor simbólico, que perpetua a memória de um educador, gestor e líder público que deixou um legado imensurável para as presentes e futuras gerações.</w:t>
      </w:r>
    </w:p>
    <w:p w14:paraId="6F44613F" w14:textId="77777777" w:rsidR="00061F62" w:rsidRPr="00D86AA9" w:rsidRDefault="00061F62" w:rsidP="00061F62">
      <w:pPr>
        <w:ind w:firstLine="1418"/>
        <w:jc w:val="both"/>
        <w:rPr>
          <w:sz w:val="24"/>
          <w:szCs w:val="24"/>
        </w:rPr>
      </w:pPr>
    </w:p>
    <w:p w14:paraId="694A6E0C" w14:textId="3AEF2490" w:rsidR="00A968B5" w:rsidRPr="00D86AA9" w:rsidRDefault="00D86AA9" w:rsidP="00A968B5">
      <w:pPr>
        <w:ind w:firstLine="1418"/>
        <w:jc w:val="both"/>
        <w:rPr>
          <w:sz w:val="24"/>
          <w:szCs w:val="24"/>
        </w:rPr>
      </w:pPr>
      <w:r w:rsidRPr="00D86AA9">
        <w:rPr>
          <w:sz w:val="24"/>
          <w:szCs w:val="24"/>
        </w:rPr>
        <w:t>Dessa forma, denominar uma unidade escolar com seu nome é uma forma de eternizar sua contribuição, inspirando futuras gerações a seguirem os valores que sempre defendeu.</w:t>
      </w:r>
    </w:p>
    <w:p w14:paraId="676CBEBD" w14:textId="77777777" w:rsidR="00A968B5" w:rsidRPr="00D86AA9" w:rsidRDefault="00A968B5" w:rsidP="00A968B5">
      <w:pPr>
        <w:ind w:firstLine="1418"/>
        <w:jc w:val="both"/>
        <w:rPr>
          <w:sz w:val="24"/>
          <w:szCs w:val="24"/>
        </w:rPr>
      </w:pPr>
    </w:p>
    <w:p w14:paraId="5302617E" w14:textId="77777777" w:rsidR="008D29DD" w:rsidRPr="00D86AA9" w:rsidRDefault="008D29DD" w:rsidP="00D42B4D">
      <w:pPr>
        <w:ind w:firstLine="1418"/>
        <w:jc w:val="both"/>
        <w:rPr>
          <w:sz w:val="24"/>
          <w:szCs w:val="24"/>
        </w:rPr>
      </w:pPr>
    </w:p>
    <w:p w14:paraId="32E252FD" w14:textId="22E4EBB6" w:rsidR="003336EA" w:rsidRPr="00D86AA9" w:rsidRDefault="00D86AA9" w:rsidP="00D42B4D">
      <w:pPr>
        <w:ind w:firstLine="1418"/>
        <w:jc w:val="both"/>
        <w:rPr>
          <w:iCs/>
          <w:sz w:val="24"/>
          <w:szCs w:val="24"/>
        </w:rPr>
      </w:pPr>
      <w:r w:rsidRPr="00D86AA9">
        <w:rPr>
          <w:iCs/>
          <w:sz w:val="24"/>
          <w:szCs w:val="24"/>
        </w:rPr>
        <w:t xml:space="preserve">Câmara Municipal de Sorriso, Estado de Mato Grosso, em </w:t>
      </w:r>
      <w:r w:rsidR="00626392" w:rsidRPr="00D86AA9">
        <w:rPr>
          <w:iCs/>
          <w:sz w:val="24"/>
          <w:szCs w:val="24"/>
        </w:rPr>
        <w:t>2</w:t>
      </w:r>
      <w:r>
        <w:rPr>
          <w:iCs/>
          <w:sz w:val="24"/>
          <w:szCs w:val="24"/>
        </w:rPr>
        <w:t>3</w:t>
      </w:r>
      <w:r w:rsidR="00626392" w:rsidRPr="00D86AA9">
        <w:rPr>
          <w:iCs/>
          <w:sz w:val="24"/>
          <w:szCs w:val="24"/>
        </w:rPr>
        <w:t xml:space="preserve"> de março</w:t>
      </w:r>
      <w:r w:rsidRPr="00D86AA9">
        <w:rPr>
          <w:iCs/>
          <w:sz w:val="24"/>
          <w:szCs w:val="24"/>
        </w:rPr>
        <w:t xml:space="preserve"> de 202</w:t>
      </w:r>
      <w:r w:rsidR="00626392" w:rsidRPr="00D86AA9">
        <w:rPr>
          <w:iCs/>
          <w:sz w:val="24"/>
          <w:szCs w:val="24"/>
        </w:rPr>
        <w:t>6</w:t>
      </w:r>
      <w:r w:rsidRPr="00D86AA9">
        <w:rPr>
          <w:iCs/>
          <w:sz w:val="24"/>
          <w:szCs w:val="24"/>
        </w:rPr>
        <w:t>.</w:t>
      </w:r>
    </w:p>
    <w:p w14:paraId="3CB5F5F3" w14:textId="77777777" w:rsidR="003336EA" w:rsidRPr="00D86AA9" w:rsidRDefault="003336EA" w:rsidP="00D42B4D">
      <w:pPr>
        <w:rPr>
          <w:iCs/>
          <w:sz w:val="24"/>
          <w:szCs w:val="24"/>
        </w:rPr>
      </w:pPr>
    </w:p>
    <w:p w14:paraId="1626D496" w14:textId="77777777" w:rsidR="003336EA" w:rsidRPr="00D86AA9" w:rsidRDefault="003336EA" w:rsidP="00D42B4D">
      <w:pPr>
        <w:ind w:left="142" w:firstLine="1418"/>
        <w:jc w:val="center"/>
        <w:rPr>
          <w:iCs/>
          <w:sz w:val="24"/>
          <w:szCs w:val="24"/>
        </w:rPr>
      </w:pPr>
    </w:p>
    <w:p w14:paraId="43337CB5" w14:textId="77777777" w:rsidR="00D86AA9" w:rsidRPr="00D86AA9" w:rsidRDefault="00D86AA9" w:rsidP="00D86AA9">
      <w:pPr>
        <w:ind w:firstLine="1418"/>
        <w:jc w:val="center"/>
        <w:rPr>
          <w:iCs/>
          <w:sz w:val="22"/>
          <w:szCs w:val="22"/>
        </w:rPr>
      </w:pPr>
    </w:p>
    <w:p w14:paraId="2944128F" w14:textId="77777777" w:rsidR="00D86AA9" w:rsidRPr="00D86AA9" w:rsidRDefault="00D86AA9" w:rsidP="00D86AA9">
      <w:pPr>
        <w:ind w:firstLine="1418"/>
        <w:jc w:val="center"/>
        <w:rPr>
          <w:iCs/>
          <w:sz w:val="22"/>
          <w:szCs w:val="22"/>
        </w:rPr>
      </w:pPr>
    </w:p>
    <w:p w14:paraId="3388B385" w14:textId="77777777" w:rsidR="00D86AA9" w:rsidRPr="00D86AA9" w:rsidRDefault="00D86AA9" w:rsidP="00D86AA9">
      <w:pPr>
        <w:ind w:firstLine="1418"/>
        <w:jc w:val="center"/>
        <w:rPr>
          <w:iCs/>
          <w:sz w:val="22"/>
          <w:szCs w:val="22"/>
        </w:rPr>
      </w:pPr>
    </w:p>
    <w:tbl>
      <w:tblPr>
        <w:tblStyle w:val="Tabelacomgrade"/>
        <w:tblW w:w="1091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1038"/>
        <w:gridCol w:w="1230"/>
        <w:gridCol w:w="1983"/>
        <w:gridCol w:w="1135"/>
        <w:gridCol w:w="2552"/>
      </w:tblGrid>
      <w:tr w:rsidR="00D86AA9" w:rsidRPr="00D86AA9" w14:paraId="4C031A5D" w14:textId="77777777" w:rsidTr="00D86AA9">
        <w:trPr>
          <w:trHeight w:val="1601"/>
        </w:trPr>
        <w:tc>
          <w:tcPr>
            <w:tcW w:w="2978" w:type="dxa"/>
          </w:tcPr>
          <w:p w14:paraId="1E5BB84E" w14:textId="77777777" w:rsidR="00D86AA9" w:rsidRPr="00D86AA9" w:rsidRDefault="00D86AA9" w:rsidP="006D209C">
            <w:pPr>
              <w:rPr>
                <w:b/>
                <w:iCs/>
                <w:sz w:val="22"/>
                <w:szCs w:val="22"/>
              </w:rPr>
            </w:pPr>
            <w:r w:rsidRPr="00D86AA9">
              <w:rPr>
                <w:b/>
                <w:iCs/>
                <w:sz w:val="22"/>
                <w:szCs w:val="22"/>
              </w:rPr>
              <w:t>GRINGO DO BARREIRO</w:t>
            </w:r>
          </w:p>
          <w:p w14:paraId="3FBA4AA6" w14:textId="77777777" w:rsidR="00D86AA9" w:rsidRPr="00D86AA9" w:rsidRDefault="00D86AA9" w:rsidP="006D209C">
            <w:pPr>
              <w:rPr>
                <w:b/>
                <w:bCs/>
                <w:iCs/>
                <w:sz w:val="22"/>
                <w:szCs w:val="22"/>
              </w:rPr>
            </w:pPr>
            <w:r w:rsidRPr="00D86AA9">
              <w:rPr>
                <w:b/>
                <w:bCs/>
                <w:iCs/>
                <w:sz w:val="22"/>
                <w:szCs w:val="22"/>
              </w:rPr>
              <w:t xml:space="preserve">         Vereador PL</w:t>
            </w:r>
          </w:p>
        </w:tc>
        <w:tc>
          <w:tcPr>
            <w:tcW w:w="2268" w:type="dxa"/>
            <w:gridSpan w:val="2"/>
          </w:tcPr>
          <w:p w14:paraId="68CE92A0" w14:textId="77777777" w:rsidR="00D86AA9" w:rsidRPr="00D86AA9" w:rsidRDefault="00D86AA9" w:rsidP="006D209C">
            <w:pPr>
              <w:jc w:val="center"/>
              <w:rPr>
                <w:b/>
                <w:bCs/>
                <w:sz w:val="22"/>
                <w:szCs w:val="22"/>
              </w:rPr>
            </w:pPr>
            <w:r w:rsidRPr="00D86AA9">
              <w:rPr>
                <w:b/>
                <w:bCs/>
                <w:sz w:val="22"/>
                <w:szCs w:val="22"/>
              </w:rPr>
              <w:t>TOCO BAGGIO</w:t>
            </w:r>
          </w:p>
          <w:p w14:paraId="57DBF989" w14:textId="77777777" w:rsidR="00D86AA9" w:rsidRPr="00D86AA9" w:rsidRDefault="00D86AA9" w:rsidP="006D209C">
            <w:pPr>
              <w:jc w:val="center"/>
              <w:rPr>
                <w:iCs/>
                <w:sz w:val="22"/>
                <w:szCs w:val="22"/>
              </w:rPr>
            </w:pPr>
            <w:r w:rsidRPr="00D86AA9">
              <w:rPr>
                <w:b/>
                <w:bCs/>
                <w:sz w:val="22"/>
                <w:szCs w:val="22"/>
              </w:rPr>
              <w:t>Vereador PSDB</w:t>
            </w:r>
          </w:p>
        </w:tc>
        <w:tc>
          <w:tcPr>
            <w:tcW w:w="3118" w:type="dxa"/>
            <w:gridSpan w:val="2"/>
          </w:tcPr>
          <w:p w14:paraId="2D00EED0" w14:textId="77777777" w:rsidR="00D86AA9" w:rsidRPr="00D86AA9" w:rsidRDefault="00D86AA9" w:rsidP="006D209C">
            <w:pPr>
              <w:jc w:val="center"/>
              <w:rPr>
                <w:b/>
                <w:bCs/>
                <w:sz w:val="22"/>
                <w:szCs w:val="22"/>
              </w:rPr>
            </w:pPr>
            <w:r w:rsidRPr="00D86AA9">
              <w:rPr>
                <w:b/>
                <w:bCs/>
                <w:sz w:val="22"/>
                <w:szCs w:val="22"/>
              </w:rPr>
              <w:t>ADIR CUNICO</w:t>
            </w:r>
          </w:p>
          <w:p w14:paraId="17D66693" w14:textId="77777777" w:rsidR="00D86AA9" w:rsidRPr="00D86AA9" w:rsidRDefault="00D86AA9" w:rsidP="006D209C">
            <w:pPr>
              <w:jc w:val="center"/>
              <w:rPr>
                <w:sz w:val="22"/>
                <w:szCs w:val="22"/>
              </w:rPr>
            </w:pPr>
            <w:r w:rsidRPr="00D86AA9">
              <w:rPr>
                <w:b/>
                <w:bCs/>
                <w:sz w:val="22"/>
                <w:szCs w:val="22"/>
              </w:rPr>
              <w:t>Vereador NOVO</w:t>
            </w:r>
          </w:p>
          <w:p w14:paraId="1729D40C" w14:textId="77777777" w:rsidR="00D86AA9" w:rsidRPr="00D86AA9" w:rsidRDefault="00D86AA9" w:rsidP="006D209C">
            <w:pPr>
              <w:jc w:val="center"/>
              <w:rPr>
                <w:iCs/>
                <w:sz w:val="22"/>
                <w:szCs w:val="22"/>
              </w:rPr>
            </w:pPr>
          </w:p>
          <w:p w14:paraId="3AB87E24" w14:textId="77777777" w:rsidR="00D86AA9" w:rsidRPr="00D86AA9" w:rsidRDefault="00D86AA9" w:rsidP="006D209C">
            <w:pPr>
              <w:rPr>
                <w:iCs/>
                <w:sz w:val="22"/>
                <w:szCs w:val="22"/>
              </w:rPr>
            </w:pPr>
          </w:p>
          <w:p w14:paraId="52CC043E" w14:textId="77777777" w:rsidR="00D86AA9" w:rsidRPr="00D86AA9" w:rsidRDefault="00D86AA9" w:rsidP="006D209C">
            <w:pPr>
              <w:rPr>
                <w:iCs/>
                <w:sz w:val="22"/>
                <w:szCs w:val="22"/>
              </w:rPr>
            </w:pPr>
          </w:p>
        </w:tc>
        <w:tc>
          <w:tcPr>
            <w:tcW w:w="2552" w:type="dxa"/>
          </w:tcPr>
          <w:p w14:paraId="77CB9E34" w14:textId="77777777" w:rsidR="00D86AA9" w:rsidRPr="00D86AA9" w:rsidRDefault="00D86AA9" w:rsidP="006D209C">
            <w:pPr>
              <w:jc w:val="center"/>
              <w:rPr>
                <w:b/>
                <w:bCs/>
                <w:sz w:val="22"/>
                <w:szCs w:val="22"/>
              </w:rPr>
            </w:pPr>
            <w:r w:rsidRPr="00D86AA9">
              <w:rPr>
                <w:b/>
                <w:bCs/>
                <w:sz w:val="22"/>
                <w:szCs w:val="22"/>
              </w:rPr>
              <w:t>DARCI GONÇALVES</w:t>
            </w:r>
          </w:p>
          <w:p w14:paraId="59812F5E" w14:textId="77777777" w:rsidR="00D86AA9" w:rsidRPr="00D86AA9" w:rsidRDefault="00D86AA9" w:rsidP="006D209C">
            <w:pPr>
              <w:jc w:val="center"/>
              <w:rPr>
                <w:iCs/>
                <w:sz w:val="22"/>
                <w:szCs w:val="22"/>
              </w:rPr>
            </w:pPr>
            <w:r w:rsidRPr="00D86AA9">
              <w:rPr>
                <w:b/>
                <w:bCs/>
                <w:sz w:val="22"/>
                <w:szCs w:val="22"/>
              </w:rPr>
              <w:t>Vereador MDB</w:t>
            </w:r>
          </w:p>
        </w:tc>
      </w:tr>
      <w:tr w:rsidR="00D86AA9" w:rsidRPr="00D86AA9" w14:paraId="71F5B52C" w14:textId="77777777" w:rsidTr="006D209C">
        <w:trPr>
          <w:trHeight w:val="1267"/>
        </w:trPr>
        <w:tc>
          <w:tcPr>
            <w:tcW w:w="2978" w:type="dxa"/>
          </w:tcPr>
          <w:p w14:paraId="2E174D3C" w14:textId="77777777" w:rsidR="00D86AA9" w:rsidRPr="00D86AA9" w:rsidRDefault="00D86AA9" w:rsidP="006D209C">
            <w:pPr>
              <w:jc w:val="center"/>
              <w:rPr>
                <w:b/>
                <w:bCs/>
                <w:sz w:val="22"/>
                <w:szCs w:val="22"/>
              </w:rPr>
            </w:pPr>
            <w:r w:rsidRPr="00D86AA9">
              <w:rPr>
                <w:b/>
                <w:bCs/>
                <w:sz w:val="22"/>
                <w:szCs w:val="22"/>
              </w:rPr>
              <w:t>DIOGO KRIGUER</w:t>
            </w:r>
          </w:p>
          <w:p w14:paraId="4EFABC68" w14:textId="77777777" w:rsidR="00D86AA9" w:rsidRPr="00D86AA9" w:rsidRDefault="00D86AA9" w:rsidP="006D209C">
            <w:pPr>
              <w:jc w:val="center"/>
              <w:rPr>
                <w:iCs/>
                <w:sz w:val="22"/>
                <w:szCs w:val="22"/>
              </w:rPr>
            </w:pPr>
            <w:r w:rsidRPr="00D86AA9">
              <w:rPr>
                <w:b/>
                <w:bCs/>
                <w:sz w:val="22"/>
                <w:szCs w:val="22"/>
              </w:rPr>
              <w:t>Vereador PSDB</w:t>
            </w:r>
          </w:p>
        </w:tc>
        <w:tc>
          <w:tcPr>
            <w:tcW w:w="2268" w:type="dxa"/>
            <w:gridSpan w:val="2"/>
          </w:tcPr>
          <w:p w14:paraId="041AB1CF" w14:textId="77777777" w:rsidR="00D86AA9" w:rsidRPr="00D86AA9" w:rsidRDefault="00D86AA9" w:rsidP="006D209C">
            <w:pPr>
              <w:pStyle w:val="SemEspaamento"/>
              <w:jc w:val="center"/>
              <w:rPr>
                <w:b/>
                <w:sz w:val="22"/>
                <w:szCs w:val="22"/>
              </w:rPr>
            </w:pPr>
            <w:r w:rsidRPr="00D86AA9">
              <w:rPr>
                <w:b/>
                <w:sz w:val="22"/>
                <w:szCs w:val="22"/>
              </w:rPr>
              <w:t>EMERSON FARIAS</w:t>
            </w:r>
          </w:p>
          <w:p w14:paraId="0F240561" w14:textId="77777777" w:rsidR="00D86AA9" w:rsidRPr="00D86AA9" w:rsidRDefault="00D86AA9" w:rsidP="006D209C">
            <w:pPr>
              <w:pStyle w:val="SemEspaamento"/>
              <w:jc w:val="center"/>
              <w:rPr>
                <w:b/>
                <w:bCs/>
                <w:sz w:val="22"/>
                <w:szCs w:val="22"/>
              </w:rPr>
            </w:pPr>
            <w:r w:rsidRPr="00D86AA9">
              <w:rPr>
                <w:b/>
                <w:sz w:val="22"/>
                <w:szCs w:val="22"/>
              </w:rPr>
              <w:t>Vereador PL</w:t>
            </w:r>
          </w:p>
        </w:tc>
        <w:tc>
          <w:tcPr>
            <w:tcW w:w="3118" w:type="dxa"/>
            <w:gridSpan w:val="2"/>
          </w:tcPr>
          <w:p w14:paraId="73EF1009" w14:textId="77777777" w:rsidR="00D86AA9" w:rsidRPr="00D86AA9" w:rsidRDefault="00D86AA9" w:rsidP="006D209C">
            <w:pPr>
              <w:jc w:val="center"/>
              <w:rPr>
                <w:b/>
                <w:bCs/>
                <w:sz w:val="22"/>
                <w:szCs w:val="22"/>
              </w:rPr>
            </w:pPr>
            <w:r w:rsidRPr="00D86AA9">
              <w:rPr>
                <w:b/>
                <w:bCs/>
                <w:sz w:val="22"/>
                <w:szCs w:val="22"/>
              </w:rPr>
              <w:t>BRENDO BRAGA</w:t>
            </w:r>
          </w:p>
          <w:p w14:paraId="35471325" w14:textId="77777777" w:rsidR="00D86AA9" w:rsidRPr="00D86AA9" w:rsidRDefault="00D86AA9" w:rsidP="006D209C">
            <w:pPr>
              <w:jc w:val="center"/>
              <w:rPr>
                <w:b/>
                <w:sz w:val="22"/>
                <w:szCs w:val="22"/>
              </w:rPr>
            </w:pPr>
            <w:r w:rsidRPr="00D86AA9">
              <w:rPr>
                <w:b/>
                <w:sz w:val="22"/>
                <w:szCs w:val="22"/>
              </w:rPr>
              <w:t>Vereador Republicanos</w:t>
            </w:r>
          </w:p>
          <w:p w14:paraId="02B63F3F" w14:textId="77777777" w:rsidR="00D86AA9" w:rsidRPr="00D86AA9" w:rsidRDefault="00D86AA9" w:rsidP="006D209C">
            <w:pPr>
              <w:jc w:val="center"/>
              <w:rPr>
                <w:b/>
                <w:iCs/>
                <w:sz w:val="22"/>
                <w:szCs w:val="22"/>
              </w:rPr>
            </w:pPr>
          </w:p>
          <w:p w14:paraId="24A50E55" w14:textId="77777777" w:rsidR="00D86AA9" w:rsidRPr="00D86AA9" w:rsidRDefault="00D86AA9" w:rsidP="006D209C">
            <w:pPr>
              <w:jc w:val="center"/>
              <w:rPr>
                <w:b/>
                <w:iCs/>
                <w:sz w:val="22"/>
                <w:szCs w:val="22"/>
              </w:rPr>
            </w:pPr>
          </w:p>
          <w:p w14:paraId="6B23A06E" w14:textId="77777777" w:rsidR="00D86AA9" w:rsidRPr="00D86AA9" w:rsidRDefault="00D86AA9" w:rsidP="006D209C">
            <w:pPr>
              <w:jc w:val="center"/>
              <w:rPr>
                <w:b/>
                <w:iCs/>
                <w:sz w:val="22"/>
                <w:szCs w:val="22"/>
              </w:rPr>
            </w:pPr>
          </w:p>
          <w:p w14:paraId="50CE8CBA" w14:textId="77777777" w:rsidR="00D86AA9" w:rsidRPr="00D86AA9" w:rsidRDefault="00D86AA9" w:rsidP="006D209C">
            <w:pPr>
              <w:rPr>
                <w:iCs/>
                <w:sz w:val="22"/>
                <w:szCs w:val="22"/>
              </w:rPr>
            </w:pPr>
          </w:p>
        </w:tc>
        <w:tc>
          <w:tcPr>
            <w:tcW w:w="2552" w:type="dxa"/>
          </w:tcPr>
          <w:p w14:paraId="1EF9A3A6" w14:textId="77777777" w:rsidR="00D86AA9" w:rsidRPr="00D86AA9" w:rsidRDefault="00D86AA9" w:rsidP="006D209C">
            <w:pPr>
              <w:jc w:val="center"/>
              <w:rPr>
                <w:b/>
                <w:sz w:val="22"/>
                <w:szCs w:val="22"/>
              </w:rPr>
            </w:pPr>
            <w:r w:rsidRPr="00D86AA9">
              <w:rPr>
                <w:b/>
                <w:sz w:val="22"/>
                <w:szCs w:val="22"/>
              </w:rPr>
              <w:t>JANE DELALIBERA</w:t>
            </w:r>
          </w:p>
          <w:p w14:paraId="6A07D63E" w14:textId="77777777" w:rsidR="00D86AA9" w:rsidRPr="00D86AA9" w:rsidRDefault="00D86AA9" w:rsidP="006D209C">
            <w:pPr>
              <w:jc w:val="center"/>
              <w:rPr>
                <w:b/>
                <w:sz w:val="22"/>
                <w:szCs w:val="22"/>
              </w:rPr>
            </w:pPr>
            <w:r w:rsidRPr="00D86AA9">
              <w:rPr>
                <w:b/>
                <w:sz w:val="22"/>
                <w:szCs w:val="22"/>
              </w:rPr>
              <w:t>Vereadora PL</w:t>
            </w:r>
          </w:p>
          <w:p w14:paraId="49B2F88A" w14:textId="77777777" w:rsidR="00D86AA9" w:rsidRPr="00D86AA9" w:rsidRDefault="00D86AA9" w:rsidP="006D209C">
            <w:pPr>
              <w:jc w:val="center"/>
              <w:rPr>
                <w:iCs/>
                <w:sz w:val="22"/>
                <w:szCs w:val="22"/>
              </w:rPr>
            </w:pPr>
          </w:p>
        </w:tc>
      </w:tr>
      <w:tr w:rsidR="00D86AA9" w:rsidRPr="00D86AA9" w14:paraId="4F3C83DE" w14:textId="77777777" w:rsidTr="006D209C">
        <w:tc>
          <w:tcPr>
            <w:tcW w:w="4016" w:type="dxa"/>
            <w:gridSpan w:val="2"/>
          </w:tcPr>
          <w:p w14:paraId="7A346087" w14:textId="77777777" w:rsidR="00D86AA9" w:rsidRPr="00D86AA9" w:rsidRDefault="00D86AA9" w:rsidP="006D209C">
            <w:pPr>
              <w:jc w:val="center"/>
              <w:rPr>
                <w:b/>
                <w:sz w:val="22"/>
                <w:szCs w:val="22"/>
              </w:rPr>
            </w:pPr>
            <w:proofErr w:type="spellStart"/>
            <w:r w:rsidRPr="00D86AA9">
              <w:rPr>
                <w:b/>
                <w:sz w:val="22"/>
                <w:szCs w:val="22"/>
              </w:rPr>
              <w:t>PROFª</w:t>
            </w:r>
            <w:proofErr w:type="spellEnd"/>
            <w:r w:rsidRPr="00D86AA9">
              <w:rPr>
                <w:b/>
                <w:sz w:val="22"/>
                <w:szCs w:val="22"/>
              </w:rPr>
              <w:t xml:space="preserve"> SILVANA PERIN</w:t>
            </w:r>
          </w:p>
          <w:p w14:paraId="46680B83" w14:textId="77777777" w:rsidR="00D86AA9" w:rsidRPr="00D86AA9" w:rsidRDefault="00D86AA9" w:rsidP="006D209C">
            <w:pPr>
              <w:jc w:val="center"/>
              <w:rPr>
                <w:iCs/>
                <w:sz w:val="22"/>
                <w:szCs w:val="22"/>
              </w:rPr>
            </w:pPr>
            <w:r w:rsidRPr="00D86AA9">
              <w:rPr>
                <w:b/>
                <w:sz w:val="22"/>
                <w:szCs w:val="22"/>
              </w:rPr>
              <w:t>Vereadora MDB</w:t>
            </w:r>
          </w:p>
        </w:tc>
        <w:tc>
          <w:tcPr>
            <w:tcW w:w="3213" w:type="dxa"/>
            <w:gridSpan w:val="2"/>
          </w:tcPr>
          <w:p w14:paraId="208E6CCB" w14:textId="77777777" w:rsidR="00D86AA9" w:rsidRPr="00D86AA9" w:rsidRDefault="00D86AA9" w:rsidP="006D209C">
            <w:pPr>
              <w:jc w:val="center"/>
              <w:rPr>
                <w:b/>
                <w:sz w:val="22"/>
                <w:szCs w:val="22"/>
              </w:rPr>
            </w:pPr>
            <w:r w:rsidRPr="00D86AA9">
              <w:rPr>
                <w:b/>
                <w:sz w:val="22"/>
                <w:szCs w:val="22"/>
              </w:rPr>
              <w:t>RODRIGO MATTERAZZI</w:t>
            </w:r>
          </w:p>
          <w:p w14:paraId="12F0772C" w14:textId="77777777" w:rsidR="00D86AA9" w:rsidRPr="00D86AA9" w:rsidRDefault="00D86AA9" w:rsidP="006D209C">
            <w:pPr>
              <w:jc w:val="center"/>
              <w:rPr>
                <w:b/>
                <w:sz w:val="22"/>
                <w:szCs w:val="22"/>
              </w:rPr>
            </w:pPr>
            <w:r w:rsidRPr="00D86AA9">
              <w:rPr>
                <w:b/>
                <w:sz w:val="22"/>
                <w:szCs w:val="22"/>
              </w:rPr>
              <w:t>Vereador Republicanos</w:t>
            </w:r>
          </w:p>
        </w:tc>
        <w:tc>
          <w:tcPr>
            <w:tcW w:w="3687" w:type="dxa"/>
            <w:gridSpan w:val="2"/>
          </w:tcPr>
          <w:p w14:paraId="2E189B24" w14:textId="77777777" w:rsidR="00D86AA9" w:rsidRPr="00D86AA9" w:rsidRDefault="00D86AA9" w:rsidP="006D209C">
            <w:pPr>
              <w:jc w:val="center"/>
              <w:rPr>
                <w:b/>
                <w:sz w:val="22"/>
                <w:szCs w:val="22"/>
              </w:rPr>
            </w:pPr>
            <w:r w:rsidRPr="00D86AA9">
              <w:rPr>
                <w:b/>
                <w:sz w:val="22"/>
                <w:szCs w:val="22"/>
              </w:rPr>
              <w:t>WANDERLEY PAULO</w:t>
            </w:r>
          </w:p>
          <w:p w14:paraId="01048AD9" w14:textId="77777777" w:rsidR="00D86AA9" w:rsidRPr="00D86AA9" w:rsidRDefault="00D86AA9" w:rsidP="006D209C">
            <w:pPr>
              <w:jc w:val="center"/>
              <w:rPr>
                <w:b/>
                <w:sz w:val="22"/>
                <w:szCs w:val="22"/>
              </w:rPr>
            </w:pPr>
            <w:r w:rsidRPr="00D86AA9">
              <w:rPr>
                <w:b/>
                <w:sz w:val="22"/>
                <w:szCs w:val="22"/>
              </w:rPr>
              <w:t>Vereador PP</w:t>
            </w:r>
          </w:p>
          <w:p w14:paraId="264F6759" w14:textId="77777777" w:rsidR="00D86AA9" w:rsidRPr="00D86AA9" w:rsidRDefault="00D86AA9" w:rsidP="006D209C">
            <w:pPr>
              <w:jc w:val="center"/>
              <w:rPr>
                <w:b/>
                <w:sz w:val="22"/>
                <w:szCs w:val="22"/>
              </w:rPr>
            </w:pPr>
          </w:p>
        </w:tc>
      </w:tr>
    </w:tbl>
    <w:p w14:paraId="252AA29E" w14:textId="77777777" w:rsidR="0093498E" w:rsidRPr="00D86AA9" w:rsidRDefault="0093498E" w:rsidP="00D86AA9">
      <w:pPr>
        <w:ind w:firstLine="1418"/>
        <w:jc w:val="center"/>
        <w:rPr>
          <w:sz w:val="24"/>
          <w:szCs w:val="24"/>
        </w:rPr>
      </w:pPr>
    </w:p>
    <w:sectPr w:rsidR="0093498E" w:rsidRPr="00D86AA9" w:rsidSect="00D86AA9">
      <w:pgSz w:w="11906" w:h="16838"/>
      <w:pgMar w:top="2410" w:right="1274"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EA"/>
    <w:rsid w:val="00061F62"/>
    <w:rsid w:val="000831B2"/>
    <w:rsid w:val="00090FC4"/>
    <w:rsid w:val="000D61B0"/>
    <w:rsid w:val="001C57D8"/>
    <w:rsid w:val="00286030"/>
    <w:rsid w:val="00297E6D"/>
    <w:rsid w:val="00302364"/>
    <w:rsid w:val="003033BB"/>
    <w:rsid w:val="0032071D"/>
    <w:rsid w:val="003336EA"/>
    <w:rsid w:val="00344DF3"/>
    <w:rsid w:val="003863A2"/>
    <w:rsid w:val="003B297A"/>
    <w:rsid w:val="003E4F95"/>
    <w:rsid w:val="003F33F8"/>
    <w:rsid w:val="00420C19"/>
    <w:rsid w:val="004F1BA5"/>
    <w:rsid w:val="004F1C49"/>
    <w:rsid w:val="00511800"/>
    <w:rsid w:val="0052196F"/>
    <w:rsid w:val="005422BC"/>
    <w:rsid w:val="00545E59"/>
    <w:rsid w:val="0058125F"/>
    <w:rsid w:val="00626392"/>
    <w:rsid w:val="006731EA"/>
    <w:rsid w:val="006B755C"/>
    <w:rsid w:val="00754F8E"/>
    <w:rsid w:val="007A4BD5"/>
    <w:rsid w:val="007B68D8"/>
    <w:rsid w:val="007F07F8"/>
    <w:rsid w:val="00892D67"/>
    <w:rsid w:val="008D29DD"/>
    <w:rsid w:val="008E36A9"/>
    <w:rsid w:val="009326AF"/>
    <w:rsid w:val="0093498E"/>
    <w:rsid w:val="00A208F1"/>
    <w:rsid w:val="00A8629D"/>
    <w:rsid w:val="00A968B5"/>
    <w:rsid w:val="00B26D74"/>
    <w:rsid w:val="00BE1F30"/>
    <w:rsid w:val="00C33A09"/>
    <w:rsid w:val="00C728AE"/>
    <w:rsid w:val="00D42B4D"/>
    <w:rsid w:val="00D86AA9"/>
    <w:rsid w:val="00DB6B41"/>
    <w:rsid w:val="00DD0F4F"/>
    <w:rsid w:val="00E32CD9"/>
    <w:rsid w:val="00E544C9"/>
    <w:rsid w:val="00F10F4E"/>
    <w:rsid w:val="00F46ECB"/>
    <w:rsid w:val="00F679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2072"/>
  <w15:chartTrackingRefBased/>
  <w15:docId w15:val="{0B521EA6-F229-41B1-B726-5D272223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B4D"/>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3336E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3336E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3336E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3336E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3336E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3336E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3336E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3336E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3336E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36E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36E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36E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36E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36E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36E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36E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36E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36EA"/>
    <w:rPr>
      <w:rFonts w:eastAsiaTheme="majorEastAsia" w:cstheme="majorBidi"/>
      <w:color w:val="272727" w:themeColor="text1" w:themeTint="D8"/>
    </w:rPr>
  </w:style>
  <w:style w:type="paragraph" w:styleId="Ttulo">
    <w:name w:val="Title"/>
    <w:basedOn w:val="Normal"/>
    <w:next w:val="Normal"/>
    <w:link w:val="TtuloChar"/>
    <w:uiPriority w:val="10"/>
    <w:qFormat/>
    <w:rsid w:val="003336E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3336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36E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3336E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36E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3336EA"/>
    <w:rPr>
      <w:i/>
      <w:iCs/>
      <w:color w:val="404040" w:themeColor="text1" w:themeTint="BF"/>
    </w:rPr>
  </w:style>
  <w:style w:type="paragraph" w:styleId="PargrafodaLista">
    <w:name w:val="List Paragraph"/>
    <w:basedOn w:val="Normal"/>
    <w:uiPriority w:val="34"/>
    <w:qFormat/>
    <w:rsid w:val="003336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3336EA"/>
    <w:rPr>
      <w:i/>
      <w:iCs/>
      <w:color w:val="0F4761" w:themeColor="accent1" w:themeShade="BF"/>
    </w:rPr>
  </w:style>
  <w:style w:type="paragraph" w:styleId="CitaoIntensa">
    <w:name w:val="Intense Quote"/>
    <w:basedOn w:val="Normal"/>
    <w:next w:val="Normal"/>
    <w:link w:val="CitaoIntensaChar"/>
    <w:uiPriority w:val="30"/>
    <w:qFormat/>
    <w:rsid w:val="003336E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3336EA"/>
    <w:rPr>
      <w:i/>
      <w:iCs/>
      <w:color w:val="0F4761" w:themeColor="accent1" w:themeShade="BF"/>
    </w:rPr>
  </w:style>
  <w:style w:type="character" w:styleId="RefernciaIntensa">
    <w:name w:val="Intense Reference"/>
    <w:basedOn w:val="Fontepargpadro"/>
    <w:uiPriority w:val="32"/>
    <w:qFormat/>
    <w:rsid w:val="003336EA"/>
    <w:rPr>
      <w:b/>
      <w:bCs/>
      <w:smallCaps/>
      <w:color w:val="0F4761" w:themeColor="accent1" w:themeShade="BF"/>
      <w:spacing w:val="5"/>
    </w:rPr>
  </w:style>
  <w:style w:type="paragraph" w:styleId="Recuodecorpodetexto">
    <w:name w:val="Body Text Indent"/>
    <w:basedOn w:val="Normal"/>
    <w:link w:val="RecuodecorpodetextoChar"/>
    <w:rsid w:val="003336EA"/>
    <w:pPr>
      <w:ind w:firstLine="1701"/>
      <w:jc w:val="both"/>
      <w:outlineLvl w:val="0"/>
    </w:pPr>
    <w:rPr>
      <w:b/>
      <w:sz w:val="24"/>
    </w:rPr>
  </w:style>
  <w:style w:type="character" w:customStyle="1" w:styleId="RecuodecorpodetextoChar">
    <w:name w:val="Recuo de corpo de texto Char"/>
    <w:basedOn w:val="Fontepargpadro"/>
    <w:link w:val="Recuodecorpodetexto"/>
    <w:rsid w:val="003336EA"/>
    <w:rPr>
      <w:rFonts w:ascii="Times New Roman" w:eastAsia="Times New Roman" w:hAnsi="Times New Roman" w:cs="Times New Roman"/>
      <w:b/>
      <w:kern w:val="0"/>
      <w:sz w:val="24"/>
      <w:szCs w:val="20"/>
      <w:lang w:eastAsia="pt-BR"/>
      <w14:ligatures w14:val="none"/>
    </w:rPr>
  </w:style>
  <w:style w:type="paragraph" w:styleId="Recuodecorpodetexto2">
    <w:name w:val="Body Text Indent 2"/>
    <w:basedOn w:val="Normal"/>
    <w:link w:val="Recuodecorpodetexto2Char"/>
    <w:rsid w:val="003336EA"/>
    <w:pPr>
      <w:ind w:firstLine="1701"/>
      <w:jc w:val="both"/>
      <w:outlineLvl w:val="0"/>
    </w:pPr>
    <w:rPr>
      <w:sz w:val="24"/>
    </w:rPr>
  </w:style>
  <w:style w:type="character" w:customStyle="1" w:styleId="Recuodecorpodetexto2Char">
    <w:name w:val="Recuo de corpo de texto 2 Char"/>
    <w:basedOn w:val="Fontepargpadro"/>
    <w:link w:val="Recuodecorpodetexto2"/>
    <w:rsid w:val="003336EA"/>
    <w:rPr>
      <w:rFonts w:ascii="Times New Roman" w:eastAsia="Times New Roman" w:hAnsi="Times New Roman" w:cs="Times New Roman"/>
      <w:kern w:val="0"/>
      <w:sz w:val="24"/>
      <w:szCs w:val="20"/>
      <w:lang w:eastAsia="pt-BR"/>
      <w14:ligatures w14:val="none"/>
    </w:rPr>
  </w:style>
  <w:style w:type="character" w:styleId="nfase">
    <w:name w:val="Emphasis"/>
    <w:basedOn w:val="Fontepargpadro"/>
    <w:uiPriority w:val="20"/>
    <w:qFormat/>
    <w:rsid w:val="003336EA"/>
    <w:rPr>
      <w:i/>
      <w:iCs/>
    </w:rPr>
  </w:style>
  <w:style w:type="table" w:styleId="Tabelacomgrade">
    <w:name w:val="Table Grid"/>
    <w:basedOn w:val="Tabelanormal"/>
    <w:uiPriority w:val="59"/>
    <w:rsid w:val="003336EA"/>
    <w:pPr>
      <w:spacing w:after="0" w:line="240" w:lineRule="auto"/>
    </w:pPr>
    <w:rPr>
      <w:rFonts w:eastAsiaTheme="minorEastAsia"/>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3336EA"/>
    <w:pPr>
      <w:spacing w:after="0" w:line="240" w:lineRule="auto"/>
    </w:pPr>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1088</Words>
  <Characters>5876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Gabinete8 gab8</dc:creator>
  <cp:lastModifiedBy>Timoteo</cp:lastModifiedBy>
  <cp:revision>27</cp:revision>
  <cp:lastPrinted>2026-03-23T15:02:00Z</cp:lastPrinted>
  <dcterms:created xsi:type="dcterms:W3CDTF">2026-03-20T15:44:00Z</dcterms:created>
  <dcterms:modified xsi:type="dcterms:W3CDTF">2026-03-30T11:51:00Z</dcterms:modified>
</cp:coreProperties>
</file>