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5AD60" w14:textId="51DE9552" w:rsidR="00CE3F98" w:rsidRPr="008261CA" w:rsidRDefault="00C8207F" w:rsidP="00ED3A51">
      <w:pPr>
        <w:ind w:left="2694" w:firstLine="708"/>
        <w:jc w:val="both"/>
        <w:rPr>
          <w:rFonts w:ascii="Times New Roman" w:hAnsi="Times New Roman" w:cs="Times New Roman"/>
          <w:b/>
        </w:rPr>
      </w:pPr>
      <w:r w:rsidRPr="008261CA">
        <w:rPr>
          <w:rFonts w:ascii="Times New Roman" w:hAnsi="Times New Roman" w:cs="Times New Roman"/>
          <w:b/>
        </w:rPr>
        <w:t>INDICAÇÃO N°</w:t>
      </w:r>
      <w:r w:rsidR="008261CA" w:rsidRPr="008261CA">
        <w:rPr>
          <w:rFonts w:ascii="Times New Roman" w:hAnsi="Times New Roman" w:cs="Times New Roman"/>
          <w:b/>
        </w:rPr>
        <w:t xml:space="preserve"> 150</w:t>
      </w:r>
      <w:r w:rsidRPr="008261CA">
        <w:rPr>
          <w:rFonts w:ascii="Times New Roman" w:hAnsi="Times New Roman" w:cs="Times New Roman"/>
          <w:b/>
        </w:rPr>
        <w:t>/2026</w:t>
      </w:r>
    </w:p>
    <w:p w14:paraId="0BA93364" w14:textId="77777777" w:rsidR="00CE3F98" w:rsidRPr="008261CA" w:rsidRDefault="00CE3F98" w:rsidP="00ED3A51">
      <w:pPr>
        <w:ind w:left="3402"/>
        <w:jc w:val="both"/>
        <w:rPr>
          <w:rFonts w:ascii="Times New Roman" w:hAnsi="Times New Roman" w:cs="Times New Roman"/>
          <w:b/>
        </w:rPr>
      </w:pPr>
    </w:p>
    <w:p w14:paraId="75252BF0" w14:textId="77777777" w:rsidR="00CE3F98" w:rsidRPr="008261CA" w:rsidRDefault="00CE3F98" w:rsidP="00ED3A51">
      <w:pPr>
        <w:ind w:left="3402"/>
        <w:jc w:val="both"/>
        <w:rPr>
          <w:rFonts w:ascii="Times New Roman" w:hAnsi="Times New Roman" w:cs="Times New Roman"/>
          <w:b/>
        </w:rPr>
      </w:pPr>
    </w:p>
    <w:p w14:paraId="2E138143" w14:textId="77777777" w:rsidR="00CE3F98" w:rsidRPr="008261CA" w:rsidRDefault="00C8207F" w:rsidP="00ED3A51">
      <w:pPr>
        <w:ind w:left="3402"/>
        <w:jc w:val="both"/>
        <w:rPr>
          <w:rFonts w:ascii="Times New Roman" w:hAnsi="Times New Roman" w:cs="Times New Roman"/>
          <w:b/>
        </w:rPr>
      </w:pPr>
      <w:r w:rsidRPr="008261CA">
        <w:rPr>
          <w:rFonts w:ascii="Times New Roman" w:hAnsi="Times New Roman" w:cs="Times New Roman"/>
          <w:b/>
        </w:rPr>
        <w:t xml:space="preserve">INDICAMOS A </w:t>
      </w:r>
      <w:r w:rsidRPr="008261CA">
        <w:rPr>
          <w:rFonts w:ascii="Times New Roman" w:eastAsia="Helvetica" w:hAnsi="Times New Roman" w:cs="Times New Roman"/>
          <w:b/>
          <w:bCs/>
        </w:rPr>
        <w:t>IMEDIATA ADESÃO DO MUNICÍPIO DE SORRISO AO PROGRAMA MAIS ACESSO A ESPECIALISTAS (PMAE), TAMBÉM DENOMINADO PROGRAMA NACIONAL DE EXPANSÃO E QUALIFICAÇÃO DA ATENÇÃO AMBULATORIAL ESPECIALIZADA</w:t>
      </w:r>
      <w:r w:rsidRPr="008261CA">
        <w:rPr>
          <w:rFonts w:ascii="Times New Roman" w:hAnsi="Times New Roman" w:cs="Times New Roman"/>
          <w:b/>
        </w:rPr>
        <w:t>.</w:t>
      </w:r>
    </w:p>
    <w:p w14:paraId="3D52B08C" w14:textId="77777777" w:rsidR="00CE3F98" w:rsidRPr="008261CA" w:rsidRDefault="00CE3F98" w:rsidP="00ED3A51">
      <w:pPr>
        <w:ind w:left="3402"/>
        <w:jc w:val="both"/>
        <w:rPr>
          <w:rFonts w:ascii="Times New Roman" w:hAnsi="Times New Roman" w:cs="Times New Roman"/>
          <w:b/>
        </w:rPr>
      </w:pPr>
    </w:p>
    <w:p w14:paraId="284BB018" w14:textId="77777777" w:rsidR="00CE3F98" w:rsidRPr="008261CA" w:rsidRDefault="00CE3F98" w:rsidP="00ED3A51">
      <w:pPr>
        <w:ind w:left="3402"/>
        <w:jc w:val="both"/>
        <w:rPr>
          <w:rFonts w:ascii="Times New Roman" w:hAnsi="Times New Roman" w:cs="Times New Roman"/>
          <w:b/>
        </w:rPr>
      </w:pPr>
    </w:p>
    <w:p w14:paraId="7AAF5C43" w14:textId="77777777" w:rsidR="00CE3F98" w:rsidRPr="008261CA" w:rsidRDefault="00C8207F" w:rsidP="00ED3A5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61CA">
        <w:rPr>
          <w:rFonts w:ascii="Times New Roman" w:hAnsi="Times New Roman" w:cs="Times New Roman"/>
          <w:b/>
          <w:sz w:val="24"/>
          <w:szCs w:val="24"/>
        </w:rPr>
        <w:t xml:space="preserve">WANDERLEY PAULO - Progressistas </w:t>
      </w:r>
      <w:r w:rsidRPr="008261CA">
        <w:rPr>
          <w:rFonts w:ascii="Times New Roman" w:hAnsi="Times New Roman" w:cs="Times New Roman"/>
          <w:sz w:val="24"/>
          <w:szCs w:val="24"/>
        </w:rPr>
        <w:t>e</w:t>
      </w:r>
      <w:r w:rsidRPr="00826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1CA">
        <w:rPr>
          <w:rFonts w:ascii="Times New Roman" w:hAnsi="Times New Roman" w:cs="Times New Roman"/>
          <w:sz w:val="24"/>
          <w:szCs w:val="24"/>
        </w:rPr>
        <w:t>vereadores abaixo assinados, com assento nesta Casa, de conformidade com o Art. 115 do Regimento Interno, REQUEREM à Mesa que este expediente seja encaminhado ao Exmo. Senhor Alei Fernandes, Prefeito Municipal,</w:t>
      </w:r>
      <w:r w:rsidRPr="008261CA">
        <w:rPr>
          <w:rFonts w:ascii="Times New Roman" w:hAnsi="Times New Roman" w:cs="Times New Roman"/>
          <w:color w:val="000000"/>
          <w:sz w:val="24"/>
          <w:szCs w:val="24"/>
        </w:rPr>
        <w:t xml:space="preserve"> e a Secreta</w:t>
      </w:r>
      <w:r w:rsidRPr="008261CA">
        <w:rPr>
          <w:rFonts w:ascii="Times New Roman" w:hAnsi="Times New Roman" w:cs="Times New Roman"/>
          <w:color w:val="000000"/>
          <w:sz w:val="24"/>
          <w:szCs w:val="24"/>
        </w:rPr>
        <w:t xml:space="preserve">ria Municipal de Saúde, </w:t>
      </w:r>
      <w:r w:rsidRPr="008261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</w:t>
      </w:r>
      <w:r w:rsidRPr="008261CA">
        <w:rPr>
          <w:rFonts w:ascii="Times New Roman" w:eastAsia="Helvetica" w:hAnsi="Times New Roman" w:cs="Times New Roman"/>
          <w:b/>
          <w:bCs/>
          <w:sz w:val="24"/>
          <w:szCs w:val="24"/>
        </w:rPr>
        <w:t>imediata adesão do Município de Sorriso ao Programa Mais Acesso a Especialistas (PMAE), também denominado Programa Nacional de Expansão e Qualificação da Atenção Ambulatorial Especializada</w:t>
      </w:r>
      <w:r w:rsidRPr="008261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473647C" w14:textId="77777777" w:rsidR="00CE3F98" w:rsidRPr="008261CA" w:rsidRDefault="00CE3F98" w:rsidP="00ED3A5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9E2C37C" w14:textId="77777777" w:rsidR="00CE3F98" w:rsidRPr="008261CA" w:rsidRDefault="00CE3F98" w:rsidP="00ED3A5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B724F1B" w14:textId="77777777" w:rsidR="00CE3F98" w:rsidRPr="008261CA" w:rsidRDefault="00C8207F" w:rsidP="00ED3A51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8261CA">
        <w:rPr>
          <w:rFonts w:ascii="Times New Roman" w:hAnsi="Times New Roman" w:cs="Times New Roman"/>
          <w:b/>
          <w:bCs/>
          <w:color w:val="auto"/>
        </w:rPr>
        <w:t>JUSTIFICATIVAS</w:t>
      </w:r>
    </w:p>
    <w:p w14:paraId="0B51773C" w14:textId="77777777" w:rsidR="00CE3F98" w:rsidRPr="008261CA" w:rsidRDefault="00CE3F98" w:rsidP="00ED3A51">
      <w:pPr>
        <w:pStyle w:val="NormalWeb"/>
        <w:tabs>
          <w:tab w:val="left" w:pos="944"/>
        </w:tabs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F57E3A8" w14:textId="77777777" w:rsidR="00CE3F98" w:rsidRPr="008261CA" w:rsidRDefault="00C8207F" w:rsidP="00ED3A51">
      <w:pPr>
        <w:pStyle w:val="NormalWeb"/>
        <w:widowControl/>
        <w:ind w:firstLine="1418"/>
        <w:jc w:val="both"/>
        <w:rPr>
          <w:rFonts w:ascii="Times New Roman" w:hAnsi="Times New Roman" w:cs="Times New Roman"/>
          <w:color w:val="auto"/>
        </w:rPr>
      </w:pPr>
      <w:r w:rsidRPr="008261CA">
        <w:rPr>
          <w:rFonts w:ascii="Times New Roman" w:hAnsi="Times New Roman" w:cs="Times New Roman"/>
          <w:color w:val="auto"/>
        </w:rPr>
        <w:t xml:space="preserve">Considerando que a urgente justificativa para a adesão ao PMAE, é a </w:t>
      </w:r>
      <w:r w:rsidRPr="008261CA">
        <w:rPr>
          <w:rStyle w:val="Forte"/>
          <w:rFonts w:ascii="Times New Roman" w:hAnsi="Times New Roman" w:cs="Times New Roman"/>
          <w:b w:val="0"/>
          <w:bCs w:val="0"/>
          <w:color w:val="auto"/>
        </w:rPr>
        <w:t>redução drástica das longas filas de espera</w:t>
      </w:r>
      <w:r w:rsidRPr="008261CA">
        <w:rPr>
          <w:rFonts w:ascii="Times New Roman" w:hAnsi="Times New Roman" w:cs="Times New Roman"/>
          <w:color w:val="auto"/>
        </w:rPr>
        <w:t xml:space="preserve"> por consultas, exames e procedimentos especializados que hoje afetam a população de Sorriso. O programa foi desenhado especificamente para ataca</w:t>
      </w:r>
      <w:r w:rsidRPr="008261CA">
        <w:rPr>
          <w:rFonts w:ascii="Times New Roman" w:hAnsi="Times New Roman" w:cs="Times New Roman"/>
          <w:color w:val="auto"/>
        </w:rPr>
        <w:t>r esse gargalo, oferecendo um modelo de financiamento que incentiva a eficiência e a agilidade no atendimento. Ao aderir, o município terá acesso a recursos e estratégias que permitirão otimizar a oferta de serviços, garantindo que os cidadãos tenham acess</w:t>
      </w:r>
      <w:r w:rsidRPr="008261CA">
        <w:rPr>
          <w:rFonts w:ascii="Times New Roman" w:hAnsi="Times New Roman" w:cs="Times New Roman"/>
          <w:color w:val="auto"/>
        </w:rPr>
        <w:t>o a diagnósticos e tratamentos em tempo hábil, evitando o agravamento de quadros de saúde e o sofrimento desnecessário.</w:t>
      </w:r>
    </w:p>
    <w:p w14:paraId="79C579F9" w14:textId="77777777" w:rsidR="00CE3F98" w:rsidRPr="008261CA" w:rsidRDefault="00CE3F98" w:rsidP="00ED3A51">
      <w:pPr>
        <w:pStyle w:val="NormalWeb"/>
        <w:widowControl/>
        <w:ind w:firstLine="1418"/>
        <w:jc w:val="both"/>
        <w:rPr>
          <w:rFonts w:ascii="Times New Roman" w:hAnsi="Times New Roman" w:cs="Times New Roman"/>
          <w:color w:val="auto"/>
        </w:rPr>
      </w:pPr>
    </w:p>
    <w:p w14:paraId="27E52C69" w14:textId="77777777" w:rsidR="00CE3F98" w:rsidRPr="008261CA" w:rsidRDefault="00C8207F" w:rsidP="00ED3A51">
      <w:pPr>
        <w:pStyle w:val="NormalWeb"/>
        <w:widowControl/>
        <w:ind w:firstLine="1418"/>
        <w:jc w:val="both"/>
        <w:rPr>
          <w:rFonts w:ascii="Times New Roman" w:hAnsi="Times New Roman" w:cs="Times New Roman"/>
          <w:color w:val="auto"/>
        </w:rPr>
      </w:pPr>
      <w:r w:rsidRPr="008261CA">
        <w:rPr>
          <w:rFonts w:ascii="Times New Roman" w:hAnsi="Times New Roman" w:cs="Times New Roman"/>
          <w:color w:val="auto"/>
        </w:rPr>
        <w:t>Considerando que, o acesso tardio a especialistas não apenas causa desconforto, mas também compromete a saúde geral e a qualidade de vi</w:t>
      </w:r>
      <w:r w:rsidRPr="008261CA">
        <w:rPr>
          <w:rFonts w:ascii="Times New Roman" w:hAnsi="Times New Roman" w:cs="Times New Roman"/>
          <w:color w:val="auto"/>
        </w:rPr>
        <w:t xml:space="preserve">da dos munícipes. O PMAE, ao agilizar o atendimento, permite que as pessoas recebam o cuidado necessário no momento certo, resultando em </w:t>
      </w:r>
      <w:r w:rsidRPr="008261CA">
        <w:rPr>
          <w:rStyle w:val="Forte"/>
          <w:rFonts w:ascii="Times New Roman" w:hAnsi="Times New Roman" w:cs="Times New Roman"/>
          <w:b w:val="0"/>
          <w:bCs w:val="0"/>
          <w:color w:val="auto"/>
        </w:rPr>
        <w:t>diagnósticos precoces, tratamentos mais eficazes e uma recuperação mais rápida</w:t>
      </w:r>
      <w:r w:rsidRPr="008261CA">
        <w:rPr>
          <w:rFonts w:ascii="Times New Roman" w:hAnsi="Times New Roman" w:cs="Times New Roman"/>
          <w:color w:val="auto"/>
        </w:rPr>
        <w:t>. Isso se traduz diretamente em menos dor</w:t>
      </w:r>
      <w:r w:rsidRPr="008261CA">
        <w:rPr>
          <w:rFonts w:ascii="Times New Roman" w:hAnsi="Times New Roman" w:cs="Times New Roman"/>
          <w:color w:val="auto"/>
        </w:rPr>
        <w:t>, menos incapacidade e mais bem-estar para os cidadãos de Sorriso, que poderão retomar suas atividades diárias e laborais com mais saúde e disposição.</w:t>
      </w:r>
    </w:p>
    <w:p w14:paraId="1DE581CD" w14:textId="77777777" w:rsidR="00CE3F98" w:rsidRPr="008261CA" w:rsidRDefault="00CE3F98" w:rsidP="00ED3A51">
      <w:pPr>
        <w:pStyle w:val="NormalWeb"/>
        <w:widowControl/>
        <w:ind w:firstLine="1418"/>
        <w:jc w:val="both"/>
        <w:rPr>
          <w:rFonts w:ascii="Times New Roman" w:hAnsi="Times New Roman" w:cs="Times New Roman"/>
          <w:color w:val="auto"/>
        </w:rPr>
      </w:pPr>
    </w:p>
    <w:p w14:paraId="08B15E28" w14:textId="77777777" w:rsidR="00CE3F98" w:rsidRPr="008261CA" w:rsidRDefault="00C8207F" w:rsidP="00ED3A51">
      <w:pPr>
        <w:pStyle w:val="NormalWeb"/>
        <w:widowControl/>
        <w:ind w:firstLine="1418"/>
        <w:jc w:val="both"/>
        <w:rPr>
          <w:rFonts w:ascii="Times New Roman" w:hAnsi="Times New Roman" w:cs="Times New Roman"/>
          <w:color w:val="auto"/>
        </w:rPr>
      </w:pPr>
      <w:r w:rsidRPr="008261CA">
        <w:rPr>
          <w:rFonts w:ascii="Times New Roman" w:hAnsi="Times New Roman" w:cs="Times New Roman"/>
          <w:color w:val="auto"/>
        </w:rPr>
        <w:t xml:space="preserve">Considerando que, a adesão ao PMAE não é apenas um investimento em saúde, mas uma </w:t>
      </w:r>
      <w:r w:rsidRPr="008261CA">
        <w:rPr>
          <w:rStyle w:val="Forte"/>
          <w:rFonts w:ascii="Times New Roman" w:hAnsi="Times New Roman" w:cs="Times New Roman"/>
          <w:b w:val="0"/>
          <w:bCs w:val="0"/>
          <w:color w:val="auto"/>
        </w:rPr>
        <w:t>otimização inteligente</w:t>
      </w:r>
      <w:r w:rsidRPr="008261CA">
        <w:rPr>
          <w:rStyle w:val="Forte"/>
          <w:rFonts w:ascii="Times New Roman" w:hAnsi="Times New Roman" w:cs="Times New Roman"/>
          <w:b w:val="0"/>
          <w:bCs w:val="0"/>
          <w:color w:val="auto"/>
        </w:rPr>
        <w:t xml:space="preserve"> dos recursos públicos</w:t>
      </w:r>
      <w:r w:rsidRPr="008261CA">
        <w:rPr>
          <w:rFonts w:ascii="Times New Roman" w:hAnsi="Times New Roman" w:cs="Times New Roman"/>
          <w:color w:val="auto"/>
        </w:rPr>
        <w:t>. O programa oferece repasses financeiros condicionados ao cumprimento de metas de desempenho, o que incentiva uma gestão mais eficiente da rede de atenção especializada. Além disso, ao promover a integração entre a atenção primária e</w:t>
      </w:r>
      <w:r w:rsidRPr="008261CA">
        <w:rPr>
          <w:rFonts w:ascii="Times New Roman" w:hAnsi="Times New Roman" w:cs="Times New Roman"/>
          <w:color w:val="auto"/>
        </w:rPr>
        <w:t xml:space="preserve"> a secundária e incentivar o uso da telessaúde, o PMAE fortalece toda a estrutura do Sistema Único de Saúde (SUS) em Sorriso, tornando-o mais robusto, interligado e capaz de atender às demandas da população de forma mais coesa e resolutiva.</w:t>
      </w:r>
    </w:p>
    <w:p w14:paraId="1775DF5A" w14:textId="77777777" w:rsidR="00CE3F98" w:rsidRPr="008261CA" w:rsidRDefault="00CE3F98" w:rsidP="00ED3A51">
      <w:pPr>
        <w:pStyle w:val="NormalWeb"/>
        <w:widowControl/>
        <w:ind w:firstLine="1418"/>
        <w:jc w:val="both"/>
        <w:rPr>
          <w:rFonts w:ascii="Times New Roman" w:hAnsi="Times New Roman" w:cs="Times New Roman"/>
          <w:color w:val="auto"/>
        </w:rPr>
      </w:pPr>
    </w:p>
    <w:p w14:paraId="200649BA" w14:textId="77777777" w:rsidR="00CE3F98" w:rsidRPr="008261CA" w:rsidRDefault="00C8207F" w:rsidP="00ED3A51">
      <w:pPr>
        <w:pStyle w:val="NormalWeb"/>
        <w:widowControl/>
        <w:ind w:left="142" w:firstLine="1418"/>
        <w:jc w:val="both"/>
        <w:rPr>
          <w:rFonts w:ascii="Times New Roman" w:hAnsi="Times New Roman" w:cs="Times New Roman"/>
          <w:color w:val="auto"/>
        </w:rPr>
      </w:pPr>
      <w:r w:rsidRPr="008261CA">
        <w:rPr>
          <w:rFonts w:ascii="Times New Roman" w:hAnsi="Times New Roman" w:cs="Times New Roman"/>
          <w:color w:val="auto"/>
        </w:rPr>
        <w:lastRenderedPageBreak/>
        <w:t xml:space="preserve">Considerando que, ao aderir ao PMAE, Sorriso estará se alinhando a uma </w:t>
      </w:r>
      <w:r w:rsidRPr="008261CA">
        <w:rPr>
          <w:rStyle w:val="Forte"/>
          <w:rFonts w:ascii="Times New Roman" w:hAnsi="Times New Roman" w:cs="Times New Roman"/>
          <w:b w:val="0"/>
          <w:bCs w:val="0"/>
          <w:color w:val="auto"/>
        </w:rPr>
        <w:t>política nacional de saúde</w:t>
      </w:r>
      <w:r w:rsidRPr="008261CA">
        <w:rPr>
          <w:rFonts w:ascii="Times New Roman" w:hAnsi="Times New Roman" w:cs="Times New Roman"/>
          <w:color w:val="auto"/>
        </w:rPr>
        <w:t xml:space="preserve"> que busca padronizar e melhorar o acesso à atenção especializada em todo o Brasil. Isso significa que o município não apenas se beneficiará dos recursos e met</w:t>
      </w:r>
      <w:r w:rsidRPr="008261CA">
        <w:rPr>
          <w:rFonts w:ascii="Times New Roman" w:hAnsi="Times New Roman" w:cs="Times New Roman"/>
          <w:color w:val="auto"/>
        </w:rPr>
        <w:t xml:space="preserve">odologias do programa, mas também estará demonstrando seu compromisso em oferecer um serviço de saúde que se equipara aos melhores padrões de qualidade e agilidade estabelecidos pelo Ministério da Saúde. É um passo crucial para garantir que os cidadãos de </w:t>
      </w:r>
      <w:r w:rsidRPr="008261CA">
        <w:rPr>
          <w:rFonts w:ascii="Times New Roman" w:hAnsi="Times New Roman" w:cs="Times New Roman"/>
          <w:color w:val="auto"/>
        </w:rPr>
        <w:t>Sorriso tenham os mesmos direitos e oportunidades de acesso à saúde que os de outras regiões do país.</w:t>
      </w:r>
    </w:p>
    <w:p w14:paraId="2C4729BB" w14:textId="77777777" w:rsidR="00CE3F98" w:rsidRPr="008261CA" w:rsidRDefault="00CE3F98" w:rsidP="00ED3A51">
      <w:pPr>
        <w:pStyle w:val="NormalWeb"/>
        <w:widowControl/>
        <w:ind w:firstLine="1418"/>
        <w:jc w:val="both"/>
        <w:rPr>
          <w:rFonts w:ascii="Times New Roman" w:hAnsi="Times New Roman" w:cs="Times New Roman"/>
          <w:color w:val="auto"/>
        </w:rPr>
      </w:pPr>
    </w:p>
    <w:p w14:paraId="4118B783" w14:textId="77777777" w:rsidR="00CE3F98" w:rsidRPr="008261CA" w:rsidRDefault="00C8207F" w:rsidP="00ED3A51">
      <w:pPr>
        <w:pStyle w:val="NormalWeb"/>
        <w:widowControl/>
        <w:ind w:firstLine="1418"/>
        <w:jc w:val="both"/>
        <w:rPr>
          <w:rFonts w:ascii="Times New Roman" w:hAnsi="Times New Roman" w:cs="Times New Roman"/>
          <w:color w:val="auto"/>
        </w:rPr>
      </w:pPr>
      <w:r w:rsidRPr="008261CA">
        <w:rPr>
          <w:rFonts w:ascii="Times New Roman" w:hAnsi="Times New Roman" w:cs="Times New Roman"/>
          <w:color w:val="auto"/>
        </w:rPr>
        <w:t>Considerando que, a falta de acesso à atenção especializada gera uma sobrecarga em outros níveis de atendimento, como a atenção primária (Unidades Básica</w:t>
      </w:r>
      <w:r w:rsidRPr="008261CA">
        <w:rPr>
          <w:rFonts w:ascii="Times New Roman" w:hAnsi="Times New Roman" w:cs="Times New Roman"/>
          <w:color w:val="auto"/>
        </w:rPr>
        <w:t>s de Saúde) e os serviços de urgência e emergência. Pacientes que não conseguem consultas com especialistas acabam retornando às UBSs ou procurando prontos-socorros para casos que poderiam ser resolvidos em ambulatórios especializados. A adesão ao PMAE ali</w:t>
      </w:r>
      <w:r w:rsidRPr="008261CA">
        <w:rPr>
          <w:rFonts w:ascii="Times New Roman" w:hAnsi="Times New Roman" w:cs="Times New Roman"/>
          <w:color w:val="auto"/>
        </w:rPr>
        <w:t xml:space="preserve">viará essa pressão, permitindo que a atenção primária se concentre em sua função de porta de entrada e acompanhamento contínuo, e que os serviços de urgência e emergência atendam apenas os casos realmente graves, resultando em um </w:t>
      </w:r>
      <w:r w:rsidRPr="008261CA">
        <w:rPr>
          <w:rStyle w:val="Forte"/>
          <w:rFonts w:ascii="Times New Roman" w:hAnsi="Times New Roman" w:cs="Times New Roman"/>
          <w:b w:val="0"/>
          <w:bCs w:val="0"/>
          <w:color w:val="auto"/>
        </w:rPr>
        <w:t>fluxo mais organizado e ef</w:t>
      </w:r>
      <w:r w:rsidRPr="008261CA">
        <w:rPr>
          <w:rStyle w:val="Forte"/>
          <w:rFonts w:ascii="Times New Roman" w:hAnsi="Times New Roman" w:cs="Times New Roman"/>
          <w:b w:val="0"/>
          <w:bCs w:val="0"/>
          <w:color w:val="auto"/>
        </w:rPr>
        <w:t>iciente de atendimento para toda a rede de saúde</w:t>
      </w:r>
      <w:r w:rsidRPr="008261CA">
        <w:rPr>
          <w:rFonts w:ascii="Times New Roman" w:hAnsi="Times New Roman" w:cs="Times New Roman"/>
          <w:color w:val="auto"/>
        </w:rPr>
        <w:t xml:space="preserve"> de Sorriso.</w:t>
      </w:r>
    </w:p>
    <w:p w14:paraId="6C44E87D" w14:textId="77777777" w:rsidR="00CE3F98" w:rsidRPr="008261CA" w:rsidRDefault="00CE3F98" w:rsidP="00ED3A51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A9803B0" w14:textId="77777777" w:rsidR="00CE3F98" w:rsidRPr="008261CA" w:rsidRDefault="00CE3F98" w:rsidP="00ED3A51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24D24F94" w14:textId="7379869F" w:rsidR="00CE3F98" w:rsidRDefault="00C8207F" w:rsidP="00ED3A51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</w:rPr>
      </w:pPr>
      <w:r w:rsidRPr="008261CA">
        <w:rPr>
          <w:rFonts w:ascii="Times New Roman" w:hAnsi="Times New Roman" w:cs="Times New Roman"/>
        </w:rPr>
        <w:t xml:space="preserve">Câmara Municipal de Sorriso, Estado de Mato Grosso, em </w:t>
      </w:r>
      <w:r w:rsidR="008261CA" w:rsidRPr="008261CA">
        <w:rPr>
          <w:rFonts w:ascii="Times New Roman" w:hAnsi="Times New Roman" w:cs="Times New Roman"/>
        </w:rPr>
        <w:t>24</w:t>
      </w:r>
      <w:r w:rsidRPr="008261CA">
        <w:rPr>
          <w:rFonts w:ascii="Times New Roman" w:hAnsi="Times New Roman" w:cs="Times New Roman"/>
        </w:rPr>
        <w:t xml:space="preserve"> de março de 2026.</w:t>
      </w:r>
    </w:p>
    <w:p w14:paraId="182E8962" w14:textId="018B3927" w:rsidR="00ED3A51" w:rsidRDefault="00ED3A51" w:rsidP="00ED3A51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</w:rPr>
      </w:pPr>
    </w:p>
    <w:p w14:paraId="551C3E78" w14:textId="77777777" w:rsidR="00ED3A51" w:rsidRPr="008261CA" w:rsidRDefault="00ED3A51" w:rsidP="00ED3A51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</w:rPr>
      </w:pPr>
    </w:p>
    <w:p w14:paraId="47AB45DF" w14:textId="1DDAFE29" w:rsidR="00CE3F98" w:rsidRDefault="00CE3F98" w:rsidP="00ED3A51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14:paraId="75551FDE" w14:textId="77777777" w:rsidR="00ED3A51" w:rsidRPr="008261CA" w:rsidRDefault="00ED3A51" w:rsidP="00ED3A51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8DADC43" w14:textId="77777777" w:rsidR="00CE3F98" w:rsidRPr="008261CA" w:rsidRDefault="00CE3F98" w:rsidP="00ED3A51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auto"/>
        </w:rPr>
      </w:pPr>
    </w:p>
    <w:p w14:paraId="4F40B2BB" w14:textId="77777777" w:rsidR="00CE3F98" w:rsidRPr="008261CA" w:rsidRDefault="00C8207F" w:rsidP="00ED3A5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  <w:r w:rsidRPr="008261CA">
        <w:rPr>
          <w:rFonts w:ascii="Times New Roman" w:hAnsi="Times New Roman" w:cs="Times New Roman"/>
          <w:b/>
        </w:rPr>
        <w:t>WANDERLEY PAULO</w:t>
      </w:r>
    </w:p>
    <w:p w14:paraId="00159936" w14:textId="6A2FFBD8" w:rsidR="00CE3F98" w:rsidRDefault="00C8207F" w:rsidP="00ED3A5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  <w:r w:rsidRPr="008261CA">
        <w:rPr>
          <w:rFonts w:ascii="Times New Roman" w:hAnsi="Times New Roman" w:cs="Times New Roman"/>
          <w:b/>
        </w:rPr>
        <w:t>Vereador Progressistas</w:t>
      </w:r>
    </w:p>
    <w:p w14:paraId="4DDD8547" w14:textId="77777777" w:rsidR="00ED3A51" w:rsidRDefault="00ED3A51" w:rsidP="00ED3A5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</w:p>
    <w:p w14:paraId="6C996CA1" w14:textId="77777777" w:rsidR="00ED3A51" w:rsidRPr="008261CA" w:rsidRDefault="00ED3A51" w:rsidP="00ED3A5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</w:p>
    <w:p w14:paraId="57A367F6" w14:textId="77777777" w:rsidR="00CE3F98" w:rsidRPr="008261CA" w:rsidRDefault="00CE3F98" w:rsidP="00ED3A51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</w:rPr>
      </w:pPr>
    </w:p>
    <w:p w14:paraId="27D633E0" w14:textId="77777777" w:rsidR="00CE3F98" w:rsidRPr="008261CA" w:rsidRDefault="00CE3F98" w:rsidP="00ED3A51">
      <w:pPr>
        <w:jc w:val="both"/>
        <w:rPr>
          <w:rFonts w:ascii="Times New Roman" w:hAnsi="Times New Roman" w:cs="Times New Roman"/>
        </w:rPr>
      </w:pPr>
    </w:p>
    <w:tbl>
      <w:tblPr>
        <w:tblStyle w:val="Tabelacomgrade1"/>
        <w:tblW w:w="11624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2836"/>
        <w:gridCol w:w="2693"/>
        <w:gridCol w:w="279"/>
        <w:gridCol w:w="2698"/>
        <w:gridCol w:w="420"/>
        <w:gridCol w:w="1990"/>
        <w:gridCol w:w="420"/>
      </w:tblGrid>
      <w:tr w:rsidR="00CE3F98" w:rsidRPr="008261CA" w14:paraId="62F81957" w14:textId="77777777" w:rsidTr="00ED3A51">
        <w:trPr>
          <w:gridBefore w:val="1"/>
          <w:gridAfter w:val="1"/>
          <w:wBefore w:w="288" w:type="dxa"/>
          <w:wAfter w:w="420" w:type="dxa"/>
          <w:trHeight w:val="1044"/>
        </w:trPr>
        <w:tc>
          <w:tcPr>
            <w:tcW w:w="2836" w:type="dxa"/>
          </w:tcPr>
          <w:p w14:paraId="55670823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14:paraId="6CB0014D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  <w:tc>
          <w:tcPr>
            <w:tcW w:w="2693" w:type="dxa"/>
          </w:tcPr>
          <w:p w14:paraId="1B1FF546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lang w:eastAsia="en-US"/>
              </w:rPr>
              <w:t>DARCI GONÇALVES</w:t>
            </w:r>
          </w:p>
          <w:p w14:paraId="34115067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iCs/>
                <w:lang w:eastAsia="en-US"/>
              </w:rPr>
              <w:t>Vereador MDB</w:t>
            </w:r>
          </w:p>
        </w:tc>
        <w:tc>
          <w:tcPr>
            <w:tcW w:w="2977" w:type="dxa"/>
            <w:gridSpan w:val="2"/>
          </w:tcPr>
          <w:p w14:paraId="7F375D87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lang w:eastAsia="en-US"/>
              </w:rPr>
              <w:t>DIOGO KRIGUER</w:t>
            </w:r>
          </w:p>
          <w:p w14:paraId="0A0BF7A9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iCs/>
                <w:lang w:eastAsia="en-US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2034C795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lang w:eastAsia="en-US"/>
              </w:rPr>
              <w:t>EMERSON FARIAS</w:t>
            </w:r>
          </w:p>
          <w:p w14:paraId="23D950A9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ind w:left="436" w:hangingChars="181" w:hanging="43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iCs/>
                <w:lang w:eastAsia="en-US"/>
              </w:rPr>
              <w:t>Vereador PL</w:t>
            </w:r>
          </w:p>
        </w:tc>
      </w:tr>
      <w:tr w:rsidR="00CE3F98" w:rsidRPr="008261CA" w14:paraId="6A149D0C" w14:textId="77777777" w:rsidTr="008261CA">
        <w:trPr>
          <w:trHeight w:val="1357"/>
        </w:trPr>
        <w:tc>
          <w:tcPr>
            <w:tcW w:w="3124" w:type="dxa"/>
            <w:gridSpan w:val="2"/>
          </w:tcPr>
          <w:p w14:paraId="55F5CB5B" w14:textId="77777777" w:rsidR="00CE3F98" w:rsidRPr="008261CA" w:rsidRDefault="00CE3F98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1873CA5" w14:textId="77777777" w:rsidR="00CE3F98" w:rsidRPr="008261CA" w:rsidRDefault="00CE3F98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C2E76EF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</w:p>
          <w:p w14:paraId="2D95855E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iCs/>
                <w:lang w:eastAsia="en-US"/>
              </w:rPr>
              <w:t>Vereador PL</w:t>
            </w:r>
          </w:p>
        </w:tc>
        <w:tc>
          <w:tcPr>
            <w:tcW w:w="2972" w:type="dxa"/>
            <w:gridSpan w:val="2"/>
          </w:tcPr>
          <w:p w14:paraId="5ADE2929" w14:textId="77777777" w:rsidR="00CE3F98" w:rsidRPr="008261CA" w:rsidRDefault="00CE3F98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7DDEE00" w14:textId="77777777" w:rsidR="00CE3F98" w:rsidRPr="008261CA" w:rsidRDefault="00CE3F98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8004340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8261CA">
              <w:rPr>
                <w:rFonts w:ascii="Times New Roman" w:hAnsi="Times New Roman" w:cs="Times New Roman"/>
                <w:b/>
                <w:lang w:eastAsia="en-US"/>
              </w:rPr>
              <w:t>PROFª</w:t>
            </w:r>
            <w:proofErr w:type="spellEnd"/>
            <w:r w:rsidRPr="008261CA">
              <w:rPr>
                <w:rFonts w:ascii="Times New Roman" w:hAnsi="Times New Roman" w:cs="Times New Roman"/>
                <w:b/>
                <w:lang w:eastAsia="en-US"/>
              </w:rPr>
              <w:t xml:space="preserve"> SILVANA PERIN</w:t>
            </w:r>
          </w:p>
          <w:p w14:paraId="7D20D280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iCs/>
                <w:lang w:eastAsia="en-US"/>
              </w:rPr>
              <w:t>Vereadora MDB</w:t>
            </w:r>
          </w:p>
        </w:tc>
        <w:tc>
          <w:tcPr>
            <w:tcW w:w="3118" w:type="dxa"/>
            <w:gridSpan w:val="2"/>
          </w:tcPr>
          <w:p w14:paraId="64AF20CF" w14:textId="77777777" w:rsidR="00CE3F98" w:rsidRPr="008261CA" w:rsidRDefault="00CE3F98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D8A882E" w14:textId="77777777" w:rsidR="00CE3F98" w:rsidRPr="008261CA" w:rsidRDefault="00CE3F98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6972487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lang w:eastAsia="en-US"/>
              </w:rPr>
              <w:t>RODRIGO MATTERAZZI</w:t>
            </w:r>
          </w:p>
          <w:p w14:paraId="5F612462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iCs/>
                <w:lang w:eastAsia="en-US"/>
              </w:rPr>
              <w:t>Vereador Republicanos</w:t>
            </w:r>
          </w:p>
        </w:tc>
        <w:tc>
          <w:tcPr>
            <w:tcW w:w="2410" w:type="dxa"/>
            <w:gridSpan w:val="2"/>
          </w:tcPr>
          <w:p w14:paraId="0669AEE2" w14:textId="77777777" w:rsidR="00CE3F98" w:rsidRPr="008261CA" w:rsidRDefault="00CE3F98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F66CBDA" w14:textId="77777777" w:rsidR="00CE3F98" w:rsidRPr="008261CA" w:rsidRDefault="00CE3F98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5A72311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lang w:eastAsia="en-US"/>
              </w:rPr>
              <w:t>TOCO BAGGIO</w:t>
            </w:r>
          </w:p>
          <w:p w14:paraId="37F917D8" w14:textId="23AF2C25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</w:tr>
      <w:tr w:rsidR="00CE3F98" w:rsidRPr="008261CA" w14:paraId="7C763F5A" w14:textId="77777777" w:rsidTr="008261CA">
        <w:trPr>
          <w:gridBefore w:val="1"/>
          <w:gridAfter w:val="1"/>
          <w:wBefore w:w="288" w:type="dxa"/>
          <w:wAfter w:w="420" w:type="dxa"/>
          <w:trHeight w:val="1411"/>
        </w:trPr>
        <w:tc>
          <w:tcPr>
            <w:tcW w:w="5529" w:type="dxa"/>
            <w:gridSpan w:val="2"/>
          </w:tcPr>
          <w:p w14:paraId="46878E81" w14:textId="77777777" w:rsidR="00CE3F98" w:rsidRPr="008261CA" w:rsidRDefault="00CE3F98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972B92A" w14:textId="77777777" w:rsidR="00CE3F98" w:rsidRPr="008261CA" w:rsidRDefault="00CE3F98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13652FB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8261CA">
              <w:rPr>
                <w:rFonts w:ascii="Times New Roman" w:hAnsi="Times New Roman" w:cs="Times New Roman"/>
                <w:b/>
                <w:lang w:eastAsia="en-US"/>
              </w:rPr>
              <w:t>BRENDO BRAGA</w:t>
            </w:r>
          </w:p>
          <w:p w14:paraId="3C1A2F0A" w14:textId="77777777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Vereador Republicanos</w:t>
            </w:r>
          </w:p>
        </w:tc>
        <w:tc>
          <w:tcPr>
            <w:tcW w:w="5387" w:type="dxa"/>
            <w:gridSpan w:val="4"/>
          </w:tcPr>
          <w:p w14:paraId="4DE4000E" w14:textId="77777777" w:rsidR="00CE3F98" w:rsidRPr="008261CA" w:rsidRDefault="00CE3F98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EE2E60A" w14:textId="77777777" w:rsidR="00CE3F98" w:rsidRPr="008261CA" w:rsidRDefault="00CE3F98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19FD604" w14:textId="123D3ED1" w:rsidR="00CE3F98" w:rsidRPr="008261CA" w:rsidRDefault="00C8207F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566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261CA">
              <w:rPr>
                <w:rFonts w:ascii="Times New Roman" w:hAnsi="Times New Roman" w:cs="Times New Roman"/>
                <w:b/>
                <w:bCs/>
                <w:lang w:eastAsia="en-US"/>
              </w:rPr>
              <w:t>JANE DELALIBERA</w:t>
            </w:r>
          </w:p>
          <w:p w14:paraId="0BE21CC4" w14:textId="5BB33A5F" w:rsidR="00CE3F98" w:rsidRPr="008261CA" w:rsidRDefault="00ED3A51" w:rsidP="00ED3A5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               </w:t>
            </w:r>
            <w:r w:rsidR="00C8207F" w:rsidRPr="008261CA">
              <w:rPr>
                <w:rFonts w:ascii="Times New Roman" w:hAnsi="Times New Roman" w:cs="Times New Roman"/>
                <w:b/>
                <w:bCs/>
                <w:lang w:eastAsia="en-US"/>
              </w:rPr>
              <w:t>Vereadora PL</w:t>
            </w:r>
          </w:p>
        </w:tc>
      </w:tr>
    </w:tbl>
    <w:p w14:paraId="7C19A31B" w14:textId="77777777" w:rsidR="00CE3F98" w:rsidRPr="008261CA" w:rsidRDefault="00CE3F98" w:rsidP="00ED3A51">
      <w:pPr>
        <w:jc w:val="both"/>
        <w:rPr>
          <w:rFonts w:ascii="Times New Roman" w:hAnsi="Times New Roman" w:cs="Times New Roman"/>
        </w:rPr>
      </w:pPr>
    </w:p>
    <w:sectPr w:rsidR="00CE3F98" w:rsidRPr="008261CA" w:rsidSect="00ED3A51">
      <w:footerReference w:type="default" r:id="rId6"/>
      <w:pgSz w:w="11906" w:h="16838"/>
      <w:pgMar w:top="2410" w:right="991" w:bottom="1418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E2581" w14:textId="77777777" w:rsidR="00C8207F" w:rsidRDefault="00C8207F" w:rsidP="008261CA">
      <w:r>
        <w:separator/>
      </w:r>
    </w:p>
  </w:endnote>
  <w:endnote w:type="continuationSeparator" w:id="0">
    <w:p w14:paraId="548F6BEB" w14:textId="77777777" w:rsidR="00C8207F" w:rsidRDefault="00C8207F" w:rsidP="0082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88868723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61344312"/>
          <w:docPartObj>
            <w:docPartGallery w:val="Page Numbers (Top of Page)"/>
            <w:docPartUnique/>
          </w:docPartObj>
        </w:sdtPr>
        <w:sdtEndPr/>
        <w:sdtContent>
          <w:p w14:paraId="5EDF06A3" w14:textId="19604317" w:rsidR="008261CA" w:rsidRPr="008261CA" w:rsidRDefault="008261CA" w:rsidP="008261CA">
            <w:pPr>
              <w:pStyle w:val="Rodap"/>
              <w:ind w:right="-56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61C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826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26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826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D3A5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826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261C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826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26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826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D3A5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826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4C2F7" w14:textId="77777777" w:rsidR="00C8207F" w:rsidRDefault="00C8207F" w:rsidP="008261CA">
      <w:r>
        <w:separator/>
      </w:r>
    </w:p>
  </w:footnote>
  <w:footnote w:type="continuationSeparator" w:id="0">
    <w:p w14:paraId="62089C91" w14:textId="77777777" w:rsidR="00C8207F" w:rsidRDefault="00C8207F" w:rsidP="00826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4"/>
    <w:rsid w:val="00083A9B"/>
    <w:rsid w:val="000930D3"/>
    <w:rsid w:val="001E0504"/>
    <w:rsid w:val="002331D8"/>
    <w:rsid w:val="00252A7F"/>
    <w:rsid w:val="0025385D"/>
    <w:rsid w:val="002A7BE8"/>
    <w:rsid w:val="002F09AC"/>
    <w:rsid w:val="00386A2E"/>
    <w:rsid w:val="0038732C"/>
    <w:rsid w:val="003B2889"/>
    <w:rsid w:val="003D689F"/>
    <w:rsid w:val="003E4BBF"/>
    <w:rsid w:val="0042627F"/>
    <w:rsid w:val="004C2DE1"/>
    <w:rsid w:val="004F5321"/>
    <w:rsid w:val="00527920"/>
    <w:rsid w:val="005D0448"/>
    <w:rsid w:val="0064081A"/>
    <w:rsid w:val="006924EB"/>
    <w:rsid w:val="006958F2"/>
    <w:rsid w:val="006B39D6"/>
    <w:rsid w:val="006D275C"/>
    <w:rsid w:val="00725E4C"/>
    <w:rsid w:val="00730F14"/>
    <w:rsid w:val="00795C34"/>
    <w:rsid w:val="008261CA"/>
    <w:rsid w:val="00833CDA"/>
    <w:rsid w:val="008C2605"/>
    <w:rsid w:val="009C0A04"/>
    <w:rsid w:val="00AA60A4"/>
    <w:rsid w:val="00AA6E4C"/>
    <w:rsid w:val="00AC1051"/>
    <w:rsid w:val="00AC6604"/>
    <w:rsid w:val="00B47776"/>
    <w:rsid w:val="00B554B9"/>
    <w:rsid w:val="00B93EC4"/>
    <w:rsid w:val="00B95A56"/>
    <w:rsid w:val="00BB07FE"/>
    <w:rsid w:val="00C41260"/>
    <w:rsid w:val="00C8207F"/>
    <w:rsid w:val="00CD4846"/>
    <w:rsid w:val="00CE3F98"/>
    <w:rsid w:val="00D65150"/>
    <w:rsid w:val="00D67218"/>
    <w:rsid w:val="00D82E63"/>
    <w:rsid w:val="00DA48C2"/>
    <w:rsid w:val="00DB1620"/>
    <w:rsid w:val="00E165A8"/>
    <w:rsid w:val="00E22701"/>
    <w:rsid w:val="00E61435"/>
    <w:rsid w:val="00E65042"/>
    <w:rsid w:val="00E76653"/>
    <w:rsid w:val="00E938DB"/>
    <w:rsid w:val="00ED3A51"/>
    <w:rsid w:val="00F606F4"/>
    <w:rsid w:val="00FB5851"/>
    <w:rsid w:val="01BC52D4"/>
    <w:rsid w:val="07C851B6"/>
    <w:rsid w:val="2EE203D8"/>
    <w:rsid w:val="40F84624"/>
    <w:rsid w:val="50D077D0"/>
    <w:rsid w:val="51206DA9"/>
    <w:rsid w:val="570C195F"/>
    <w:rsid w:val="77D45AD1"/>
    <w:rsid w:val="7E99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D1E3"/>
  <w15:docId w15:val="{F023143F-82E3-42CA-9F43-F979ABF6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color w:val="663300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sz w:val="20"/>
      <w:szCs w:val="20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675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119</cp:revision>
  <cp:lastPrinted>2025-06-03T14:37:00Z</cp:lastPrinted>
  <dcterms:created xsi:type="dcterms:W3CDTF">2023-02-13T16:02:00Z</dcterms:created>
  <dcterms:modified xsi:type="dcterms:W3CDTF">2026-03-27T11:15:00Z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1C93251E04684088BFA79AD002EB3BD9_13</vt:lpwstr>
  </property>
  <property fmtid="{D5CDD505-2E9C-101B-9397-08002B2CF9AE}" pid="3" name="KSOProductBuildVer">
    <vt:lpwstr>1046-12.1.0.25242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