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E551" w14:textId="0FCB9681" w:rsidR="00020058" w:rsidRPr="007001CB" w:rsidRDefault="00020058" w:rsidP="00020058">
      <w:pPr>
        <w:ind w:left="3402"/>
        <w:jc w:val="both"/>
        <w:rPr>
          <w:b/>
        </w:rPr>
      </w:pPr>
      <w:bookmarkStart w:id="0" w:name="_GoBack"/>
      <w:r w:rsidRPr="007001CB">
        <w:rPr>
          <w:b/>
        </w:rPr>
        <w:t xml:space="preserve">LEI Nº </w:t>
      </w:r>
      <w:r w:rsidR="00DC4977" w:rsidRPr="007001CB">
        <w:rPr>
          <w:b/>
        </w:rPr>
        <w:t>3.849, DE 23 DE MARÇO DE 2026</w:t>
      </w:r>
    </w:p>
    <w:p w14:paraId="0218560E" w14:textId="77777777" w:rsidR="00020058" w:rsidRPr="007001CB" w:rsidRDefault="00020058" w:rsidP="00020058">
      <w:pPr>
        <w:ind w:left="3402"/>
        <w:jc w:val="both"/>
        <w:rPr>
          <w:color w:val="000000"/>
        </w:rPr>
      </w:pPr>
    </w:p>
    <w:p w14:paraId="24DC21BA" w14:textId="77777777" w:rsidR="00020058" w:rsidRPr="007001CB" w:rsidRDefault="00020058" w:rsidP="00020058">
      <w:pPr>
        <w:shd w:val="clear" w:color="auto" w:fill="FFFFFF"/>
        <w:ind w:left="3402"/>
        <w:jc w:val="both"/>
        <w:rPr>
          <w:bCs/>
        </w:rPr>
      </w:pPr>
    </w:p>
    <w:p w14:paraId="2C069657" w14:textId="77777777" w:rsidR="00020058" w:rsidRPr="007001CB" w:rsidRDefault="00020058" w:rsidP="00A93848">
      <w:pPr>
        <w:ind w:left="3402"/>
        <w:jc w:val="both"/>
      </w:pPr>
      <w:r w:rsidRPr="007001CB">
        <w:t>Autoriza o poder Executivo a firmar Parceria por meio de Termo de Fomento com o Câmara de Dirigentes Lojistas de Sorriso para realização do Festival de Páscoa Encantada 2026, a ser realizado no mês de abril, com a realização de serviços, e dá outras providências.</w:t>
      </w:r>
    </w:p>
    <w:p w14:paraId="13C2632C" w14:textId="77777777" w:rsidR="00020058" w:rsidRPr="007001CB" w:rsidRDefault="00020058" w:rsidP="00020058">
      <w:pPr>
        <w:ind w:left="3402"/>
      </w:pPr>
    </w:p>
    <w:p w14:paraId="1B752AFF" w14:textId="77777777" w:rsidR="00DC4977" w:rsidRPr="007001CB" w:rsidRDefault="00DC4977" w:rsidP="00DC4977">
      <w:pPr>
        <w:ind w:firstLine="1418"/>
        <w:jc w:val="both"/>
        <w:rPr>
          <w:rFonts w:eastAsia="Arial"/>
        </w:rPr>
      </w:pPr>
    </w:p>
    <w:p w14:paraId="64724C0E" w14:textId="0FDC8F61" w:rsidR="00DC4977" w:rsidRPr="007001CB" w:rsidRDefault="00DC4977" w:rsidP="00DC4977">
      <w:pPr>
        <w:ind w:firstLine="1418"/>
        <w:jc w:val="both"/>
        <w:rPr>
          <w:rFonts w:eastAsia="Arial"/>
        </w:rPr>
      </w:pPr>
      <w:r w:rsidRPr="007001C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EB677E" w14:textId="77777777" w:rsidR="00020058" w:rsidRPr="007001CB" w:rsidRDefault="00020058" w:rsidP="00020058">
      <w:pPr>
        <w:pStyle w:val="Recuodecorpodetexto2"/>
        <w:spacing w:after="0" w:line="240" w:lineRule="auto"/>
      </w:pPr>
    </w:p>
    <w:p w14:paraId="26EE1442" w14:textId="77777777" w:rsidR="00020058" w:rsidRPr="007001CB" w:rsidRDefault="00020058" w:rsidP="00020058">
      <w:pPr>
        <w:pStyle w:val="Recuodecorpodetexto2"/>
        <w:spacing w:after="0" w:line="240" w:lineRule="auto"/>
        <w:rPr>
          <w:b/>
        </w:rPr>
      </w:pPr>
    </w:p>
    <w:p w14:paraId="168BE665" w14:textId="7CB1C15A" w:rsidR="00020058" w:rsidRPr="007001CB" w:rsidRDefault="00020058" w:rsidP="00020058">
      <w:pPr>
        <w:ind w:firstLine="1418"/>
        <w:jc w:val="both"/>
      </w:pPr>
      <w:r w:rsidRPr="007001CB">
        <w:rPr>
          <w:b/>
        </w:rPr>
        <w:t>Art. 1º</w:t>
      </w:r>
      <w:r w:rsidRPr="007001CB">
        <w:t xml:space="preserve"> Fica o Poder Executivo Municipal autorizado a firmar </w:t>
      </w:r>
      <w:r w:rsidR="00F31D89" w:rsidRPr="007001CB">
        <w:t>Termo de Fomento</w:t>
      </w:r>
      <w:r w:rsidRPr="007001CB">
        <w:t xml:space="preserve"> para realização do </w:t>
      </w:r>
      <w:r w:rsidRPr="007001CB">
        <w:rPr>
          <w:bCs/>
        </w:rPr>
        <w:t>Festival de Páscoa Encantada 2026</w:t>
      </w:r>
      <w:r w:rsidRPr="007001CB">
        <w:t xml:space="preserve">, com a </w:t>
      </w:r>
      <w:r w:rsidRPr="007001CB">
        <w:rPr>
          <w:b/>
        </w:rPr>
        <w:t>Câmara de Dirigentes Lojistas</w:t>
      </w:r>
      <w:r w:rsidRPr="007001CB">
        <w:rPr>
          <w:b/>
          <w:bCs/>
        </w:rPr>
        <w:t xml:space="preserve"> de Sorriso</w:t>
      </w:r>
      <w:r w:rsidRPr="007001CB">
        <w:rPr>
          <w:b/>
        </w:rPr>
        <w:t>, inscrito no CNPJ sob n° 04.533.476/0001-49</w:t>
      </w:r>
      <w:r w:rsidRPr="007001CB">
        <w:t xml:space="preserve">, clube de serviços com atividades de associações de defesa de direitos sociais e instituição sem fins lucrativos. </w:t>
      </w:r>
    </w:p>
    <w:p w14:paraId="10126FEF" w14:textId="77777777" w:rsidR="00020058" w:rsidRPr="007001CB" w:rsidRDefault="00020058" w:rsidP="00020058">
      <w:pPr>
        <w:ind w:firstLine="1418"/>
        <w:jc w:val="both"/>
      </w:pPr>
    </w:p>
    <w:p w14:paraId="2E5CE2FD" w14:textId="0E76A73A" w:rsidR="00020058" w:rsidRPr="007001CB" w:rsidRDefault="00020058" w:rsidP="00020058">
      <w:pPr>
        <w:ind w:firstLine="1418"/>
        <w:jc w:val="both"/>
      </w:pPr>
      <w:r w:rsidRPr="007001CB">
        <w:rPr>
          <w:b/>
        </w:rPr>
        <w:t>§ 1°</w:t>
      </w:r>
      <w:r w:rsidRPr="007001CB">
        <w:t xml:space="preserve"> A realização do </w:t>
      </w:r>
      <w:r w:rsidRPr="007001CB">
        <w:rPr>
          <w:bCs/>
        </w:rPr>
        <w:t xml:space="preserve">Festival de Páscoa Encantada 2026 </w:t>
      </w:r>
      <w:r w:rsidRPr="007001CB">
        <w:t xml:space="preserve">em Sorriso visa fortalecer o desenvolvimento </w:t>
      </w:r>
      <w:r w:rsidR="00A93848" w:rsidRPr="007001CB">
        <w:t>d</w:t>
      </w:r>
      <w:r w:rsidRPr="007001CB">
        <w:t>o turismo cultural em nosso município, bem como difundir o espírito da páscoa na região.</w:t>
      </w:r>
    </w:p>
    <w:p w14:paraId="3C7CE278" w14:textId="77777777" w:rsidR="00020058" w:rsidRPr="007001CB" w:rsidRDefault="00020058" w:rsidP="00020058">
      <w:pPr>
        <w:ind w:firstLine="1418"/>
        <w:jc w:val="both"/>
      </w:pPr>
    </w:p>
    <w:p w14:paraId="1E08F847" w14:textId="77777777" w:rsidR="00020058" w:rsidRPr="007001CB" w:rsidRDefault="00020058" w:rsidP="00020058">
      <w:pPr>
        <w:ind w:firstLine="1418"/>
        <w:jc w:val="both"/>
      </w:pPr>
      <w:r w:rsidRPr="007001CB">
        <w:rPr>
          <w:b/>
        </w:rPr>
        <w:t>§2°</w:t>
      </w:r>
      <w:r w:rsidRPr="007001CB">
        <w:t xml:space="preserve"> O evento descrito no </w:t>
      </w:r>
      <w:r w:rsidRPr="007001CB">
        <w:rPr>
          <w:i/>
        </w:rPr>
        <w:t>caput</w:t>
      </w:r>
      <w:r w:rsidRPr="007001CB">
        <w:t xml:space="preserve"> ocorrerá por todo o mês de abril de 2026, no município de Sorriso.</w:t>
      </w:r>
    </w:p>
    <w:p w14:paraId="592977BC" w14:textId="77777777" w:rsidR="00020058" w:rsidRPr="007001CB" w:rsidRDefault="00020058" w:rsidP="00020058">
      <w:pPr>
        <w:ind w:firstLine="1418"/>
        <w:jc w:val="both"/>
      </w:pPr>
    </w:p>
    <w:p w14:paraId="26E34D20" w14:textId="77777777" w:rsidR="00020058" w:rsidRPr="007001CB" w:rsidRDefault="00020058" w:rsidP="00020058">
      <w:pPr>
        <w:ind w:firstLine="1418"/>
        <w:jc w:val="both"/>
      </w:pPr>
      <w:r w:rsidRPr="007001CB">
        <w:rPr>
          <w:b/>
          <w:bCs/>
        </w:rPr>
        <w:t>Art. 2º</w:t>
      </w:r>
      <w:r w:rsidRPr="007001CB">
        <w:rPr>
          <w:bCs/>
        </w:rPr>
        <w:t xml:space="preserve"> </w:t>
      </w:r>
      <w:r w:rsidRPr="007001CB">
        <w:t xml:space="preserve">O município de Sorriso fica autorizado a realizar o repasse à Câmara de Dirigentes Lojistas de Sorriso no valor de </w:t>
      </w:r>
      <w:r w:rsidRPr="007001CB">
        <w:rPr>
          <w:b/>
        </w:rPr>
        <w:t>R$ 400.000,00</w:t>
      </w:r>
      <w:r w:rsidRPr="007001CB">
        <w:t xml:space="preserve"> (quatrocentos mil reais) para o pagamento de serviços necessários para a execução do Festival conforme o Plano de Trabalho que será apresentado para a gestão municipal.</w:t>
      </w:r>
    </w:p>
    <w:p w14:paraId="791298B1" w14:textId="77777777" w:rsidR="00020058" w:rsidRPr="007001CB" w:rsidRDefault="00020058" w:rsidP="00020058">
      <w:pPr>
        <w:ind w:firstLine="1418"/>
        <w:jc w:val="both"/>
      </w:pPr>
    </w:p>
    <w:p w14:paraId="5978B6DC" w14:textId="77777777" w:rsidR="00020058" w:rsidRPr="007001CB" w:rsidRDefault="00020058" w:rsidP="00020058">
      <w:pPr>
        <w:ind w:firstLine="1418"/>
        <w:jc w:val="both"/>
      </w:pPr>
      <w:r w:rsidRPr="007001CB">
        <w:rPr>
          <w:b/>
          <w:bCs/>
        </w:rPr>
        <w:t xml:space="preserve">Art. 3º </w:t>
      </w:r>
      <w:r w:rsidRPr="007001CB">
        <w:t>A Câmara de Dirigentes Lojistas de Sorriso será o responsável pela:</w:t>
      </w:r>
    </w:p>
    <w:p w14:paraId="070BF9CE" w14:textId="77777777" w:rsidR="00020058" w:rsidRPr="007001CB" w:rsidRDefault="0002005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Organização do evento;</w:t>
      </w:r>
    </w:p>
    <w:p w14:paraId="717B0C2E" w14:textId="77777777" w:rsidR="00020058" w:rsidRPr="007001CB" w:rsidRDefault="0002005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Do local do evento onde será realizado;</w:t>
      </w:r>
    </w:p>
    <w:p w14:paraId="188F3155" w14:textId="77777777" w:rsidR="00020058" w:rsidRPr="007001CB" w:rsidRDefault="0002005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Realização da decoração temática;</w:t>
      </w:r>
    </w:p>
    <w:p w14:paraId="48643DA7" w14:textId="0463E622" w:rsidR="00020058" w:rsidRPr="007001CB" w:rsidRDefault="00A9384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Realização de desfile de Pá</w:t>
      </w:r>
      <w:r w:rsidR="00020058" w:rsidRPr="007001CB">
        <w:t>scoa Encantada com personagens diversos;</w:t>
      </w:r>
    </w:p>
    <w:p w14:paraId="489E1D37" w14:textId="77777777" w:rsidR="00020058" w:rsidRPr="007001CB" w:rsidRDefault="0002005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Incentivo para que empresas façam decoração de páscoa;</w:t>
      </w:r>
    </w:p>
    <w:p w14:paraId="74D38FE2" w14:textId="77777777" w:rsidR="00020058" w:rsidRPr="007001CB" w:rsidRDefault="00020058" w:rsidP="00020058">
      <w:pPr>
        <w:numPr>
          <w:ilvl w:val="0"/>
          <w:numId w:val="7"/>
        </w:numPr>
        <w:shd w:val="clear" w:color="auto" w:fill="FFFFFF"/>
        <w:jc w:val="both"/>
        <w:rPr>
          <w:rFonts w:eastAsia="Calibri"/>
          <w:lang w:eastAsia="en-US"/>
        </w:rPr>
      </w:pPr>
      <w:r w:rsidRPr="007001CB">
        <w:t>Programação do palco com apresentações locais e/ou regionais.</w:t>
      </w:r>
    </w:p>
    <w:p w14:paraId="7343C730" w14:textId="77777777" w:rsidR="00020058" w:rsidRPr="007001CB" w:rsidRDefault="00020058" w:rsidP="00020058">
      <w:pPr>
        <w:shd w:val="clear" w:color="auto" w:fill="FFFFFF"/>
        <w:jc w:val="both"/>
      </w:pPr>
    </w:p>
    <w:p w14:paraId="0A3D6078" w14:textId="5FCCA52A" w:rsidR="00020058" w:rsidRPr="007001CB" w:rsidRDefault="00020058" w:rsidP="00020058">
      <w:pPr>
        <w:ind w:firstLine="1417"/>
        <w:jc w:val="both"/>
        <w:rPr>
          <w:color w:val="000000"/>
        </w:rPr>
      </w:pPr>
      <w:r w:rsidRPr="007001CB">
        <w:rPr>
          <w:b/>
        </w:rPr>
        <w:t xml:space="preserve">Art. </w:t>
      </w:r>
      <w:r w:rsidR="00A93848" w:rsidRPr="007001CB">
        <w:rPr>
          <w:b/>
        </w:rPr>
        <w:t>4</w:t>
      </w:r>
      <w:r w:rsidRPr="007001CB">
        <w:rPr>
          <w:b/>
        </w:rPr>
        <w:t>º</w:t>
      </w:r>
      <w:r w:rsidRPr="007001CB">
        <w:rPr>
          <w:i/>
        </w:rPr>
        <w:t xml:space="preserve"> </w:t>
      </w:r>
      <w:r w:rsidRPr="007001CB">
        <w:rPr>
          <w:color w:val="000000"/>
        </w:rPr>
        <w:t>As despesas decorrentes da execução da presente Lei, destinadas à realização do Festival de Páscoa Encantada 2026, correrão à conta de dotação orçamentária própria consignada no Orçamento Geral do Município, vinculada à Secretaria Municipal de Cultura – SEMCT, observada a seguinte classificação funcional-programática e natureza de despesa:</w:t>
      </w:r>
    </w:p>
    <w:p w14:paraId="6FAAA1F3" w14:textId="77777777" w:rsidR="00020058" w:rsidRPr="007001CB" w:rsidRDefault="00020058" w:rsidP="00020058">
      <w:pPr>
        <w:ind w:firstLine="1417"/>
        <w:jc w:val="both"/>
        <w:rPr>
          <w:color w:val="000000"/>
        </w:rPr>
      </w:pPr>
    </w:p>
    <w:p w14:paraId="0013D6A0" w14:textId="77777777" w:rsidR="00020058" w:rsidRPr="007001CB" w:rsidRDefault="00020058" w:rsidP="00020058">
      <w:pPr>
        <w:ind w:left="697" w:firstLine="23"/>
        <w:jc w:val="both"/>
        <w:rPr>
          <w:b/>
        </w:rPr>
      </w:pPr>
      <w:r w:rsidRPr="007001CB">
        <w:rPr>
          <w:b/>
        </w:rPr>
        <w:lastRenderedPageBreak/>
        <w:t>22 – SECRETARIA MUNICIPAL DE CULTURA - SEMCT</w:t>
      </w:r>
    </w:p>
    <w:p w14:paraId="141D689B" w14:textId="77777777" w:rsidR="00020058" w:rsidRPr="007001CB" w:rsidRDefault="00020058" w:rsidP="00020058">
      <w:pPr>
        <w:ind w:firstLine="720"/>
        <w:jc w:val="both"/>
        <w:rPr>
          <w:color w:val="000000"/>
        </w:rPr>
      </w:pPr>
      <w:r w:rsidRPr="007001CB">
        <w:rPr>
          <w:color w:val="000000"/>
        </w:rPr>
        <w:t>22.002– Fundo Municipal de Cultura</w:t>
      </w:r>
    </w:p>
    <w:p w14:paraId="4742C9CB" w14:textId="77777777" w:rsidR="00020058" w:rsidRPr="007001CB" w:rsidRDefault="00020058" w:rsidP="00020058">
      <w:pPr>
        <w:ind w:firstLine="720"/>
        <w:jc w:val="both"/>
        <w:rPr>
          <w:color w:val="000000"/>
        </w:rPr>
      </w:pPr>
      <w:r w:rsidRPr="007001CB">
        <w:rPr>
          <w:color w:val="000000"/>
        </w:rPr>
        <w:t>22.002.13 – Cultura</w:t>
      </w:r>
    </w:p>
    <w:p w14:paraId="68443CD1" w14:textId="77777777" w:rsidR="00020058" w:rsidRPr="007001CB" w:rsidRDefault="00020058" w:rsidP="00020058">
      <w:pPr>
        <w:ind w:firstLine="720"/>
        <w:jc w:val="both"/>
        <w:rPr>
          <w:color w:val="000000"/>
        </w:rPr>
      </w:pPr>
      <w:r w:rsidRPr="007001CB">
        <w:rPr>
          <w:color w:val="000000"/>
        </w:rPr>
        <w:t>22.002.13.392 – Difusão Cultural</w:t>
      </w:r>
    </w:p>
    <w:p w14:paraId="1CDDFDE9" w14:textId="77777777" w:rsidR="00020058" w:rsidRPr="007001CB" w:rsidRDefault="00020058" w:rsidP="00020058">
      <w:pPr>
        <w:ind w:firstLine="720"/>
        <w:jc w:val="both"/>
        <w:rPr>
          <w:color w:val="000000"/>
        </w:rPr>
      </w:pPr>
      <w:r w:rsidRPr="007001CB">
        <w:rPr>
          <w:color w:val="000000"/>
        </w:rPr>
        <w:t>22.002.13.392.0020 – Valorização e Promoção da Cultura</w:t>
      </w:r>
    </w:p>
    <w:p w14:paraId="0B62A146" w14:textId="77777777" w:rsidR="00020058" w:rsidRPr="007001CB" w:rsidRDefault="00020058" w:rsidP="00020058">
      <w:pPr>
        <w:ind w:left="720"/>
        <w:jc w:val="both"/>
        <w:rPr>
          <w:color w:val="000000"/>
        </w:rPr>
      </w:pPr>
      <w:r w:rsidRPr="007001CB">
        <w:rPr>
          <w:color w:val="000000"/>
        </w:rPr>
        <w:t>22.002.13.392.0020.2145 – Realização de Eventos - SEMCULTJ</w:t>
      </w:r>
    </w:p>
    <w:p w14:paraId="61D1B4CC" w14:textId="77777777" w:rsidR="00020058" w:rsidRPr="007001CB" w:rsidRDefault="00020058" w:rsidP="00020058">
      <w:pPr>
        <w:ind w:firstLine="720"/>
        <w:jc w:val="both"/>
        <w:rPr>
          <w:b/>
          <w:color w:val="000000"/>
        </w:rPr>
      </w:pPr>
      <w:r w:rsidRPr="007001CB">
        <w:rPr>
          <w:b/>
          <w:color w:val="000000"/>
        </w:rPr>
        <w:t>Código: 22.002.13.392.0020.2145</w:t>
      </w:r>
    </w:p>
    <w:p w14:paraId="4511E30E" w14:textId="14842F86" w:rsidR="00020058" w:rsidRPr="007001CB" w:rsidRDefault="00020058" w:rsidP="00020058">
      <w:pPr>
        <w:ind w:firstLine="720"/>
        <w:jc w:val="both"/>
        <w:rPr>
          <w:color w:val="000000"/>
        </w:rPr>
      </w:pPr>
      <w:proofErr w:type="spellStart"/>
      <w:r w:rsidRPr="007001CB">
        <w:rPr>
          <w:color w:val="000000"/>
        </w:rPr>
        <w:t>Redu</w:t>
      </w:r>
      <w:proofErr w:type="spellEnd"/>
      <w:r w:rsidRPr="007001CB">
        <w:rPr>
          <w:color w:val="000000"/>
        </w:rPr>
        <w:t>. 1024 – Despesa 3.3.70.41 – Contribuições ................................... R$   400.000,00</w:t>
      </w:r>
    </w:p>
    <w:p w14:paraId="5A406DF8" w14:textId="77777777" w:rsidR="00020058" w:rsidRPr="007001CB" w:rsidRDefault="00020058" w:rsidP="00020058">
      <w:pPr>
        <w:ind w:firstLine="720"/>
        <w:jc w:val="both"/>
        <w:rPr>
          <w:color w:val="000000"/>
        </w:rPr>
      </w:pPr>
      <w:r w:rsidRPr="007001CB">
        <w:rPr>
          <w:color w:val="000000"/>
        </w:rPr>
        <w:t>Fonte de Recursos: 1.500.0000000</w:t>
      </w:r>
    </w:p>
    <w:p w14:paraId="74C7B3C8" w14:textId="77777777" w:rsidR="00020058" w:rsidRPr="007001CB" w:rsidRDefault="00020058" w:rsidP="00020058">
      <w:pPr>
        <w:ind w:firstLine="720"/>
        <w:jc w:val="both"/>
        <w:rPr>
          <w:color w:val="000000"/>
        </w:rPr>
      </w:pPr>
    </w:p>
    <w:p w14:paraId="2C49070E" w14:textId="77777777" w:rsidR="00020058" w:rsidRPr="007001CB" w:rsidRDefault="00020058" w:rsidP="00020058">
      <w:pPr>
        <w:ind w:firstLine="1417"/>
        <w:jc w:val="both"/>
        <w:rPr>
          <w:color w:val="000000"/>
        </w:rPr>
      </w:pPr>
      <w:r w:rsidRPr="007001CB">
        <w:rPr>
          <w:b/>
          <w:color w:val="000000"/>
        </w:rPr>
        <w:t>§ 1º</w:t>
      </w:r>
      <w:r w:rsidRPr="007001CB">
        <w:rPr>
          <w:color w:val="000000"/>
        </w:rPr>
        <w:t xml:space="preserve"> Os recursos financeiros previstos neste artigo serão utilizados para custear as ações de ambientação temática, estrutura técnica, programação artística, logística, comunicação institucional, produção cultural, monitoramento e demais despesas necessárias à plena execução do Festival de Páscoa Encantada 2026, em conformidade com o Plano de Trabalho aprovado.</w:t>
      </w:r>
    </w:p>
    <w:p w14:paraId="08A06042" w14:textId="77777777" w:rsidR="00020058" w:rsidRPr="007001CB" w:rsidRDefault="00020058" w:rsidP="00020058">
      <w:pPr>
        <w:ind w:firstLine="1417"/>
        <w:jc w:val="both"/>
        <w:rPr>
          <w:color w:val="000000"/>
        </w:rPr>
      </w:pPr>
    </w:p>
    <w:p w14:paraId="0B9971FC" w14:textId="77777777" w:rsidR="00020058" w:rsidRPr="007001CB" w:rsidRDefault="00020058" w:rsidP="00020058">
      <w:pPr>
        <w:ind w:firstLine="1417"/>
        <w:jc w:val="both"/>
        <w:rPr>
          <w:color w:val="000000"/>
        </w:rPr>
      </w:pPr>
      <w:r w:rsidRPr="007001CB">
        <w:rPr>
          <w:b/>
          <w:color w:val="000000"/>
        </w:rPr>
        <w:t>§ 2º</w:t>
      </w:r>
      <w:r w:rsidRPr="007001CB">
        <w:rPr>
          <w:color w:val="000000"/>
        </w:rPr>
        <w:t xml:space="preserve"> A execução orçamentária e financeira observará as normas da legislação vigente, em especial a Lei Federal nº 4.320/1964, a Lei Complementar nº 101/2000 (Lei de Responsabilidade Fiscal) e a Lei Federal nº 13.019/2014, que rege as parcerias entre a Administração Pública e as Organizações da Sociedade Civil.</w:t>
      </w:r>
    </w:p>
    <w:p w14:paraId="18B69842" w14:textId="77777777" w:rsidR="00020058" w:rsidRPr="007001CB" w:rsidRDefault="00020058" w:rsidP="00020058">
      <w:pPr>
        <w:ind w:firstLine="1417"/>
        <w:jc w:val="both"/>
        <w:rPr>
          <w:color w:val="000000"/>
        </w:rPr>
      </w:pPr>
    </w:p>
    <w:p w14:paraId="2FFBC8EF" w14:textId="77777777" w:rsidR="00020058" w:rsidRPr="007001CB" w:rsidRDefault="00020058" w:rsidP="00020058">
      <w:pPr>
        <w:ind w:firstLine="1417"/>
        <w:jc w:val="both"/>
        <w:rPr>
          <w:color w:val="000000"/>
        </w:rPr>
      </w:pPr>
      <w:r w:rsidRPr="007001CB">
        <w:rPr>
          <w:b/>
          <w:color w:val="000000"/>
        </w:rPr>
        <w:t>§ 3º</w:t>
      </w:r>
      <w:r w:rsidRPr="007001CB">
        <w:rPr>
          <w:color w:val="000000"/>
        </w:rPr>
        <w:t xml:space="preserve"> Fica o Poder Executivo autorizado a suplementar, remanejar ou adequar a referida dotação orçamentária, se necessário, para assegurar a integral execução do objeto da parceria, respeitados os limites legais e as disposições da legislação orçamentária municipal vigente.</w:t>
      </w:r>
    </w:p>
    <w:p w14:paraId="69585210" w14:textId="77777777" w:rsidR="00020058" w:rsidRPr="007001CB" w:rsidRDefault="00020058" w:rsidP="00020058">
      <w:pPr>
        <w:ind w:firstLine="1417"/>
        <w:jc w:val="both"/>
        <w:rPr>
          <w:b/>
        </w:rPr>
      </w:pPr>
    </w:p>
    <w:p w14:paraId="7C511676" w14:textId="2DB64DBE" w:rsidR="00020058" w:rsidRPr="007001CB" w:rsidRDefault="00020058" w:rsidP="00020058">
      <w:pPr>
        <w:ind w:firstLine="1417"/>
        <w:jc w:val="both"/>
      </w:pPr>
      <w:r w:rsidRPr="007001CB">
        <w:rPr>
          <w:b/>
        </w:rPr>
        <w:t xml:space="preserve">Art. </w:t>
      </w:r>
      <w:r w:rsidR="00A93848" w:rsidRPr="007001CB">
        <w:rPr>
          <w:b/>
        </w:rPr>
        <w:t>5</w:t>
      </w:r>
      <w:r w:rsidRPr="007001CB">
        <w:rPr>
          <w:b/>
        </w:rPr>
        <w:t>º</w:t>
      </w:r>
      <w:r w:rsidRPr="007001CB">
        <w:rPr>
          <w:i/>
        </w:rPr>
        <w:t xml:space="preserve"> </w:t>
      </w:r>
      <w:r w:rsidRPr="007001CB">
        <w:t>Esta Lei entra em vigor na data de sua publicação.</w:t>
      </w:r>
    </w:p>
    <w:p w14:paraId="45D12B0B" w14:textId="046D279B" w:rsidR="00DC4977" w:rsidRPr="007001CB" w:rsidRDefault="00DC4977" w:rsidP="00020058">
      <w:pPr>
        <w:ind w:firstLine="1417"/>
        <w:jc w:val="both"/>
      </w:pPr>
    </w:p>
    <w:p w14:paraId="751E261A" w14:textId="77777777" w:rsidR="00DC4977" w:rsidRPr="007001CB" w:rsidRDefault="00DC4977" w:rsidP="00DC4977">
      <w:pPr>
        <w:ind w:left="1418"/>
        <w:rPr>
          <w:bCs/>
        </w:rPr>
      </w:pPr>
      <w:r w:rsidRPr="007001CB">
        <w:rPr>
          <w:bCs/>
        </w:rPr>
        <w:t>Sorriso, Estado de Mato Grosso, em 23 de março de 2026.</w:t>
      </w:r>
    </w:p>
    <w:p w14:paraId="20A8AD81" w14:textId="77777777" w:rsidR="00DC4977" w:rsidRPr="007001CB" w:rsidRDefault="00DC4977" w:rsidP="00DC4977">
      <w:pPr>
        <w:adjustRightInd w:val="0"/>
        <w:ind w:firstLine="5812"/>
        <w:rPr>
          <w:b/>
          <w:bCs/>
          <w:color w:val="000000"/>
        </w:rPr>
      </w:pPr>
    </w:p>
    <w:p w14:paraId="021503A9" w14:textId="77777777" w:rsidR="00DC4977" w:rsidRPr="007001CB" w:rsidRDefault="00DC4977" w:rsidP="00DC4977">
      <w:pPr>
        <w:adjustRightInd w:val="0"/>
        <w:ind w:firstLine="5812"/>
        <w:rPr>
          <w:b/>
          <w:bCs/>
          <w:color w:val="000000"/>
        </w:rPr>
      </w:pPr>
      <w:r w:rsidRPr="007001CB">
        <w:rPr>
          <w:b/>
          <w:bCs/>
          <w:color w:val="000000"/>
        </w:rPr>
        <w:t xml:space="preserve">        </w:t>
      </w:r>
    </w:p>
    <w:p w14:paraId="7B3A1D0B" w14:textId="77777777" w:rsidR="00DC4977" w:rsidRPr="007001CB" w:rsidRDefault="00DC4977" w:rsidP="00DC4977">
      <w:pPr>
        <w:adjustRightInd w:val="0"/>
        <w:ind w:firstLine="5812"/>
        <w:rPr>
          <w:b/>
          <w:bCs/>
          <w:color w:val="000000"/>
        </w:rPr>
      </w:pPr>
    </w:p>
    <w:p w14:paraId="7F79271B" w14:textId="77777777" w:rsidR="00DC4977" w:rsidRPr="007001CB" w:rsidRDefault="00DC4977" w:rsidP="00DC4977">
      <w:pPr>
        <w:adjustRightInd w:val="0"/>
        <w:ind w:firstLine="5812"/>
        <w:rPr>
          <w:b/>
          <w:bCs/>
          <w:color w:val="000000"/>
        </w:rPr>
      </w:pPr>
    </w:p>
    <w:p w14:paraId="65DE2E2B" w14:textId="77777777" w:rsidR="00DC4977" w:rsidRPr="007001CB" w:rsidRDefault="00DC4977" w:rsidP="00DC4977">
      <w:pPr>
        <w:adjustRightInd w:val="0"/>
        <w:ind w:firstLine="5812"/>
        <w:rPr>
          <w:b/>
          <w:bCs/>
          <w:color w:val="000000"/>
        </w:rPr>
      </w:pPr>
    </w:p>
    <w:p w14:paraId="179E0F1A" w14:textId="77777777" w:rsidR="00DC4977" w:rsidRPr="007001CB" w:rsidRDefault="00DC4977" w:rsidP="00DC4977">
      <w:pPr>
        <w:adjustRightInd w:val="0"/>
        <w:ind w:left="560" w:firstLine="6244"/>
        <w:rPr>
          <w:b/>
          <w:bCs/>
          <w:color w:val="000000"/>
        </w:rPr>
      </w:pPr>
      <w:r w:rsidRPr="007001CB">
        <w:rPr>
          <w:b/>
          <w:bCs/>
          <w:color w:val="000000"/>
        </w:rPr>
        <w:t>ALEI FERNANDES</w:t>
      </w:r>
      <w:r w:rsidRPr="007001CB">
        <w:rPr>
          <w:bCs/>
          <w:color w:val="000000"/>
        </w:rPr>
        <w:t xml:space="preserve">            </w:t>
      </w:r>
    </w:p>
    <w:p w14:paraId="25B60601" w14:textId="77777777" w:rsidR="00DC4977" w:rsidRPr="007001CB" w:rsidRDefault="00DC4977" w:rsidP="00DC4977">
      <w:pPr>
        <w:adjustRightInd w:val="0"/>
        <w:ind w:left="6521"/>
        <w:jc w:val="center"/>
        <w:rPr>
          <w:bCs/>
          <w:color w:val="000000"/>
        </w:rPr>
      </w:pPr>
      <w:r w:rsidRPr="007001CB">
        <w:rPr>
          <w:bCs/>
          <w:color w:val="000000"/>
        </w:rPr>
        <w:t>Prefeito Municipal</w:t>
      </w:r>
    </w:p>
    <w:p w14:paraId="5311189F" w14:textId="77777777" w:rsidR="00DC4977" w:rsidRPr="007001CB" w:rsidRDefault="00DC4977" w:rsidP="00DC4977">
      <w:pPr>
        <w:adjustRightInd w:val="0"/>
        <w:rPr>
          <w:b/>
          <w:bCs/>
          <w:color w:val="000000"/>
        </w:rPr>
      </w:pPr>
    </w:p>
    <w:p w14:paraId="51EA77CF" w14:textId="77777777" w:rsidR="00DC4977" w:rsidRPr="007001CB" w:rsidRDefault="00DC4977" w:rsidP="00DC4977">
      <w:pPr>
        <w:adjustRightInd w:val="0"/>
        <w:rPr>
          <w:b/>
          <w:bCs/>
          <w:color w:val="000000"/>
        </w:rPr>
      </w:pPr>
      <w:r w:rsidRPr="007001CB">
        <w:rPr>
          <w:b/>
          <w:bCs/>
          <w:color w:val="000000"/>
        </w:rPr>
        <w:t>BRUNO EDUARDO PECINELLI DELGADO</w:t>
      </w:r>
    </w:p>
    <w:p w14:paraId="2B031731" w14:textId="77777777" w:rsidR="00DC4977" w:rsidRPr="007001CB" w:rsidRDefault="00DC4977" w:rsidP="00DC4977">
      <w:r w:rsidRPr="007001CB">
        <w:rPr>
          <w:color w:val="000000"/>
        </w:rPr>
        <w:t xml:space="preserve">       Secretário Municipal de Administração</w:t>
      </w:r>
    </w:p>
    <w:p w14:paraId="6A951A48" w14:textId="77777777" w:rsidR="00DC4977" w:rsidRPr="007001CB" w:rsidRDefault="00DC4977" w:rsidP="00020058">
      <w:pPr>
        <w:ind w:firstLine="1417"/>
        <w:jc w:val="both"/>
        <w:rPr>
          <w:b/>
          <w:i/>
        </w:rPr>
      </w:pPr>
    </w:p>
    <w:p w14:paraId="4DD7A739" w14:textId="77777777" w:rsidR="00020058" w:rsidRPr="007001CB" w:rsidRDefault="00020058" w:rsidP="00020058">
      <w:pPr>
        <w:pStyle w:val="Recuodecorpodetexto2"/>
        <w:spacing w:after="0" w:line="240" w:lineRule="auto"/>
        <w:ind w:firstLine="1418"/>
        <w:rPr>
          <w:b/>
          <w:i/>
        </w:rPr>
      </w:pPr>
    </w:p>
    <w:p w14:paraId="6537275F" w14:textId="77777777" w:rsidR="00020058" w:rsidRPr="007001CB" w:rsidRDefault="00020058" w:rsidP="00020058">
      <w:pPr>
        <w:pStyle w:val="Recuodecorpodetexto2"/>
        <w:spacing w:after="0" w:line="240" w:lineRule="auto"/>
        <w:ind w:firstLine="1418"/>
      </w:pPr>
    </w:p>
    <w:p w14:paraId="24E31F37" w14:textId="6417B789" w:rsidR="00020058" w:rsidRPr="007001CB" w:rsidRDefault="00020058" w:rsidP="00020058">
      <w:pPr>
        <w:jc w:val="center"/>
      </w:pPr>
    </w:p>
    <w:p w14:paraId="7CE8E094" w14:textId="77777777" w:rsidR="00A93848" w:rsidRPr="007001CB" w:rsidRDefault="00A93848" w:rsidP="00020058">
      <w:pPr>
        <w:jc w:val="center"/>
      </w:pPr>
    </w:p>
    <w:bookmarkEnd w:id="0"/>
    <w:p w14:paraId="3831397A" w14:textId="77777777" w:rsidR="00020058" w:rsidRPr="007001CB" w:rsidRDefault="00020058" w:rsidP="00020058">
      <w:pPr>
        <w:jc w:val="center"/>
      </w:pPr>
    </w:p>
    <w:sectPr w:rsidR="00020058" w:rsidRPr="007001CB" w:rsidSect="00DC4977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C7CB" w14:textId="77777777" w:rsidR="000D38E1" w:rsidRDefault="000D38E1" w:rsidP="00A14B14">
      <w:r>
        <w:separator/>
      </w:r>
    </w:p>
  </w:endnote>
  <w:endnote w:type="continuationSeparator" w:id="0">
    <w:p w14:paraId="4E2473D0" w14:textId="77777777" w:rsidR="000D38E1" w:rsidRDefault="000D38E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7DE8" w14:textId="77777777" w:rsidR="000D38E1" w:rsidRDefault="000D38E1" w:rsidP="00A14B14">
      <w:r>
        <w:separator/>
      </w:r>
    </w:p>
  </w:footnote>
  <w:footnote w:type="continuationSeparator" w:id="0">
    <w:p w14:paraId="27448BC4" w14:textId="77777777" w:rsidR="000D38E1" w:rsidRDefault="000D38E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001CB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001CB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001CB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72E2"/>
    <w:multiLevelType w:val="hybridMultilevel"/>
    <w:tmpl w:val="31FABCB4"/>
    <w:lvl w:ilvl="0" w:tplc="8B4E95DE">
      <w:start w:val="1"/>
      <w:numFmt w:val="lowerLetter"/>
      <w:lvlText w:val="%1)"/>
      <w:lvlJc w:val="left"/>
      <w:pPr>
        <w:ind w:left="1778" w:hanging="360"/>
      </w:pPr>
      <w:rPr>
        <w:rFonts w:eastAsia="Times New Roman"/>
      </w:rPr>
    </w:lvl>
    <w:lvl w:ilvl="1" w:tplc="D92AA5DC">
      <w:start w:val="1"/>
      <w:numFmt w:val="lowerLetter"/>
      <w:lvlText w:val="%2."/>
      <w:lvlJc w:val="left"/>
      <w:pPr>
        <w:ind w:left="2498" w:hanging="360"/>
      </w:pPr>
    </w:lvl>
    <w:lvl w:ilvl="2" w:tplc="50E844E4">
      <w:start w:val="1"/>
      <w:numFmt w:val="lowerRoman"/>
      <w:lvlText w:val="%3."/>
      <w:lvlJc w:val="right"/>
      <w:pPr>
        <w:ind w:left="3218" w:hanging="180"/>
      </w:pPr>
    </w:lvl>
    <w:lvl w:ilvl="3" w:tplc="2D3803C0">
      <w:start w:val="1"/>
      <w:numFmt w:val="decimal"/>
      <w:lvlText w:val="%4."/>
      <w:lvlJc w:val="left"/>
      <w:pPr>
        <w:ind w:left="3938" w:hanging="360"/>
      </w:pPr>
    </w:lvl>
    <w:lvl w:ilvl="4" w:tplc="2FBEF6B8">
      <w:start w:val="1"/>
      <w:numFmt w:val="lowerLetter"/>
      <w:lvlText w:val="%5."/>
      <w:lvlJc w:val="left"/>
      <w:pPr>
        <w:ind w:left="4658" w:hanging="360"/>
      </w:pPr>
    </w:lvl>
    <w:lvl w:ilvl="5" w:tplc="A948B19A">
      <w:start w:val="1"/>
      <w:numFmt w:val="lowerRoman"/>
      <w:lvlText w:val="%6."/>
      <w:lvlJc w:val="right"/>
      <w:pPr>
        <w:ind w:left="5378" w:hanging="180"/>
      </w:pPr>
    </w:lvl>
    <w:lvl w:ilvl="6" w:tplc="0966CCEA">
      <w:start w:val="1"/>
      <w:numFmt w:val="decimal"/>
      <w:lvlText w:val="%7."/>
      <w:lvlJc w:val="left"/>
      <w:pPr>
        <w:ind w:left="6098" w:hanging="360"/>
      </w:pPr>
    </w:lvl>
    <w:lvl w:ilvl="7" w:tplc="BB2040AC">
      <w:start w:val="1"/>
      <w:numFmt w:val="lowerLetter"/>
      <w:lvlText w:val="%8."/>
      <w:lvlJc w:val="left"/>
      <w:pPr>
        <w:ind w:left="6818" w:hanging="360"/>
      </w:pPr>
    </w:lvl>
    <w:lvl w:ilvl="8" w:tplc="6C9E8C9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20058"/>
    <w:rsid w:val="000306AD"/>
    <w:rsid w:val="00093F93"/>
    <w:rsid w:val="000A14E9"/>
    <w:rsid w:val="000D38E1"/>
    <w:rsid w:val="001023FB"/>
    <w:rsid w:val="00133FA4"/>
    <w:rsid w:val="00156EAC"/>
    <w:rsid w:val="00160E48"/>
    <w:rsid w:val="001A12BC"/>
    <w:rsid w:val="001B58D4"/>
    <w:rsid w:val="001D1A2D"/>
    <w:rsid w:val="001F062C"/>
    <w:rsid w:val="0021323B"/>
    <w:rsid w:val="002722DD"/>
    <w:rsid w:val="00295DB4"/>
    <w:rsid w:val="002B50D3"/>
    <w:rsid w:val="002D3E0E"/>
    <w:rsid w:val="002D4A94"/>
    <w:rsid w:val="002E35C7"/>
    <w:rsid w:val="00331693"/>
    <w:rsid w:val="00331AA5"/>
    <w:rsid w:val="0036616C"/>
    <w:rsid w:val="00371680"/>
    <w:rsid w:val="0047122B"/>
    <w:rsid w:val="00472C98"/>
    <w:rsid w:val="00487484"/>
    <w:rsid w:val="00491601"/>
    <w:rsid w:val="00493712"/>
    <w:rsid w:val="004A5BA6"/>
    <w:rsid w:val="00526203"/>
    <w:rsid w:val="00533563"/>
    <w:rsid w:val="005476C3"/>
    <w:rsid w:val="00573B2A"/>
    <w:rsid w:val="00575A5F"/>
    <w:rsid w:val="005B4F60"/>
    <w:rsid w:val="005B60D3"/>
    <w:rsid w:val="005B742D"/>
    <w:rsid w:val="005F5DEE"/>
    <w:rsid w:val="00632D77"/>
    <w:rsid w:val="00644497"/>
    <w:rsid w:val="00647882"/>
    <w:rsid w:val="006B335E"/>
    <w:rsid w:val="006D03E6"/>
    <w:rsid w:val="006F1A5A"/>
    <w:rsid w:val="006F797E"/>
    <w:rsid w:val="007001CB"/>
    <w:rsid w:val="00715058"/>
    <w:rsid w:val="00742D79"/>
    <w:rsid w:val="0075346D"/>
    <w:rsid w:val="008317AD"/>
    <w:rsid w:val="00842F1F"/>
    <w:rsid w:val="008653D3"/>
    <w:rsid w:val="008A4C0E"/>
    <w:rsid w:val="008E0D7F"/>
    <w:rsid w:val="008F1042"/>
    <w:rsid w:val="008F1862"/>
    <w:rsid w:val="0096748D"/>
    <w:rsid w:val="009A207B"/>
    <w:rsid w:val="009F5F2C"/>
    <w:rsid w:val="00A14B14"/>
    <w:rsid w:val="00A254B2"/>
    <w:rsid w:val="00A457C6"/>
    <w:rsid w:val="00A77B8A"/>
    <w:rsid w:val="00A8237B"/>
    <w:rsid w:val="00A8457F"/>
    <w:rsid w:val="00A93848"/>
    <w:rsid w:val="00A94F56"/>
    <w:rsid w:val="00AC1321"/>
    <w:rsid w:val="00AC72EF"/>
    <w:rsid w:val="00AD0006"/>
    <w:rsid w:val="00AE5163"/>
    <w:rsid w:val="00AF089E"/>
    <w:rsid w:val="00AF47E0"/>
    <w:rsid w:val="00B012DA"/>
    <w:rsid w:val="00B114AC"/>
    <w:rsid w:val="00B13205"/>
    <w:rsid w:val="00B20882"/>
    <w:rsid w:val="00B20F1D"/>
    <w:rsid w:val="00B7689C"/>
    <w:rsid w:val="00B776CB"/>
    <w:rsid w:val="00BA0814"/>
    <w:rsid w:val="00BB203B"/>
    <w:rsid w:val="00BD1EE0"/>
    <w:rsid w:val="00BF08CC"/>
    <w:rsid w:val="00BF70B9"/>
    <w:rsid w:val="00C30BF6"/>
    <w:rsid w:val="00C31CFA"/>
    <w:rsid w:val="00C801B0"/>
    <w:rsid w:val="00C811C7"/>
    <w:rsid w:val="00C85E16"/>
    <w:rsid w:val="00CB1950"/>
    <w:rsid w:val="00CE04E6"/>
    <w:rsid w:val="00D90BE4"/>
    <w:rsid w:val="00DA5BFE"/>
    <w:rsid w:val="00DB4E7A"/>
    <w:rsid w:val="00DC4977"/>
    <w:rsid w:val="00DD7475"/>
    <w:rsid w:val="00DF168D"/>
    <w:rsid w:val="00E204AC"/>
    <w:rsid w:val="00E22E39"/>
    <w:rsid w:val="00E454A8"/>
    <w:rsid w:val="00EB5CD5"/>
    <w:rsid w:val="00EB7A7B"/>
    <w:rsid w:val="00EC6F40"/>
    <w:rsid w:val="00EF4E98"/>
    <w:rsid w:val="00F21533"/>
    <w:rsid w:val="00F31D89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200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0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0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0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01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1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2026-03-23T16:01:00Z</cp:lastPrinted>
  <dcterms:created xsi:type="dcterms:W3CDTF">2026-03-23T15:56:00Z</dcterms:created>
  <dcterms:modified xsi:type="dcterms:W3CDTF">2026-03-23T16:06:00Z</dcterms:modified>
</cp:coreProperties>
</file>