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25D" w14:textId="2D751279" w:rsidR="00B86AA7" w:rsidRPr="00B86AA7" w:rsidRDefault="00B86AA7" w:rsidP="00B86AA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092</w:t>
      </w:r>
      <w:r w:rsidRPr="00B86A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/2026</w:t>
      </w:r>
    </w:p>
    <w:p w14:paraId="48535143" w14:textId="77777777" w:rsidR="00B86AA7" w:rsidRPr="00B86AA7" w:rsidRDefault="00B86AA7" w:rsidP="00B86AA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14B43" w14:textId="77777777" w:rsidR="00B86AA7" w:rsidRPr="00B86AA7" w:rsidRDefault="00B86AA7" w:rsidP="00B86AA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2910D9A" w14:textId="77777777" w:rsidR="00B86AA7" w:rsidRPr="00B86AA7" w:rsidRDefault="00B86AA7" w:rsidP="00B86AA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</w:t>
      </w:r>
    </w:p>
    <w:p w14:paraId="61C392A0" w14:textId="77777777" w:rsidR="00B86AA7" w:rsidRPr="00B86AA7" w:rsidRDefault="00B86AA7" w:rsidP="00B86AA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DD017B" w14:textId="77777777" w:rsidR="00B86AA7" w:rsidRPr="00B86AA7" w:rsidRDefault="00B86AA7" w:rsidP="00B86AA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8EA11B" w14:textId="77777777" w:rsidR="00B86AA7" w:rsidRPr="00B86AA7" w:rsidRDefault="00B86AA7" w:rsidP="00B86AA7">
      <w:pPr>
        <w:spacing w:after="0" w:line="276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PL, </w:t>
      </w:r>
      <w:proofErr w:type="spellStart"/>
      <w:r w:rsidRPr="00B86A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Pr="00B86A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 – MDB, DARCI GONÇALVES – MDB e GRINGO DO BARREIRO – PL,</w:t>
      </w:r>
      <w:r w:rsidRPr="00B86A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com assento nesta Casa, em</w:t>
      </w:r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os </w:t>
      </w:r>
      <w:proofErr w:type="spellStart"/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Arts</w:t>
      </w:r>
      <w:proofErr w:type="spellEnd"/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136 e 137 do Regimento Interno, REQUEREM à Mesa, ouvido o Soberano Plenário, que seja concedida </w:t>
      </w:r>
      <w:r w:rsidRPr="00B86A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 à Subseção Judiciária de Sinop, integrante da Seção Judiciária de Mato Grosso da Justiça Federal, em reconhecimento aos relevantes serviços prestados à sociedade e à promoção da justiça em sua área de atuação.</w:t>
      </w:r>
    </w:p>
    <w:p w14:paraId="05C73EFC" w14:textId="77777777" w:rsidR="00B86AA7" w:rsidRPr="00B86AA7" w:rsidRDefault="00B86AA7" w:rsidP="00B86A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7C80989" w14:textId="77777777" w:rsidR="00B86AA7" w:rsidRPr="00B86AA7" w:rsidRDefault="00B86AA7" w:rsidP="00B86A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022AB41" w14:textId="77777777" w:rsidR="00B86AA7" w:rsidRPr="00B86AA7" w:rsidRDefault="00B86AA7" w:rsidP="00B86A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2D10B854" w14:textId="77777777" w:rsidR="00B86AA7" w:rsidRPr="00B86AA7" w:rsidRDefault="00B86AA7" w:rsidP="00B86A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813C938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presente Moção de Aplausos tem por objetivo reconhecer e enaltecer a atuação da Subseção Judiciária de Sinop, integrante da Seção Judiciária de Mato Grosso da Justiça Federal, pelos relevantes serviços prestados à sociedade e pela significativa contribuição à promoção da justiça em sua área de jurisdição;</w:t>
      </w:r>
    </w:p>
    <w:p w14:paraId="6A1B4115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9CB75E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referida subseção desempenha papel fundamental na garantia do acesso à Justiça Federal, atendendo com eficiência, celeridade e compromisso não apenas o município de Sinop, mas também uma extensa região composta por 26 municípios. Sua atuação abrange matérias de grande relevância social, como questões previdenciárias, direitos fundamentais, demandas administrativas e outras áreas essenciais à proteção dos direitos dos cidadãos;</w:t>
      </w:r>
    </w:p>
    <w:p w14:paraId="41336AD6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967DD7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ao longo dos anos, a Subseção Judiciária de Sinop tem se destacado pelo profissionalismo de seus magistrados, servidores e colaboradores, que, com dedicação e elevado senso de responsabilidade pública, asseguram o funcionamento eficaz da Justiça Federal, contribuindo para a pacificação social e o fortalecimento do Estado Democrático de Direito;</w:t>
      </w:r>
    </w:p>
    <w:p w14:paraId="646682BC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B25A36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em uma região marcada pelo crescimento populacional e desenvolvimento econômico acelerado, a presença de uma unidade da Justiça Federal estruturada e atuante é indispensável para garantir segurança jurídica, equilíbrio nas relações institucionais e proteção dos direitos individuais e coletivos;</w:t>
      </w:r>
    </w:p>
    <w:p w14:paraId="6ABBF16A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294E84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a presente Moção de Aplausos se justifica como forma de reconhecimento institucional pelos relevantes serviços prestados pela Subseção Judiciária de Sinop, destacando sua importância para os 26 municípios sob sua jurisdição e reafirmando seu compromisso com a justiça, a cidadania e o bem-estar da sociedade mato-grossense;</w:t>
      </w:r>
    </w:p>
    <w:p w14:paraId="17FE41A9" w14:textId="77777777" w:rsid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6C8C7F" w14:textId="77777777" w:rsidR="00B86AA7" w:rsidRPr="00B86AA7" w:rsidRDefault="00B86AA7" w:rsidP="00B86AA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C76335" w14:textId="60C25FF5" w:rsidR="00B86AA7" w:rsidRPr="00B86AA7" w:rsidRDefault="00B86AA7" w:rsidP="00B86AA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A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Calibri" w:hAnsi="Times New Roman" w:cs="Times New Roman"/>
          <w:sz w:val="24"/>
          <w:szCs w:val="24"/>
        </w:rPr>
        <w:t>07</w:t>
      </w:r>
      <w:r w:rsidRPr="00B86AA7">
        <w:rPr>
          <w:rFonts w:ascii="Times New Roman" w:eastAsia="Calibri" w:hAnsi="Times New Roman" w:cs="Times New Roman"/>
          <w:sz w:val="24"/>
          <w:szCs w:val="24"/>
        </w:rPr>
        <w:t xml:space="preserve"> de abril de 2026.</w:t>
      </w:r>
    </w:p>
    <w:p w14:paraId="7F35D053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860BD1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8040F3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84C98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F4467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DFED72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A519F0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3260"/>
      </w:tblGrid>
      <w:tr w:rsidR="00B86AA7" w:rsidRPr="00B86AA7" w14:paraId="62EE6CFD" w14:textId="77777777">
        <w:trPr>
          <w:jc w:val="center"/>
        </w:trPr>
        <w:tc>
          <w:tcPr>
            <w:tcW w:w="2831" w:type="dxa"/>
            <w:hideMark/>
          </w:tcPr>
          <w:p w14:paraId="79E0D8C3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86AA7">
              <w:rPr>
                <w:rFonts w:ascii="Times New Roman" w:eastAsia="Times New Roman" w:hAnsi="Times New Roman"/>
                <w:b/>
              </w:rPr>
              <w:t>JANE DELALIBERA</w:t>
            </w:r>
          </w:p>
          <w:p w14:paraId="41E8A31B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B86AA7">
              <w:rPr>
                <w:rFonts w:ascii="Times New Roman" w:eastAsia="Times New Roman" w:hAnsi="Times New Roman"/>
                <w:b/>
              </w:rPr>
              <w:t>Vereadora PL</w:t>
            </w:r>
          </w:p>
        </w:tc>
        <w:tc>
          <w:tcPr>
            <w:tcW w:w="3260" w:type="dxa"/>
            <w:hideMark/>
          </w:tcPr>
          <w:p w14:paraId="14C61CCD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B86AA7">
              <w:rPr>
                <w:rFonts w:ascii="Times New Roman" w:eastAsia="Times New Roman" w:hAnsi="Times New Roman"/>
                <w:b/>
              </w:rPr>
              <w:t>PROFª</w:t>
            </w:r>
            <w:proofErr w:type="spellEnd"/>
            <w:r w:rsidRPr="00B86AA7">
              <w:rPr>
                <w:rFonts w:ascii="Times New Roman" w:eastAsia="Times New Roman" w:hAnsi="Times New Roman"/>
                <w:b/>
              </w:rPr>
              <w:t xml:space="preserve"> SILVANA PERIN</w:t>
            </w:r>
          </w:p>
          <w:p w14:paraId="0F4B9DB9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B86AA7">
              <w:rPr>
                <w:rFonts w:ascii="Times New Roman" w:eastAsia="Times New Roman" w:hAnsi="Times New Roman"/>
                <w:b/>
              </w:rPr>
              <w:t>Vereadora MDB</w:t>
            </w:r>
          </w:p>
        </w:tc>
      </w:tr>
      <w:tr w:rsidR="00B86AA7" w:rsidRPr="00B86AA7" w14:paraId="456EE892" w14:textId="77777777">
        <w:trPr>
          <w:jc w:val="center"/>
        </w:trPr>
        <w:tc>
          <w:tcPr>
            <w:tcW w:w="2831" w:type="dxa"/>
          </w:tcPr>
          <w:p w14:paraId="6FD81B3F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60" w:type="dxa"/>
          </w:tcPr>
          <w:p w14:paraId="509A2AF5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86AA7" w:rsidRPr="00B86AA7" w14:paraId="6A8AF49E" w14:textId="77777777">
        <w:trPr>
          <w:jc w:val="center"/>
        </w:trPr>
        <w:tc>
          <w:tcPr>
            <w:tcW w:w="2831" w:type="dxa"/>
          </w:tcPr>
          <w:p w14:paraId="4ADD14A3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60" w:type="dxa"/>
          </w:tcPr>
          <w:p w14:paraId="1E6D84C3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86AA7" w:rsidRPr="00B86AA7" w14:paraId="16AECC22" w14:textId="77777777">
        <w:trPr>
          <w:jc w:val="center"/>
        </w:trPr>
        <w:tc>
          <w:tcPr>
            <w:tcW w:w="2831" w:type="dxa"/>
          </w:tcPr>
          <w:p w14:paraId="6FD7520C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60" w:type="dxa"/>
          </w:tcPr>
          <w:p w14:paraId="327391D8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86AA7" w:rsidRPr="00B86AA7" w14:paraId="4AB12A03" w14:textId="77777777">
        <w:trPr>
          <w:jc w:val="center"/>
        </w:trPr>
        <w:tc>
          <w:tcPr>
            <w:tcW w:w="2831" w:type="dxa"/>
          </w:tcPr>
          <w:p w14:paraId="4ADA04D3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60" w:type="dxa"/>
          </w:tcPr>
          <w:p w14:paraId="28F7EFA4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86AA7" w:rsidRPr="00B86AA7" w14:paraId="08066911" w14:textId="77777777">
        <w:trPr>
          <w:jc w:val="center"/>
        </w:trPr>
        <w:tc>
          <w:tcPr>
            <w:tcW w:w="2831" w:type="dxa"/>
          </w:tcPr>
          <w:p w14:paraId="09A5A137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60" w:type="dxa"/>
          </w:tcPr>
          <w:p w14:paraId="32267294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86AA7" w:rsidRPr="00B86AA7" w14:paraId="49D79435" w14:textId="77777777">
        <w:trPr>
          <w:jc w:val="center"/>
        </w:trPr>
        <w:tc>
          <w:tcPr>
            <w:tcW w:w="2831" w:type="dxa"/>
            <w:hideMark/>
          </w:tcPr>
          <w:p w14:paraId="78F967B8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6AA7">
              <w:rPr>
                <w:rFonts w:ascii="Times New Roman" w:hAnsi="Times New Roman"/>
                <w:b/>
                <w:bCs/>
              </w:rPr>
              <w:t>DARCI GONÇALVES</w:t>
            </w:r>
          </w:p>
          <w:p w14:paraId="130D070A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86AA7">
              <w:rPr>
                <w:rFonts w:ascii="Times New Roman" w:hAnsi="Times New Roman"/>
                <w:b/>
                <w:bCs/>
              </w:rPr>
              <w:t>Vereador MDB</w:t>
            </w:r>
          </w:p>
        </w:tc>
        <w:tc>
          <w:tcPr>
            <w:tcW w:w="3260" w:type="dxa"/>
            <w:hideMark/>
          </w:tcPr>
          <w:p w14:paraId="75D3D496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6AA7">
              <w:rPr>
                <w:rFonts w:ascii="Times New Roman" w:hAnsi="Times New Roman"/>
                <w:b/>
                <w:bCs/>
              </w:rPr>
              <w:t>GRINGO DO BARREIRO</w:t>
            </w:r>
          </w:p>
          <w:p w14:paraId="5A8F630B" w14:textId="77777777" w:rsidR="00B86AA7" w:rsidRPr="00B86AA7" w:rsidRDefault="00B86AA7" w:rsidP="00B86AA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86AA7">
              <w:rPr>
                <w:rFonts w:ascii="Times New Roman" w:hAnsi="Times New Roman"/>
                <w:b/>
                <w:bCs/>
              </w:rPr>
              <w:t>Vereador PL</w:t>
            </w:r>
          </w:p>
        </w:tc>
      </w:tr>
    </w:tbl>
    <w:p w14:paraId="6E5D8EB7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8FE0A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768D57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1915EE" w14:textId="77777777" w:rsidR="00B86AA7" w:rsidRPr="00B86AA7" w:rsidRDefault="00B86AA7" w:rsidP="00B86AA7">
      <w:pPr>
        <w:tabs>
          <w:tab w:val="left" w:pos="1134"/>
          <w:tab w:val="left" w:pos="1849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6AFE56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AC0FE5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EA9830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DD34AA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3A45AE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902205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75CC64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2F0978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B2513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1A13A1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6FFD7F" w14:textId="77777777" w:rsidR="00B86AA7" w:rsidRPr="00B86AA7" w:rsidRDefault="00B86AA7" w:rsidP="00B86AA7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25C24965" w:rsidR="00461F4E" w:rsidRPr="00B86AA7" w:rsidRDefault="00461F4E" w:rsidP="00B86AA7"/>
    <w:sectPr w:rsidR="00461F4E" w:rsidRPr="00B86AA7" w:rsidSect="00B86AA7">
      <w:footerReference w:type="default" r:id="rId6"/>
      <w:pgSz w:w="11906" w:h="16838"/>
      <w:pgMar w:top="2694" w:right="1701" w:bottom="1418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D2B7" w14:textId="77777777" w:rsidR="00666907" w:rsidRDefault="00666907" w:rsidP="00B86AA7">
      <w:pPr>
        <w:spacing w:after="0" w:line="240" w:lineRule="auto"/>
      </w:pPr>
      <w:r>
        <w:separator/>
      </w:r>
    </w:p>
  </w:endnote>
  <w:endnote w:type="continuationSeparator" w:id="0">
    <w:p w14:paraId="0DB85EF0" w14:textId="77777777" w:rsidR="00666907" w:rsidRDefault="00666907" w:rsidP="00B8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004281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77A0D0" w14:textId="1AAD3B00" w:rsidR="00B86AA7" w:rsidRPr="00B86AA7" w:rsidRDefault="00B86AA7" w:rsidP="00B86AA7">
            <w:pPr>
              <w:pStyle w:val="Rodap"/>
              <w:tabs>
                <w:tab w:val="clear" w:pos="8504"/>
                <w:tab w:val="right" w:pos="8222"/>
              </w:tabs>
              <w:ind w:right="-1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6AA7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86AA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8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34E5" w14:textId="77777777" w:rsidR="00666907" w:rsidRDefault="00666907" w:rsidP="00B86AA7">
      <w:pPr>
        <w:spacing w:after="0" w:line="240" w:lineRule="auto"/>
      </w:pPr>
      <w:r>
        <w:separator/>
      </w:r>
    </w:p>
  </w:footnote>
  <w:footnote w:type="continuationSeparator" w:id="0">
    <w:p w14:paraId="643561ED" w14:textId="77777777" w:rsidR="00666907" w:rsidRDefault="00666907" w:rsidP="00B86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37BCB"/>
    <w:rsid w:val="0006012C"/>
    <w:rsid w:val="000711AB"/>
    <w:rsid w:val="000C1D3B"/>
    <w:rsid w:val="000F27A4"/>
    <w:rsid w:val="00126C84"/>
    <w:rsid w:val="00183187"/>
    <w:rsid w:val="001B479B"/>
    <w:rsid w:val="001C2DEE"/>
    <w:rsid w:val="00204634"/>
    <w:rsid w:val="002362A4"/>
    <w:rsid w:val="002374F9"/>
    <w:rsid w:val="002545BA"/>
    <w:rsid w:val="00262507"/>
    <w:rsid w:val="002676F2"/>
    <w:rsid w:val="002705C3"/>
    <w:rsid w:val="002770F9"/>
    <w:rsid w:val="003140FA"/>
    <w:rsid w:val="00350656"/>
    <w:rsid w:val="00353CC8"/>
    <w:rsid w:val="00387DB8"/>
    <w:rsid w:val="003C1149"/>
    <w:rsid w:val="003C299E"/>
    <w:rsid w:val="00461F4E"/>
    <w:rsid w:val="00473A37"/>
    <w:rsid w:val="00483FCC"/>
    <w:rsid w:val="0049171D"/>
    <w:rsid w:val="004B0C7A"/>
    <w:rsid w:val="004B5F3B"/>
    <w:rsid w:val="004C077C"/>
    <w:rsid w:val="004C3BED"/>
    <w:rsid w:val="004E4039"/>
    <w:rsid w:val="005A53DC"/>
    <w:rsid w:val="005C2FCF"/>
    <w:rsid w:val="005E6422"/>
    <w:rsid w:val="005F586C"/>
    <w:rsid w:val="00627623"/>
    <w:rsid w:val="0063484C"/>
    <w:rsid w:val="0065372A"/>
    <w:rsid w:val="00666907"/>
    <w:rsid w:val="00687E75"/>
    <w:rsid w:val="006C06B4"/>
    <w:rsid w:val="006D235A"/>
    <w:rsid w:val="00725B43"/>
    <w:rsid w:val="00727F72"/>
    <w:rsid w:val="00734AC6"/>
    <w:rsid w:val="00745C54"/>
    <w:rsid w:val="00762687"/>
    <w:rsid w:val="007933C9"/>
    <w:rsid w:val="007A10A6"/>
    <w:rsid w:val="007B6417"/>
    <w:rsid w:val="00846E80"/>
    <w:rsid w:val="008557CF"/>
    <w:rsid w:val="008A261A"/>
    <w:rsid w:val="008A3C8C"/>
    <w:rsid w:val="008C1BAB"/>
    <w:rsid w:val="008C6697"/>
    <w:rsid w:val="008D42F7"/>
    <w:rsid w:val="008E101F"/>
    <w:rsid w:val="00913057"/>
    <w:rsid w:val="00913548"/>
    <w:rsid w:val="00917C72"/>
    <w:rsid w:val="00930D08"/>
    <w:rsid w:val="00931FD2"/>
    <w:rsid w:val="009804BB"/>
    <w:rsid w:val="00996674"/>
    <w:rsid w:val="009A3167"/>
    <w:rsid w:val="009C4C7E"/>
    <w:rsid w:val="009E1C99"/>
    <w:rsid w:val="009E3821"/>
    <w:rsid w:val="00A3092C"/>
    <w:rsid w:val="00A35108"/>
    <w:rsid w:val="00A9743D"/>
    <w:rsid w:val="00AE5F21"/>
    <w:rsid w:val="00B1119B"/>
    <w:rsid w:val="00B1416B"/>
    <w:rsid w:val="00B37B5A"/>
    <w:rsid w:val="00B46455"/>
    <w:rsid w:val="00B86AA7"/>
    <w:rsid w:val="00BB2040"/>
    <w:rsid w:val="00BC50F8"/>
    <w:rsid w:val="00BF7823"/>
    <w:rsid w:val="00C160F2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50D85"/>
    <w:rsid w:val="00E53D63"/>
    <w:rsid w:val="00E62F05"/>
    <w:rsid w:val="00E63042"/>
    <w:rsid w:val="00EE39BD"/>
    <w:rsid w:val="00EF1CD5"/>
    <w:rsid w:val="00F059F2"/>
    <w:rsid w:val="00F372FE"/>
    <w:rsid w:val="00F5699C"/>
    <w:rsid w:val="00F63552"/>
    <w:rsid w:val="00F96B75"/>
    <w:rsid w:val="00FA416D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ACB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B86A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6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AA7"/>
  </w:style>
  <w:style w:type="paragraph" w:styleId="Rodap">
    <w:name w:val="footer"/>
    <w:basedOn w:val="Normal"/>
    <w:link w:val="RodapChar"/>
    <w:uiPriority w:val="99"/>
    <w:unhideWhenUsed/>
    <w:rsid w:val="00B86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75</cp:revision>
  <cp:lastPrinted>2023-06-21T11:27:00Z</cp:lastPrinted>
  <dcterms:created xsi:type="dcterms:W3CDTF">2023-01-15T23:37:00Z</dcterms:created>
  <dcterms:modified xsi:type="dcterms:W3CDTF">2026-04-08T12:46:00Z</dcterms:modified>
</cp:coreProperties>
</file>