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7AC8" w14:textId="62594FE0" w:rsidR="00C82FFA" w:rsidRDefault="00000000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992C78">
        <w:rPr>
          <w:rFonts w:ascii="Times New Roman" w:hAnsi="Times New Roman" w:cs="Times New Roman"/>
          <w:b/>
          <w:sz w:val="24"/>
          <w:szCs w:val="24"/>
        </w:rPr>
        <w:t>212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14:paraId="75D13726" w14:textId="77777777" w:rsidR="00C82FFA" w:rsidRDefault="00C82FFA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DAD9A" w14:textId="77777777" w:rsidR="00C82FFA" w:rsidRDefault="00C8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9F671" w14:textId="77777777" w:rsidR="00C82FFA" w:rsidRDefault="000000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NECESSIDADE DE RECAPEAMENTO ASFÁLTICO EM TODA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EXTENSÃO DA AVENIDA CURITIBA</w:t>
      </w:r>
      <w:r>
        <w:rPr>
          <w:rFonts w:ascii="Times New Roman" w:hAnsi="Times New Roman" w:cs="Times New Roman"/>
          <w:b/>
          <w:bCs/>
          <w:sz w:val="24"/>
          <w:szCs w:val="24"/>
        </w:rPr>
        <w:t>, NO MUNICÍPIO DE SORRISO-MT.</w:t>
      </w:r>
    </w:p>
    <w:p w14:paraId="45B00C84" w14:textId="77777777" w:rsidR="00C82FFA" w:rsidRDefault="00C82FF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3D060" w14:textId="77777777" w:rsidR="00C82FFA" w:rsidRDefault="00C8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DD6AF" w14:textId="77777777" w:rsidR="00C82FFA" w:rsidRDefault="0000000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 e </w:t>
      </w:r>
      <w:r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Secretaria Municipal de administração e a Secretaria Municipal de Infraestrutura, Transportes e Saneamento,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necessidade de recapeamento asfáltico em toda </w:t>
      </w:r>
      <w:r>
        <w:rPr>
          <w:rFonts w:ascii="Times New Roman" w:eastAsia="SimSun" w:hAnsi="Times New Roman" w:cs="Times New Roman"/>
          <w:b/>
          <w:sz w:val="24"/>
          <w:szCs w:val="24"/>
        </w:rPr>
        <w:t>extensão da avenida Curitiba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no Município de Sorriso-MT.</w:t>
      </w:r>
    </w:p>
    <w:p w14:paraId="7621A8F3" w14:textId="77777777" w:rsidR="00C82FFA" w:rsidRDefault="00C82FF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BDE4B" w14:textId="77777777" w:rsidR="00C82FFA" w:rsidRDefault="00C82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BB4EB" w14:textId="77777777" w:rsidR="00C82FF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1F642B11" w14:textId="77777777" w:rsidR="00C82FFA" w:rsidRDefault="00000000" w:rsidP="00992C78">
      <w:pPr>
        <w:pStyle w:val="NormalWeb"/>
        <w:spacing w:before="0" w:beforeAutospacing="0" w:line="15" w:lineRule="atLeast"/>
        <w:ind w:firstLineChars="590" w:firstLine="1416"/>
        <w:jc w:val="both"/>
        <w:rPr>
          <w:rFonts w:eastAsia="sans-serif"/>
        </w:rPr>
      </w:pPr>
      <w:r>
        <w:rPr>
          <w:rFonts w:eastAsia="sans-serif"/>
        </w:rPr>
        <w:t xml:space="preserve">Considerando que, o recapeamento asfáltico na Avenida Curitiba é uma ação indispensável para garantir uma melhor trafegabilidade </w:t>
      </w:r>
      <w:proofErr w:type="gramStart"/>
      <w:r>
        <w:rPr>
          <w:rFonts w:eastAsia="sans-serif"/>
        </w:rPr>
        <w:t>nesta importante</w:t>
      </w:r>
      <w:proofErr w:type="gramEnd"/>
      <w:r>
        <w:rPr>
          <w:rFonts w:eastAsia="sans-serif"/>
        </w:rPr>
        <w:t xml:space="preserve"> via do município.</w:t>
      </w:r>
    </w:p>
    <w:p w14:paraId="60D4F6ED" w14:textId="77777777" w:rsidR="00C82FFA" w:rsidRDefault="00000000" w:rsidP="00992C78">
      <w:pPr>
        <w:pStyle w:val="NormalWeb"/>
        <w:spacing w:before="0" w:beforeAutospacing="0" w:line="15" w:lineRule="atLeast"/>
        <w:ind w:firstLineChars="590" w:firstLine="1416"/>
        <w:jc w:val="both"/>
        <w:rPr>
          <w:rFonts w:eastAsia="sans-serif"/>
        </w:rPr>
      </w:pPr>
      <w:r>
        <w:rPr>
          <w:rFonts w:eastAsia="sans-serif"/>
        </w:rPr>
        <w:t>Considerando que, esta medida não apenas corrige as imperfeições existentes, mas também atua na prevenção e amenização dos efeitos dos agentes climáticos e mecânicos, como a ação direta do sol e o impacto das chuvas, que deterioram rapidamente o pavimento.</w:t>
      </w:r>
    </w:p>
    <w:p w14:paraId="6511D470" w14:textId="77777777" w:rsidR="00C82FFA" w:rsidRDefault="00000000" w:rsidP="00992C78">
      <w:pPr>
        <w:pStyle w:val="NormalWeb"/>
        <w:spacing w:before="0" w:beforeAutospacing="0" w:line="15" w:lineRule="atLeast"/>
        <w:ind w:firstLineChars="590" w:firstLine="1416"/>
        <w:jc w:val="both"/>
        <w:rPr>
          <w:rFonts w:eastAsia="sans-serif"/>
        </w:rPr>
      </w:pPr>
      <w:r>
        <w:rPr>
          <w:rFonts w:eastAsia="sans-serif"/>
        </w:rPr>
        <w:t>Considerando que, a manutenção eficiente gera segurança, assegurando plenamente o direito de ir e vir de todos aqueles que utilizam a referida avenida, promovendo um deslocamento seguro, sem interrupções e reduzindo riscos de acidentes.</w:t>
      </w:r>
    </w:p>
    <w:p w14:paraId="780FAD91" w14:textId="77777777" w:rsidR="00C82FFA" w:rsidRDefault="00000000" w:rsidP="00992C78">
      <w:pPr>
        <w:pStyle w:val="NormalWeb"/>
        <w:spacing w:before="0" w:beforeAutospacing="0" w:line="15" w:lineRule="atLeast"/>
        <w:ind w:firstLineChars="590" w:firstLine="1416"/>
        <w:jc w:val="both"/>
        <w:rPr>
          <w:rFonts w:eastAsia="sans-serif"/>
        </w:rPr>
      </w:pPr>
      <w:r>
        <w:rPr>
          <w:rFonts w:eastAsia="sans-serif"/>
        </w:rPr>
        <w:t>Considerando que, este pleito representa uma resposta direta às diversas e pertinentes reivindicações feitas pelos cidadãos e usuários da via, que sofrem com os transtornos causados pela pavimentação deteriorada.</w:t>
      </w:r>
    </w:p>
    <w:p w14:paraId="546FC852" w14:textId="4E743EF1" w:rsidR="00C82FFA" w:rsidRDefault="00000000" w:rsidP="00992C78">
      <w:pPr>
        <w:pStyle w:val="NormalWeb"/>
        <w:spacing w:before="0" w:beforeAutospacing="0" w:line="15" w:lineRule="atLeast"/>
        <w:ind w:firstLineChars="590" w:firstLine="1416"/>
        <w:rPr>
          <w:rFonts w:eastAsia="sans-serif"/>
        </w:rPr>
      </w:pPr>
      <w:r>
        <w:rPr>
          <w:rFonts w:eastAsia="sans-serif"/>
        </w:rPr>
        <w:t>Câmara Municipal de Sorriso, Estado de Mato Grosso, em 0</w:t>
      </w:r>
      <w:r w:rsidR="00992C78">
        <w:rPr>
          <w:rFonts w:eastAsia="sans-serif"/>
        </w:rPr>
        <w:t>7</w:t>
      </w:r>
      <w:r>
        <w:rPr>
          <w:rFonts w:eastAsia="sans-serif"/>
        </w:rPr>
        <w:t xml:space="preserve"> de abril de 2026.</w:t>
      </w:r>
    </w:p>
    <w:p w14:paraId="5F64E15B" w14:textId="77777777" w:rsidR="00C82FFA" w:rsidRDefault="00C82FFA">
      <w:pPr>
        <w:spacing w:after="0" w:line="240" w:lineRule="auto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</w:p>
    <w:p w14:paraId="13C0298B" w14:textId="77777777" w:rsidR="00992C78" w:rsidRDefault="00992C78">
      <w:pPr>
        <w:spacing w:after="0" w:line="240" w:lineRule="auto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2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142"/>
        <w:gridCol w:w="2976"/>
        <w:gridCol w:w="284"/>
        <w:gridCol w:w="2126"/>
        <w:gridCol w:w="1559"/>
        <w:gridCol w:w="851"/>
      </w:tblGrid>
      <w:tr w:rsidR="00992C78" w:rsidRPr="00992C78" w14:paraId="3956CACF" w14:textId="77777777">
        <w:trPr>
          <w:trHeight w:val="1261"/>
        </w:trPr>
        <w:tc>
          <w:tcPr>
            <w:tcW w:w="3261" w:type="dxa"/>
            <w:gridSpan w:val="2"/>
            <w:hideMark/>
          </w:tcPr>
          <w:p w14:paraId="3C324A86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PROGRESSISTAS</w:t>
            </w:r>
          </w:p>
        </w:tc>
        <w:tc>
          <w:tcPr>
            <w:tcW w:w="3118" w:type="dxa"/>
            <w:gridSpan w:val="2"/>
          </w:tcPr>
          <w:p w14:paraId="7061C7C0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DARCI GONÇALVES</w:t>
            </w: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MDB</w:t>
            </w:r>
          </w:p>
          <w:p w14:paraId="7238FF1E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FA0112C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ABF6E6C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gridSpan w:val="2"/>
            <w:hideMark/>
          </w:tcPr>
          <w:p w14:paraId="6CFBE9DE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1747D22D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PSBD</w:t>
            </w:r>
          </w:p>
        </w:tc>
      </w:tr>
      <w:tr w:rsidR="00992C78" w:rsidRPr="00992C78" w14:paraId="7EE409EB" w14:textId="77777777">
        <w:trPr>
          <w:trHeight w:val="1010"/>
        </w:trPr>
        <w:tc>
          <w:tcPr>
            <w:tcW w:w="3119" w:type="dxa"/>
            <w:hideMark/>
          </w:tcPr>
          <w:p w14:paraId="51AF4575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GRINGO DO BARREIRO</w:t>
            </w: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</w:tcPr>
          <w:p w14:paraId="4C0886AD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PROFª</w:t>
            </w:r>
            <w:proofErr w:type="spellEnd"/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SILVANA PERIN</w:t>
            </w:r>
          </w:p>
          <w:p w14:paraId="7E236745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MDB</w:t>
            </w:r>
          </w:p>
          <w:p w14:paraId="2F3DCCC3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0E510B4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EBECE9E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hideMark/>
          </w:tcPr>
          <w:p w14:paraId="19093561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ADIR CUNICO</w:t>
            </w:r>
          </w:p>
          <w:p w14:paraId="115183A3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7F33BCEF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PSBD</w:t>
            </w:r>
          </w:p>
        </w:tc>
      </w:tr>
      <w:tr w:rsidR="00992C78" w:rsidRPr="00992C78" w14:paraId="3C2B2563" w14:textId="77777777">
        <w:tc>
          <w:tcPr>
            <w:tcW w:w="3403" w:type="dxa"/>
            <w:gridSpan w:val="3"/>
            <w:hideMark/>
          </w:tcPr>
          <w:p w14:paraId="0D5D6832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BRENDO BRAGA</w:t>
            </w:r>
          </w:p>
          <w:p w14:paraId="53730853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7F1340E6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20ADB536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RODRIGO MATTERAZZI</w:t>
            </w:r>
          </w:p>
          <w:p w14:paraId="430DA39F" w14:textId="77777777" w:rsidR="00992C78" w:rsidRPr="00992C78" w:rsidRDefault="00992C78" w:rsidP="0099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7D4ADDC7" w14:textId="77777777" w:rsidR="00992C78" w:rsidRPr="00992C78" w:rsidRDefault="00992C78" w:rsidP="00992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3C264BA8" w14:textId="77777777" w:rsidR="00C82FFA" w:rsidRDefault="00C82FFA">
      <w:pPr>
        <w:spacing w:after="0" w:line="240" w:lineRule="auto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</w:p>
    <w:sectPr w:rsidR="00C82FFA" w:rsidSect="00B746DE">
      <w:pgSz w:w="11906" w:h="16838"/>
      <w:pgMar w:top="2127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51A0"/>
    <w:rsid w:val="00096268"/>
    <w:rsid w:val="000B3E10"/>
    <w:rsid w:val="000D22E1"/>
    <w:rsid w:val="000D3B56"/>
    <w:rsid w:val="000E1FB5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10D3E"/>
    <w:rsid w:val="002516D8"/>
    <w:rsid w:val="00251E6B"/>
    <w:rsid w:val="00266AC9"/>
    <w:rsid w:val="00281432"/>
    <w:rsid w:val="0029444F"/>
    <w:rsid w:val="00294F2D"/>
    <w:rsid w:val="002B5E90"/>
    <w:rsid w:val="002D1B6F"/>
    <w:rsid w:val="002E40B7"/>
    <w:rsid w:val="002E58E3"/>
    <w:rsid w:val="002E59C3"/>
    <w:rsid w:val="00316A4C"/>
    <w:rsid w:val="003272A5"/>
    <w:rsid w:val="00330867"/>
    <w:rsid w:val="00341B10"/>
    <w:rsid w:val="00352499"/>
    <w:rsid w:val="0036473D"/>
    <w:rsid w:val="00366B6A"/>
    <w:rsid w:val="00370FD7"/>
    <w:rsid w:val="00383605"/>
    <w:rsid w:val="00392AF4"/>
    <w:rsid w:val="003A2E3B"/>
    <w:rsid w:val="003E664B"/>
    <w:rsid w:val="003F333C"/>
    <w:rsid w:val="003F6DFF"/>
    <w:rsid w:val="0042144E"/>
    <w:rsid w:val="004721AF"/>
    <w:rsid w:val="004C7CAC"/>
    <w:rsid w:val="004D2F9A"/>
    <w:rsid w:val="004E6205"/>
    <w:rsid w:val="00520503"/>
    <w:rsid w:val="0053498C"/>
    <w:rsid w:val="00536E44"/>
    <w:rsid w:val="00566409"/>
    <w:rsid w:val="00577CFE"/>
    <w:rsid w:val="0059210C"/>
    <w:rsid w:val="005D4388"/>
    <w:rsid w:val="005D6768"/>
    <w:rsid w:val="005E1CED"/>
    <w:rsid w:val="005E3633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84D76"/>
    <w:rsid w:val="00697D6E"/>
    <w:rsid w:val="006A2080"/>
    <w:rsid w:val="006A4ECC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7F38C3"/>
    <w:rsid w:val="00810DD8"/>
    <w:rsid w:val="0082370C"/>
    <w:rsid w:val="00847056"/>
    <w:rsid w:val="008552EE"/>
    <w:rsid w:val="0085749F"/>
    <w:rsid w:val="00884C59"/>
    <w:rsid w:val="00886F75"/>
    <w:rsid w:val="008D315C"/>
    <w:rsid w:val="00902B83"/>
    <w:rsid w:val="00903737"/>
    <w:rsid w:val="00903C8E"/>
    <w:rsid w:val="00921361"/>
    <w:rsid w:val="00935B8D"/>
    <w:rsid w:val="00992C78"/>
    <w:rsid w:val="00994642"/>
    <w:rsid w:val="00995D22"/>
    <w:rsid w:val="009B3357"/>
    <w:rsid w:val="009C7284"/>
    <w:rsid w:val="00A20EA8"/>
    <w:rsid w:val="00A24F71"/>
    <w:rsid w:val="00A661AC"/>
    <w:rsid w:val="00A67A9F"/>
    <w:rsid w:val="00A80573"/>
    <w:rsid w:val="00A94CB3"/>
    <w:rsid w:val="00AA316C"/>
    <w:rsid w:val="00AD408A"/>
    <w:rsid w:val="00AE6014"/>
    <w:rsid w:val="00AE622B"/>
    <w:rsid w:val="00AF3692"/>
    <w:rsid w:val="00B0335E"/>
    <w:rsid w:val="00B06D56"/>
    <w:rsid w:val="00B746DE"/>
    <w:rsid w:val="00B764BA"/>
    <w:rsid w:val="00B7763C"/>
    <w:rsid w:val="00B84B68"/>
    <w:rsid w:val="00BA189A"/>
    <w:rsid w:val="00BB4D27"/>
    <w:rsid w:val="00BC0E88"/>
    <w:rsid w:val="00BF28A5"/>
    <w:rsid w:val="00C00B04"/>
    <w:rsid w:val="00C177E1"/>
    <w:rsid w:val="00C73827"/>
    <w:rsid w:val="00C82FFA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C56FA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449DD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  <w:rsid w:val="05F269FD"/>
    <w:rsid w:val="0FCD5A43"/>
    <w:rsid w:val="1062385B"/>
    <w:rsid w:val="14716A2E"/>
    <w:rsid w:val="398C2E80"/>
    <w:rsid w:val="3F165195"/>
    <w:rsid w:val="4F8B3C4D"/>
    <w:rsid w:val="644E2990"/>
    <w:rsid w:val="6E7242F2"/>
    <w:rsid w:val="738B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74E8"/>
  <w15:docId w15:val="{40F005F0-1D0F-42E0-9BFD-680FC458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highlight">
    <w:name w:val="highlight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elacomgrade2">
    <w:name w:val="Tabela com grade2"/>
    <w:basedOn w:val="Tabelanormal"/>
    <w:uiPriority w:val="39"/>
    <w:rsid w:val="00992C78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21</cp:revision>
  <cp:lastPrinted>2026-04-09T13:14:00Z</cp:lastPrinted>
  <dcterms:created xsi:type="dcterms:W3CDTF">2023-07-26T12:24:00Z</dcterms:created>
  <dcterms:modified xsi:type="dcterms:W3CDTF">2026-04-09T13:14:00Z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687D758D9D47467AA8FD2FD61228D8A2_12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