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0E10" w14:textId="7922D784" w:rsidR="009A4E66" w:rsidRPr="0058626C" w:rsidRDefault="00000000" w:rsidP="0058626C">
      <w:pPr>
        <w:pStyle w:val="Ttulo"/>
        <w:spacing w:line="276" w:lineRule="auto"/>
        <w:ind w:left="3402"/>
        <w:jc w:val="left"/>
        <w:rPr>
          <w:rFonts w:ascii="Times New Roman" w:hAnsi="Times New Roman" w:cs="Times New Roman"/>
          <w:i w:val="0"/>
          <w:sz w:val="24"/>
          <w:szCs w:val="24"/>
        </w:rPr>
      </w:pPr>
      <w:r w:rsidRPr="0058626C">
        <w:rPr>
          <w:rFonts w:ascii="Times New Roman" w:hAnsi="Times New Roman" w:cs="Times New Roman"/>
          <w:i w:val="0"/>
          <w:sz w:val="24"/>
          <w:szCs w:val="24"/>
        </w:rPr>
        <w:t>MOÇÃO Nº</w:t>
      </w:r>
      <w:r w:rsidR="0058626C" w:rsidRPr="0058626C">
        <w:rPr>
          <w:rFonts w:ascii="Times New Roman" w:hAnsi="Times New Roman" w:cs="Times New Roman"/>
          <w:i w:val="0"/>
          <w:sz w:val="24"/>
          <w:szCs w:val="24"/>
        </w:rPr>
        <w:t xml:space="preserve"> 138/2026</w:t>
      </w:r>
      <w:r w:rsidR="00C13923" w:rsidRPr="0058626C">
        <w:rPr>
          <w:rFonts w:ascii="Times New Roman" w:hAnsi="Times New Roman" w:cs="Times New Roman"/>
          <w:i w:val="0"/>
          <w:sz w:val="24"/>
          <w:szCs w:val="24"/>
        </w:rPr>
        <w:t xml:space="preserve"> </w:t>
      </w:r>
    </w:p>
    <w:p w14:paraId="54155235" w14:textId="2669D9E9" w:rsidR="009A4E66" w:rsidRPr="0058626C" w:rsidRDefault="009A4E66" w:rsidP="0058626C">
      <w:pPr>
        <w:pStyle w:val="Ttulo"/>
        <w:spacing w:line="276" w:lineRule="auto"/>
        <w:ind w:left="3402"/>
        <w:jc w:val="left"/>
        <w:rPr>
          <w:rFonts w:ascii="Times New Roman" w:hAnsi="Times New Roman" w:cs="Times New Roman"/>
          <w:i w:val="0"/>
          <w:iCs/>
          <w:sz w:val="24"/>
          <w:szCs w:val="24"/>
        </w:rPr>
      </w:pPr>
    </w:p>
    <w:p w14:paraId="45D9748B" w14:textId="77777777" w:rsidR="00726434" w:rsidRPr="0058626C" w:rsidRDefault="00726434" w:rsidP="0058626C">
      <w:pPr>
        <w:pStyle w:val="Ttulo"/>
        <w:spacing w:line="276" w:lineRule="auto"/>
        <w:ind w:left="3402"/>
        <w:jc w:val="left"/>
        <w:rPr>
          <w:rFonts w:ascii="Times New Roman" w:hAnsi="Times New Roman" w:cs="Times New Roman"/>
          <w:i w:val="0"/>
          <w:iCs/>
          <w:sz w:val="24"/>
          <w:szCs w:val="24"/>
        </w:rPr>
      </w:pPr>
    </w:p>
    <w:p w14:paraId="50FFA580" w14:textId="0DD5D36B" w:rsidR="009A4E66" w:rsidRPr="0058626C" w:rsidRDefault="00000000" w:rsidP="0058626C">
      <w:pPr>
        <w:pStyle w:val="Ttulo"/>
        <w:spacing w:line="276" w:lineRule="auto"/>
        <w:ind w:left="3402"/>
        <w:jc w:val="left"/>
        <w:rPr>
          <w:rFonts w:ascii="Times New Roman" w:hAnsi="Times New Roman" w:cs="Times New Roman"/>
          <w:i w:val="0"/>
          <w:iCs/>
          <w:sz w:val="24"/>
          <w:szCs w:val="24"/>
        </w:rPr>
      </w:pPr>
      <w:r w:rsidRPr="0058626C">
        <w:rPr>
          <w:rFonts w:ascii="Times New Roman" w:hAnsi="Times New Roman" w:cs="Times New Roman"/>
          <w:i w:val="0"/>
          <w:iCs/>
          <w:sz w:val="24"/>
          <w:szCs w:val="24"/>
        </w:rPr>
        <w:t>MOÇÃO DE APLAUSO</w:t>
      </w:r>
    </w:p>
    <w:p w14:paraId="5F1C7B3F" w14:textId="77777777" w:rsidR="00726434" w:rsidRPr="0058626C" w:rsidRDefault="00726434" w:rsidP="0058626C">
      <w:pPr>
        <w:pStyle w:val="Ttulo"/>
        <w:spacing w:line="276" w:lineRule="auto"/>
        <w:ind w:left="3402"/>
        <w:jc w:val="left"/>
        <w:rPr>
          <w:rFonts w:ascii="Times New Roman" w:hAnsi="Times New Roman" w:cs="Times New Roman"/>
          <w:i w:val="0"/>
          <w:iCs/>
          <w:sz w:val="24"/>
          <w:szCs w:val="24"/>
        </w:rPr>
      </w:pPr>
    </w:p>
    <w:p w14:paraId="65E8AF22" w14:textId="77777777" w:rsidR="00726434" w:rsidRPr="0058626C" w:rsidRDefault="00726434" w:rsidP="0058626C">
      <w:pPr>
        <w:spacing w:line="276" w:lineRule="auto"/>
        <w:ind w:left="3402"/>
        <w:jc w:val="both"/>
        <w:rPr>
          <w:iCs/>
          <w:sz w:val="24"/>
          <w:szCs w:val="24"/>
        </w:rPr>
      </w:pPr>
    </w:p>
    <w:p w14:paraId="0A4FFA9F" w14:textId="560B76D9" w:rsidR="002B6780" w:rsidRPr="0058626C" w:rsidRDefault="00000000" w:rsidP="0058626C">
      <w:pPr>
        <w:widowControl w:val="0"/>
        <w:autoSpaceDE w:val="0"/>
        <w:autoSpaceDN w:val="0"/>
        <w:adjustRightInd w:val="0"/>
        <w:spacing w:line="276" w:lineRule="auto"/>
        <w:ind w:firstLine="3402"/>
        <w:jc w:val="both"/>
        <w:rPr>
          <w:b/>
          <w:bCs/>
          <w:sz w:val="24"/>
          <w:szCs w:val="24"/>
        </w:rPr>
      </w:pPr>
      <w:r w:rsidRPr="0058626C">
        <w:rPr>
          <w:b/>
          <w:bCs/>
          <w:sz w:val="24"/>
          <w:szCs w:val="24"/>
        </w:rPr>
        <w:t>P</w:t>
      </w:r>
      <w:r w:rsidR="00CF61FB" w:rsidRPr="0058626C">
        <w:rPr>
          <w:b/>
          <w:bCs/>
          <w:sz w:val="24"/>
          <w:szCs w:val="24"/>
        </w:rPr>
        <w:t>ROFª</w:t>
      </w:r>
      <w:r w:rsidRPr="0058626C">
        <w:rPr>
          <w:b/>
          <w:bCs/>
          <w:sz w:val="24"/>
          <w:szCs w:val="24"/>
        </w:rPr>
        <w:t xml:space="preserve"> SILVANA PERIN- MDB </w:t>
      </w:r>
      <w:r w:rsidRPr="0058626C">
        <w:rPr>
          <w:bCs/>
          <w:sz w:val="24"/>
          <w:szCs w:val="24"/>
        </w:rPr>
        <w:t>e vereadores abaixo assinados</w:t>
      </w:r>
      <w:r w:rsidRPr="0058626C">
        <w:rPr>
          <w:b/>
          <w:bCs/>
          <w:sz w:val="24"/>
          <w:szCs w:val="24"/>
        </w:rPr>
        <w:t>,</w:t>
      </w:r>
      <w:r w:rsidRPr="0058626C">
        <w:rPr>
          <w:sz w:val="24"/>
          <w:szCs w:val="24"/>
        </w:rPr>
        <w:t xml:space="preserve"> com assento nesta Casa</w:t>
      </w:r>
      <w:r w:rsidR="009A4E66" w:rsidRPr="0058626C">
        <w:rPr>
          <w:sz w:val="24"/>
          <w:szCs w:val="24"/>
        </w:rPr>
        <w:t>, de acordo com os Art</w:t>
      </w:r>
      <w:r w:rsidR="00C26ECD" w:rsidRPr="0058626C">
        <w:rPr>
          <w:sz w:val="24"/>
          <w:szCs w:val="24"/>
        </w:rPr>
        <w:t>s.</w:t>
      </w:r>
      <w:r w:rsidR="009A4E66" w:rsidRPr="0058626C">
        <w:rPr>
          <w:sz w:val="24"/>
          <w:szCs w:val="24"/>
        </w:rPr>
        <w:t xml:space="preserve"> 136 e 137 do Regimento Interno, </w:t>
      </w:r>
      <w:r w:rsidR="00C26ECD" w:rsidRPr="0058626C">
        <w:rPr>
          <w:sz w:val="24"/>
          <w:szCs w:val="24"/>
        </w:rPr>
        <w:t>REQUEREM</w:t>
      </w:r>
      <w:r w:rsidR="009A4E66" w:rsidRPr="0058626C">
        <w:rPr>
          <w:sz w:val="24"/>
          <w:szCs w:val="24"/>
        </w:rPr>
        <w:t xml:space="preserve"> à Mesa, ouvido o Soberano Plenário, que seja </w:t>
      </w:r>
      <w:r w:rsidR="009A4E66" w:rsidRPr="0058626C">
        <w:rPr>
          <w:bCs/>
          <w:sz w:val="24"/>
          <w:szCs w:val="24"/>
        </w:rPr>
        <w:t>concedida</w:t>
      </w:r>
      <w:r w:rsidR="009A0AA8" w:rsidRPr="0058626C">
        <w:rPr>
          <w:bCs/>
          <w:sz w:val="24"/>
          <w:szCs w:val="24"/>
        </w:rPr>
        <w:t xml:space="preserve"> </w:t>
      </w:r>
      <w:r w:rsidR="00127427" w:rsidRPr="0058626C">
        <w:rPr>
          <w:b/>
          <w:bCs/>
          <w:sz w:val="24"/>
          <w:szCs w:val="24"/>
        </w:rPr>
        <w:t>MOÇÃO DE APLAUSO às escolas da Rede Municipal de Ensino de Sorriso/MT, pelo destacado desempenho na alfabetização, reconhecido em nível estadual por meio do Índice de Desempenho Educacional de Mato Grosso na Alfabetização (IDEMT-Alfa).</w:t>
      </w:r>
    </w:p>
    <w:p w14:paraId="10DB3841" w14:textId="77777777" w:rsidR="00127427" w:rsidRDefault="00127427" w:rsidP="0058626C">
      <w:pPr>
        <w:widowControl w:val="0"/>
        <w:autoSpaceDE w:val="0"/>
        <w:autoSpaceDN w:val="0"/>
        <w:adjustRightInd w:val="0"/>
        <w:spacing w:line="276" w:lineRule="auto"/>
        <w:ind w:firstLine="3402"/>
        <w:jc w:val="both"/>
        <w:rPr>
          <w:b/>
          <w:sz w:val="24"/>
          <w:szCs w:val="24"/>
        </w:rPr>
      </w:pPr>
    </w:p>
    <w:p w14:paraId="5C8EA28D" w14:textId="77777777" w:rsidR="0058626C" w:rsidRPr="0058626C" w:rsidRDefault="0058626C" w:rsidP="0058626C">
      <w:pPr>
        <w:widowControl w:val="0"/>
        <w:autoSpaceDE w:val="0"/>
        <w:autoSpaceDN w:val="0"/>
        <w:adjustRightInd w:val="0"/>
        <w:spacing w:line="276" w:lineRule="auto"/>
        <w:ind w:firstLine="3402"/>
        <w:jc w:val="both"/>
        <w:rPr>
          <w:b/>
          <w:sz w:val="24"/>
          <w:szCs w:val="24"/>
        </w:rPr>
      </w:pPr>
    </w:p>
    <w:p w14:paraId="1E2A3929" w14:textId="77777777" w:rsidR="00333184" w:rsidRPr="0058626C" w:rsidRDefault="00000000" w:rsidP="0058626C">
      <w:pPr>
        <w:spacing w:line="276" w:lineRule="auto"/>
        <w:jc w:val="center"/>
        <w:rPr>
          <w:b/>
          <w:sz w:val="24"/>
          <w:szCs w:val="24"/>
        </w:rPr>
      </w:pPr>
      <w:r w:rsidRPr="0058626C">
        <w:rPr>
          <w:b/>
          <w:sz w:val="24"/>
          <w:szCs w:val="24"/>
        </w:rPr>
        <w:t>JUSTIFICATIVAS</w:t>
      </w:r>
    </w:p>
    <w:p w14:paraId="0D2BD608" w14:textId="77777777" w:rsidR="006F508A" w:rsidRPr="0058626C" w:rsidRDefault="006F508A" w:rsidP="0058626C">
      <w:pPr>
        <w:pStyle w:val="Recuodecorpodetexto3"/>
        <w:spacing w:line="276" w:lineRule="auto"/>
        <w:ind w:firstLine="1418"/>
        <w:rPr>
          <w:sz w:val="24"/>
          <w:szCs w:val="24"/>
        </w:rPr>
      </w:pPr>
    </w:p>
    <w:p w14:paraId="32058BDE" w14:textId="7C9ADEE8" w:rsidR="00A67CA6" w:rsidRPr="0058626C" w:rsidRDefault="00000000" w:rsidP="0058626C">
      <w:pPr>
        <w:pStyle w:val="Recuodecorpodetexto3"/>
        <w:spacing w:line="276" w:lineRule="auto"/>
        <w:ind w:firstLine="1418"/>
        <w:rPr>
          <w:bCs/>
          <w:sz w:val="24"/>
          <w:szCs w:val="24"/>
        </w:rPr>
      </w:pPr>
      <w:r w:rsidRPr="0058626C">
        <w:rPr>
          <w:bCs/>
          <w:sz w:val="24"/>
          <w:szCs w:val="24"/>
        </w:rPr>
        <w:t>Considerando que a educação é um dos pilares fundamentais para o desenvolvimento social, econômico e humano de uma sociedade, sendo a alfabetização na idade adequada um dos principais indicadores de qualidade do ensino;</w:t>
      </w:r>
    </w:p>
    <w:p w14:paraId="5C665FC4" w14:textId="77777777" w:rsidR="00A67CA6" w:rsidRPr="0058626C" w:rsidRDefault="00A67CA6" w:rsidP="0058626C">
      <w:pPr>
        <w:pStyle w:val="Recuodecorpodetexto3"/>
        <w:spacing w:line="276" w:lineRule="auto"/>
        <w:ind w:firstLine="1418"/>
        <w:rPr>
          <w:bCs/>
          <w:sz w:val="24"/>
          <w:szCs w:val="24"/>
        </w:rPr>
      </w:pPr>
    </w:p>
    <w:p w14:paraId="19D39805" w14:textId="63F16306" w:rsidR="00A67CA6" w:rsidRPr="0058626C" w:rsidRDefault="00000000" w:rsidP="0058626C">
      <w:pPr>
        <w:pStyle w:val="Recuodecorpodetexto3"/>
        <w:spacing w:line="276" w:lineRule="auto"/>
        <w:ind w:firstLine="1418"/>
        <w:rPr>
          <w:bCs/>
          <w:sz w:val="24"/>
          <w:szCs w:val="24"/>
        </w:rPr>
      </w:pPr>
      <w:r w:rsidRPr="0058626C">
        <w:rPr>
          <w:bCs/>
          <w:sz w:val="24"/>
          <w:szCs w:val="24"/>
        </w:rPr>
        <w:t>Considerando que a rede municipal de ensino de Sorriso alcançou resultados expressivos no IDEMT-Alfa, colocando o município entre os destaques do Estado de Mato Grosso na área da alfabetização;</w:t>
      </w:r>
    </w:p>
    <w:p w14:paraId="3E70D42B" w14:textId="77777777" w:rsidR="00A67CA6" w:rsidRPr="0058626C" w:rsidRDefault="00A67CA6" w:rsidP="0058626C">
      <w:pPr>
        <w:pStyle w:val="Recuodecorpodetexto3"/>
        <w:spacing w:line="276" w:lineRule="auto"/>
        <w:ind w:firstLine="1418"/>
        <w:rPr>
          <w:bCs/>
          <w:sz w:val="24"/>
          <w:szCs w:val="24"/>
        </w:rPr>
      </w:pPr>
    </w:p>
    <w:p w14:paraId="657BBF85" w14:textId="3F9BABA1" w:rsidR="00A67CA6" w:rsidRPr="0058626C" w:rsidRDefault="00000000" w:rsidP="0058626C">
      <w:pPr>
        <w:pStyle w:val="Recuodecorpodetexto3"/>
        <w:spacing w:line="276" w:lineRule="auto"/>
        <w:ind w:firstLine="1418"/>
        <w:rPr>
          <w:bCs/>
          <w:sz w:val="24"/>
          <w:szCs w:val="24"/>
        </w:rPr>
      </w:pPr>
      <w:r w:rsidRPr="0058626C">
        <w:rPr>
          <w:bCs/>
          <w:sz w:val="24"/>
          <w:szCs w:val="24"/>
        </w:rPr>
        <w:t xml:space="preserve">Considerando que </w:t>
      </w:r>
      <w:r w:rsidR="00571ECE" w:rsidRPr="0058626C">
        <w:rPr>
          <w:bCs/>
          <w:sz w:val="24"/>
          <w:szCs w:val="24"/>
        </w:rPr>
        <w:t>várias</w:t>
      </w:r>
      <w:r w:rsidRPr="0058626C">
        <w:rPr>
          <w:bCs/>
          <w:sz w:val="24"/>
          <w:szCs w:val="24"/>
        </w:rPr>
        <w:t xml:space="preserve"> escolas da rede municipal foram reconhecidas entre as 100 (cem) com melhor desempenho em alfabetização no Estado, conforme dados da avaliação “Avalia MT”, aplicada aos estudantes do 2º ano do ensino fundamental;</w:t>
      </w:r>
    </w:p>
    <w:p w14:paraId="6183FF51" w14:textId="77777777" w:rsidR="00A67CA6" w:rsidRPr="0058626C" w:rsidRDefault="00A67CA6" w:rsidP="0058626C">
      <w:pPr>
        <w:pStyle w:val="Recuodecorpodetexto3"/>
        <w:spacing w:line="276" w:lineRule="auto"/>
        <w:ind w:firstLine="1418"/>
        <w:rPr>
          <w:b/>
          <w:bCs/>
          <w:sz w:val="24"/>
          <w:szCs w:val="24"/>
        </w:rPr>
      </w:pPr>
    </w:p>
    <w:p w14:paraId="576F4B00" w14:textId="71A9F3D1" w:rsidR="00A67CA6" w:rsidRPr="0058626C" w:rsidRDefault="00000000" w:rsidP="0058626C">
      <w:pPr>
        <w:pStyle w:val="Recuodecorpodetexto3"/>
        <w:spacing w:line="276" w:lineRule="auto"/>
        <w:ind w:firstLine="1418"/>
        <w:rPr>
          <w:bCs/>
          <w:sz w:val="24"/>
          <w:szCs w:val="24"/>
        </w:rPr>
      </w:pPr>
      <w:r w:rsidRPr="0058626C">
        <w:rPr>
          <w:bCs/>
          <w:sz w:val="24"/>
          <w:szCs w:val="24"/>
        </w:rPr>
        <w:t>Considerando que tal conquista é resultado do comprometimento conjunto de gestores, professores, servidores da educação, estudantes e suas famílias, refletindo o empenho coletivo na construção de uma educação pública de qualidade;</w:t>
      </w:r>
    </w:p>
    <w:p w14:paraId="0E404601" w14:textId="77777777" w:rsidR="00A67CA6" w:rsidRPr="0058626C" w:rsidRDefault="00A67CA6" w:rsidP="0058626C">
      <w:pPr>
        <w:pStyle w:val="Recuodecorpodetexto3"/>
        <w:spacing w:line="276" w:lineRule="auto"/>
        <w:ind w:firstLine="1418"/>
        <w:rPr>
          <w:b/>
          <w:bCs/>
          <w:sz w:val="24"/>
          <w:szCs w:val="24"/>
        </w:rPr>
      </w:pPr>
    </w:p>
    <w:p w14:paraId="639D183D" w14:textId="33DCC42B" w:rsidR="00A67CA6" w:rsidRPr="0058626C" w:rsidRDefault="00000000" w:rsidP="0058626C">
      <w:pPr>
        <w:pStyle w:val="Recuodecorpodetexto3"/>
        <w:spacing w:line="276" w:lineRule="auto"/>
        <w:ind w:firstLine="1418"/>
        <w:rPr>
          <w:bCs/>
          <w:sz w:val="24"/>
          <w:szCs w:val="24"/>
        </w:rPr>
      </w:pPr>
      <w:r w:rsidRPr="0058626C">
        <w:rPr>
          <w:bCs/>
          <w:sz w:val="24"/>
          <w:szCs w:val="24"/>
        </w:rPr>
        <w:t>Considerando que o reconhecimento ocorreu durante o 5º Prêmio Alfabetiza MT, iniciativa do Governo do Estado que valoriza e incentiva avanços no processo de alfabetização na idade adequada;</w:t>
      </w:r>
    </w:p>
    <w:p w14:paraId="3DFC52AC" w14:textId="77777777" w:rsidR="00A67CA6" w:rsidRPr="0058626C" w:rsidRDefault="00A67CA6" w:rsidP="0058626C">
      <w:pPr>
        <w:pStyle w:val="Recuodecorpodetexto3"/>
        <w:spacing w:line="276" w:lineRule="auto"/>
        <w:ind w:firstLine="1418"/>
        <w:rPr>
          <w:b/>
          <w:bCs/>
          <w:sz w:val="24"/>
          <w:szCs w:val="24"/>
        </w:rPr>
      </w:pPr>
    </w:p>
    <w:p w14:paraId="1CB7C2D0" w14:textId="52FB412E" w:rsidR="00A67CA6" w:rsidRPr="0058626C" w:rsidRDefault="00000000" w:rsidP="0058626C">
      <w:pPr>
        <w:pStyle w:val="Recuodecorpodetexto3"/>
        <w:spacing w:line="276" w:lineRule="auto"/>
        <w:ind w:firstLine="1418"/>
        <w:rPr>
          <w:bCs/>
          <w:sz w:val="24"/>
          <w:szCs w:val="24"/>
        </w:rPr>
      </w:pPr>
      <w:r w:rsidRPr="0058626C">
        <w:rPr>
          <w:bCs/>
          <w:sz w:val="24"/>
          <w:szCs w:val="24"/>
        </w:rPr>
        <w:t xml:space="preserve">Considerando ainda que o município de Sorriso também se destacou em âmbito estadual, tendo o Prefeito Municipal, Sr. Alei Fernandes, incluído entre os 10 gestores com </w:t>
      </w:r>
      <w:proofErr w:type="gramStart"/>
      <w:r w:rsidRPr="0058626C">
        <w:rPr>
          <w:bCs/>
          <w:sz w:val="24"/>
          <w:szCs w:val="24"/>
        </w:rPr>
        <w:t>melhores</w:t>
      </w:r>
      <w:proofErr w:type="gramEnd"/>
      <w:r w:rsidRPr="0058626C">
        <w:rPr>
          <w:bCs/>
          <w:sz w:val="24"/>
          <w:szCs w:val="24"/>
        </w:rPr>
        <w:t xml:space="preserve"> resultados em alfabetização no Estado;</w:t>
      </w:r>
    </w:p>
    <w:p w14:paraId="06EA0932" w14:textId="77777777" w:rsidR="00A67CA6" w:rsidRPr="0058626C" w:rsidRDefault="00A67CA6" w:rsidP="0058626C">
      <w:pPr>
        <w:pStyle w:val="Recuodecorpodetexto3"/>
        <w:spacing w:line="276" w:lineRule="auto"/>
        <w:ind w:firstLine="1418"/>
        <w:rPr>
          <w:b/>
          <w:bCs/>
          <w:sz w:val="24"/>
          <w:szCs w:val="24"/>
        </w:rPr>
      </w:pPr>
    </w:p>
    <w:p w14:paraId="50B9798E" w14:textId="60DC0415" w:rsidR="00A67CA6" w:rsidRPr="0058626C" w:rsidRDefault="00000000" w:rsidP="0058626C">
      <w:pPr>
        <w:pStyle w:val="Recuodecorpodetexto3"/>
        <w:spacing w:line="276" w:lineRule="auto"/>
        <w:ind w:firstLine="1418"/>
        <w:rPr>
          <w:bCs/>
          <w:sz w:val="24"/>
          <w:szCs w:val="24"/>
        </w:rPr>
      </w:pPr>
      <w:r w:rsidRPr="0058626C">
        <w:rPr>
          <w:bCs/>
          <w:sz w:val="24"/>
          <w:szCs w:val="24"/>
        </w:rPr>
        <w:lastRenderedPageBreak/>
        <w:t>Considerando que profissionais e alunos da rede municipal também foram reconhecidos individualmente, evidenciando a excelência do trabalho pedagógico desenvolvido no município;</w:t>
      </w:r>
    </w:p>
    <w:p w14:paraId="480E2DAB" w14:textId="77777777" w:rsidR="00A67CA6" w:rsidRPr="0058626C" w:rsidRDefault="00A67CA6" w:rsidP="0058626C">
      <w:pPr>
        <w:pStyle w:val="Recuodecorpodetexto3"/>
        <w:spacing w:line="276" w:lineRule="auto"/>
        <w:ind w:firstLine="1418"/>
        <w:rPr>
          <w:b/>
          <w:bCs/>
          <w:sz w:val="24"/>
          <w:szCs w:val="24"/>
        </w:rPr>
      </w:pPr>
    </w:p>
    <w:p w14:paraId="76792E2D" w14:textId="4DCECA46" w:rsidR="00A67CA6" w:rsidRPr="0058626C" w:rsidRDefault="00000000" w:rsidP="0058626C">
      <w:pPr>
        <w:pStyle w:val="Recuodecorpodetexto3"/>
        <w:spacing w:line="276" w:lineRule="auto"/>
        <w:ind w:firstLine="1418"/>
        <w:rPr>
          <w:bCs/>
          <w:sz w:val="24"/>
          <w:szCs w:val="24"/>
        </w:rPr>
      </w:pPr>
      <w:r w:rsidRPr="0058626C">
        <w:rPr>
          <w:bCs/>
          <w:sz w:val="24"/>
          <w:szCs w:val="24"/>
        </w:rPr>
        <w:t>Considerando a necessidade de homenagear</w:t>
      </w:r>
      <w:r w:rsidRPr="0058626C">
        <w:rPr>
          <w:b/>
          <w:bCs/>
          <w:sz w:val="24"/>
          <w:szCs w:val="24"/>
        </w:rPr>
        <w:t xml:space="preserve"> </w:t>
      </w:r>
      <w:r w:rsidRPr="0058626C">
        <w:rPr>
          <w:bCs/>
          <w:sz w:val="24"/>
          <w:szCs w:val="24"/>
        </w:rPr>
        <w:t>às seguintes unidades escolares:</w:t>
      </w:r>
    </w:p>
    <w:p w14:paraId="1132C389" w14:textId="77777777" w:rsidR="00A67CA6" w:rsidRPr="0058626C" w:rsidRDefault="00A67CA6" w:rsidP="0058626C">
      <w:pPr>
        <w:pStyle w:val="Recuodecorpodetexto3"/>
        <w:spacing w:line="276" w:lineRule="auto"/>
        <w:ind w:firstLine="1418"/>
        <w:rPr>
          <w:bCs/>
          <w:sz w:val="24"/>
          <w:szCs w:val="24"/>
        </w:rPr>
      </w:pPr>
    </w:p>
    <w:p w14:paraId="21ED5C46"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Matilde Luiza Zanatta Gomes </w:t>
      </w:r>
    </w:p>
    <w:p w14:paraId="29F9C0DF"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Primavera </w:t>
      </w:r>
    </w:p>
    <w:p w14:paraId="70C6928C"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Professora Maria Tereza Paloschi </w:t>
      </w:r>
    </w:p>
    <w:p w14:paraId="0CF0ED8A"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Valter Leite Pereira </w:t>
      </w:r>
    </w:p>
    <w:p w14:paraId="11D5712C"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Rui Barbosa </w:t>
      </w:r>
    </w:p>
    <w:p w14:paraId="446354A4"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Leonel de Moura Brizola </w:t>
      </w:r>
    </w:p>
    <w:p w14:paraId="31B2DF23"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Professora Ivete Lourdes Arenhardt </w:t>
      </w:r>
    </w:p>
    <w:p w14:paraId="36270719"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Papa João Paulo II </w:t>
      </w:r>
    </w:p>
    <w:p w14:paraId="12482B91"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Jardim Bela Vista </w:t>
      </w:r>
    </w:p>
    <w:p w14:paraId="75BC1936" w14:textId="77777777" w:rsidR="00A67CA6" w:rsidRPr="0058626C" w:rsidRDefault="00000000" w:rsidP="0058626C">
      <w:pPr>
        <w:pStyle w:val="Recuodecorpodetexto3"/>
        <w:numPr>
          <w:ilvl w:val="0"/>
          <w:numId w:val="5"/>
        </w:numPr>
        <w:spacing w:line="276" w:lineRule="auto"/>
        <w:rPr>
          <w:bCs/>
          <w:sz w:val="24"/>
          <w:szCs w:val="24"/>
        </w:rPr>
      </w:pPr>
      <w:r w:rsidRPr="0058626C">
        <w:rPr>
          <w:bCs/>
          <w:sz w:val="24"/>
          <w:szCs w:val="24"/>
        </w:rPr>
        <w:t xml:space="preserve">Escola Municipal Vila Bela </w:t>
      </w:r>
    </w:p>
    <w:p w14:paraId="6099A012" w14:textId="77777777" w:rsidR="00A67CA6" w:rsidRPr="0058626C" w:rsidRDefault="00A67CA6" w:rsidP="0058626C">
      <w:pPr>
        <w:pStyle w:val="Recuodecorpodetexto3"/>
        <w:spacing w:line="276" w:lineRule="auto"/>
        <w:ind w:firstLine="1418"/>
        <w:rPr>
          <w:b/>
          <w:bCs/>
          <w:sz w:val="24"/>
          <w:szCs w:val="24"/>
        </w:rPr>
      </w:pPr>
    </w:p>
    <w:p w14:paraId="4C202E05" w14:textId="7E7B04D5" w:rsidR="00A67CA6" w:rsidRPr="0058626C" w:rsidRDefault="00000000" w:rsidP="0058626C">
      <w:pPr>
        <w:pStyle w:val="Recuodecorpodetexto3"/>
        <w:spacing w:line="276" w:lineRule="auto"/>
        <w:ind w:firstLine="1418"/>
        <w:rPr>
          <w:bCs/>
          <w:sz w:val="24"/>
          <w:szCs w:val="24"/>
        </w:rPr>
      </w:pPr>
      <w:r w:rsidRPr="0058626C">
        <w:rPr>
          <w:bCs/>
          <w:sz w:val="24"/>
          <w:szCs w:val="24"/>
        </w:rPr>
        <w:t>Considerando, por fim, que esta Moção seja encaminhada às escolas homenageadas, à Secretaria Municipal de Educação e ao Poder Executivo Municipal, como forma de reconhecimento público pelo excelente trabalho desenvolvido em prol da educação de Sorriso.</w:t>
      </w:r>
    </w:p>
    <w:p w14:paraId="66F38A42" w14:textId="77777777" w:rsidR="00A67CA6" w:rsidRPr="0058626C" w:rsidRDefault="00A67CA6" w:rsidP="0058626C">
      <w:pPr>
        <w:pStyle w:val="Recuodecorpodetexto3"/>
        <w:spacing w:line="276" w:lineRule="auto"/>
        <w:ind w:firstLine="1418"/>
        <w:rPr>
          <w:bCs/>
          <w:sz w:val="24"/>
          <w:szCs w:val="24"/>
        </w:rPr>
      </w:pPr>
    </w:p>
    <w:p w14:paraId="0DE327F3" w14:textId="77777777" w:rsidR="00B23995" w:rsidRPr="0058626C" w:rsidRDefault="00B23995" w:rsidP="0058626C">
      <w:pPr>
        <w:pStyle w:val="Recuodecorpodetexto3"/>
        <w:spacing w:line="276" w:lineRule="auto"/>
        <w:ind w:firstLine="1418"/>
        <w:rPr>
          <w:iCs w:val="0"/>
          <w:sz w:val="24"/>
          <w:szCs w:val="24"/>
        </w:rPr>
      </w:pPr>
    </w:p>
    <w:p w14:paraId="3B4B5F5C" w14:textId="0DCA9502" w:rsidR="009A3A8A" w:rsidRPr="0058626C" w:rsidRDefault="00000000" w:rsidP="0058626C">
      <w:pPr>
        <w:spacing w:line="276" w:lineRule="auto"/>
        <w:ind w:firstLine="1418"/>
        <w:jc w:val="both"/>
        <w:rPr>
          <w:sz w:val="24"/>
          <w:szCs w:val="24"/>
        </w:rPr>
      </w:pPr>
      <w:r w:rsidRPr="0058626C">
        <w:rPr>
          <w:sz w:val="24"/>
          <w:szCs w:val="24"/>
        </w:rPr>
        <w:t>Câmara Municipal de Sorri</w:t>
      </w:r>
      <w:r w:rsidR="002B6780" w:rsidRPr="0058626C">
        <w:rPr>
          <w:sz w:val="24"/>
          <w:szCs w:val="24"/>
        </w:rPr>
        <w:t xml:space="preserve">so, Estado de Mato </w:t>
      </w:r>
      <w:r w:rsidR="00A67CA6" w:rsidRPr="0058626C">
        <w:rPr>
          <w:sz w:val="24"/>
          <w:szCs w:val="24"/>
        </w:rPr>
        <w:t>Grosso, em 1</w:t>
      </w:r>
      <w:r w:rsidR="0058626C" w:rsidRPr="0058626C">
        <w:rPr>
          <w:sz w:val="24"/>
          <w:szCs w:val="24"/>
        </w:rPr>
        <w:t>4</w:t>
      </w:r>
      <w:r w:rsidRPr="0058626C">
        <w:rPr>
          <w:sz w:val="24"/>
          <w:szCs w:val="24"/>
        </w:rPr>
        <w:t xml:space="preserve"> de </w:t>
      </w:r>
      <w:proofErr w:type="gramStart"/>
      <w:r w:rsidR="00A67CA6" w:rsidRPr="0058626C">
        <w:rPr>
          <w:sz w:val="24"/>
          <w:szCs w:val="24"/>
        </w:rPr>
        <w:t>Abril</w:t>
      </w:r>
      <w:proofErr w:type="gramEnd"/>
      <w:r w:rsidRPr="0058626C">
        <w:rPr>
          <w:sz w:val="24"/>
          <w:szCs w:val="24"/>
        </w:rPr>
        <w:t xml:space="preserve"> de 2026.</w:t>
      </w:r>
    </w:p>
    <w:p w14:paraId="559626C9" w14:textId="5C4A62B8" w:rsidR="009A3A8A" w:rsidRPr="0058626C" w:rsidRDefault="009A3A8A" w:rsidP="0058626C">
      <w:pPr>
        <w:spacing w:line="276" w:lineRule="auto"/>
        <w:ind w:firstLine="1418"/>
        <w:jc w:val="both"/>
        <w:rPr>
          <w:sz w:val="24"/>
          <w:szCs w:val="24"/>
        </w:rPr>
      </w:pPr>
    </w:p>
    <w:p w14:paraId="57DD2CAA" w14:textId="5B075EE2" w:rsidR="009A3A8A" w:rsidRPr="0058626C" w:rsidRDefault="009A3A8A" w:rsidP="0058626C">
      <w:pPr>
        <w:spacing w:line="276" w:lineRule="auto"/>
        <w:ind w:firstLine="1418"/>
        <w:jc w:val="both"/>
        <w:rPr>
          <w:sz w:val="24"/>
          <w:szCs w:val="24"/>
        </w:rPr>
      </w:pPr>
    </w:p>
    <w:p w14:paraId="44CFD7DF" w14:textId="77777777" w:rsidR="009A3A8A" w:rsidRPr="0058626C" w:rsidRDefault="009A3A8A" w:rsidP="0058626C">
      <w:pPr>
        <w:spacing w:line="276" w:lineRule="auto"/>
        <w:ind w:firstLine="1418"/>
        <w:jc w:val="both"/>
        <w:rPr>
          <w:sz w:val="24"/>
          <w:szCs w:val="24"/>
        </w:rPr>
      </w:pPr>
    </w:p>
    <w:tbl>
      <w:tblPr>
        <w:tblpPr w:leftFromText="141" w:rightFromText="141" w:vertAnchor="text" w:horzAnchor="page" w:tblpX="280" w:tblpY="45"/>
        <w:tblW w:w="11194" w:type="dxa"/>
        <w:tblLook w:val="04A0" w:firstRow="1" w:lastRow="0" w:firstColumn="1" w:lastColumn="0" w:noHBand="0" w:noVBand="1"/>
      </w:tblPr>
      <w:tblGrid>
        <w:gridCol w:w="2547"/>
        <w:gridCol w:w="425"/>
        <w:gridCol w:w="284"/>
        <w:gridCol w:w="2518"/>
        <w:gridCol w:w="458"/>
        <w:gridCol w:w="1924"/>
        <w:gridCol w:w="203"/>
        <w:gridCol w:w="425"/>
        <w:gridCol w:w="2410"/>
      </w:tblGrid>
      <w:tr w:rsidR="0058626C" w:rsidRPr="0058626C" w14:paraId="70246E2E" w14:textId="77777777" w:rsidTr="0058626C">
        <w:trPr>
          <w:trHeight w:val="1836"/>
        </w:trPr>
        <w:tc>
          <w:tcPr>
            <w:tcW w:w="2972" w:type="dxa"/>
            <w:gridSpan w:val="2"/>
          </w:tcPr>
          <w:p w14:paraId="7428B735" w14:textId="77777777" w:rsidR="0058626C" w:rsidRPr="0058626C" w:rsidRDefault="0058626C" w:rsidP="0058626C">
            <w:pPr>
              <w:tabs>
                <w:tab w:val="left" w:pos="1985"/>
              </w:tabs>
              <w:spacing w:line="276" w:lineRule="auto"/>
              <w:jc w:val="center"/>
              <w:rPr>
                <w:b/>
                <w:sz w:val="23"/>
                <w:szCs w:val="23"/>
              </w:rPr>
            </w:pPr>
            <w:proofErr w:type="spellStart"/>
            <w:r w:rsidRPr="0058626C">
              <w:rPr>
                <w:b/>
                <w:sz w:val="23"/>
                <w:szCs w:val="23"/>
              </w:rPr>
              <w:t>PROFª</w:t>
            </w:r>
            <w:proofErr w:type="spellEnd"/>
            <w:r w:rsidRPr="0058626C">
              <w:rPr>
                <w:b/>
                <w:sz w:val="23"/>
                <w:szCs w:val="23"/>
              </w:rPr>
              <w:t xml:space="preserve"> SILVANA PERIN</w:t>
            </w:r>
          </w:p>
          <w:p w14:paraId="59095C46" w14:textId="77777777" w:rsidR="0058626C" w:rsidRPr="0058626C" w:rsidRDefault="0058626C" w:rsidP="0058626C">
            <w:pPr>
              <w:tabs>
                <w:tab w:val="left" w:pos="1134"/>
                <w:tab w:val="left" w:pos="1849"/>
              </w:tabs>
              <w:spacing w:line="276" w:lineRule="auto"/>
              <w:jc w:val="center"/>
              <w:rPr>
                <w:b/>
                <w:sz w:val="23"/>
                <w:szCs w:val="23"/>
              </w:rPr>
            </w:pPr>
            <w:r w:rsidRPr="0058626C">
              <w:rPr>
                <w:b/>
                <w:bCs/>
                <w:sz w:val="23"/>
                <w:szCs w:val="23"/>
              </w:rPr>
              <w:t>Vereadora MDB</w:t>
            </w:r>
          </w:p>
        </w:tc>
        <w:tc>
          <w:tcPr>
            <w:tcW w:w="3260" w:type="dxa"/>
            <w:gridSpan w:val="3"/>
          </w:tcPr>
          <w:p w14:paraId="5725BDB9" w14:textId="77777777" w:rsidR="0058626C" w:rsidRPr="0058626C" w:rsidRDefault="0058626C" w:rsidP="0058626C">
            <w:pPr>
              <w:tabs>
                <w:tab w:val="left" w:pos="1985"/>
              </w:tabs>
              <w:spacing w:line="276" w:lineRule="auto"/>
              <w:jc w:val="center"/>
              <w:rPr>
                <w:b/>
                <w:sz w:val="23"/>
                <w:szCs w:val="23"/>
              </w:rPr>
            </w:pPr>
            <w:r w:rsidRPr="0058626C">
              <w:rPr>
                <w:b/>
                <w:sz w:val="23"/>
                <w:szCs w:val="23"/>
              </w:rPr>
              <w:t>GRINGO DO BARREIRO</w:t>
            </w:r>
          </w:p>
          <w:p w14:paraId="5DEC494F" w14:textId="77777777" w:rsidR="0058626C" w:rsidRPr="0058626C" w:rsidRDefault="0058626C" w:rsidP="0058626C">
            <w:pPr>
              <w:tabs>
                <w:tab w:val="left" w:pos="1985"/>
              </w:tabs>
              <w:spacing w:line="276" w:lineRule="auto"/>
              <w:jc w:val="center"/>
              <w:rPr>
                <w:sz w:val="23"/>
                <w:szCs w:val="23"/>
              </w:rPr>
            </w:pPr>
            <w:r w:rsidRPr="0058626C">
              <w:rPr>
                <w:b/>
                <w:sz w:val="23"/>
                <w:szCs w:val="23"/>
              </w:rPr>
              <w:t>Vereador PL</w:t>
            </w:r>
          </w:p>
          <w:p w14:paraId="4CC53324" w14:textId="77777777" w:rsidR="0058626C" w:rsidRPr="0058626C" w:rsidRDefault="0058626C" w:rsidP="0058626C">
            <w:pPr>
              <w:tabs>
                <w:tab w:val="left" w:pos="1134"/>
                <w:tab w:val="left" w:pos="1849"/>
              </w:tabs>
              <w:spacing w:line="276" w:lineRule="auto"/>
              <w:jc w:val="center"/>
              <w:rPr>
                <w:b/>
                <w:sz w:val="23"/>
                <w:szCs w:val="23"/>
              </w:rPr>
            </w:pPr>
          </w:p>
          <w:p w14:paraId="38049E8E" w14:textId="77777777" w:rsidR="0058626C" w:rsidRPr="0058626C" w:rsidRDefault="0058626C" w:rsidP="0058626C">
            <w:pPr>
              <w:tabs>
                <w:tab w:val="left" w:pos="1134"/>
                <w:tab w:val="left" w:pos="1849"/>
              </w:tabs>
              <w:spacing w:line="276" w:lineRule="auto"/>
              <w:jc w:val="center"/>
              <w:rPr>
                <w:b/>
                <w:sz w:val="23"/>
                <w:szCs w:val="23"/>
              </w:rPr>
            </w:pPr>
          </w:p>
        </w:tc>
        <w:tc>
          <w:tcPr>
            <w:tcW w:w="2552" w:type="dxa"/>
            <w:gridSpan w:val="3"/>
          </w:tcPr>
          <w:p w14:paraId="244380C2" w14:textId="77777777" w:rsidR="0058626C" w:rsidRPr="0058626C" w:rsidRDefault="0058626C" w:rsidP="0058626C">
            <w:pPr>
              <w:tabs>
                <w:tab w:val="left" w:pos="1985"/>
              </w:tabs>
              <w:spacing w:line="276" w:lineRule="auto"/>
              <w:jc w:val="center"/>
              <w:rPr>
                <w:b/>
                <w:sz w:val="23"/>
                <w:szCs w:val="23"/>
              </w:rPr>
            </w:pPr>
            <w:r w:rsidRPr="0058626C">
              <w:rPr>
                <w:b/>
                <w:sz w:val="23"/>
                <w:szCs w:val="23"/>
              </w:rPr>
              <w:t>DIOGO KRIGUER</w:t>
            </w:r>
          </w:p>
          <w:p w14:paraId="4CAF5DC7" w14:textId="77777777" w:rsidR="0058626C" w:rsidRPr="0058626C" w:rsidRDefault="0058626C" w:rsidP="0058626C">
            <w:pPr>
              <w:tabs>
                <w:tab w:val="left" w:pos="1134"/>
                <w:tab w:val="left" w:pos="1849"/>
              </w:tabs>
              <w:spacing w:line="276" w:lineRule="auto"/>
              <w:jc w:val="center"/>
              <w:rPr>
                <w:b/>
                <w:sz w:val="23"/>
                <w:szCs w:val="23"/>
              </w:rPr>
            </w:pPr>
            <w:r w:rsidRPr="0058626C">
              <w:rPr>
                <w:b/>
                <w:sz w:val="23"/>
                <w:szCs w:val="23"/>
              </w:rPr>
              <w:t>Vereador PSDB</w:t>
            </w:r>
          </w:p>
        </w:tc>
        <w:tc>
          <w:tcPr>
            <w:tcW w:w="2410" w:type="dxa"/>
          </w:tcPr>
          <w:p w14:paraId="7EAD8A2F" w14:textId="77777777" w:rsidR="0058626C" w:rsidRPr="0058626C" w:rsidRDefault="0058626C" w:rsidP="0058626C">
            <w:pPr>
              <w:tabs>
                <w:tab w:val="left" w:pos="1985"/>
              </w:tabs>
              <w:spacing w:line="276" w:lineRule="auto"/>
              <w:jc w:val="center"/>
              <w:rPr>
                <w:b/>
                <w:sz w:val="23"/>
                <w:szCs w:val="23"/>
              </w:rPr>
            </w:pPr>
            <w:r w:rsidRPr="0058626C">
              <w:rPr>
                <w:b/>
                <w:sz w:val="23"/>
                <w:szCs w:val="23"/>
              </w:rPr>
              <w:t>EMERSON FARIAS</w:t>
            </w:r>
          </w:p>
          <w:p w14:paraId="629B26AE" w14:textId="77777777" w:rsidR="0058626C" w:rsidRPr="0058626C" w:rsidRDefault="0058626C" w:rsidP="0058626C">
            <w:pPr>
              <w:tabs>
                <w:tab w:val="left" w:pos="1134"/>
                <w:tab w:val="left" w:pos="1849"/>
              </w:tabs>
              <w:spacing w:line="276" w:lineRule="auto"/>
              <w:jc w:val="center"/>
              <w:rPr>
                <w:b/>
                <w:sz w:val="23"/>
                <w:szCs w:val="23"/>
              </w:rPr>
            </w:pPr>
            <w:r w:rsidRPr="0058626C">
              <w:rPr>
                <w:b/>
                <w:sz w:val="23"/>
                <w:szCs w:val="23"/>
              </w:rPr>
              <w:t>Vereador PL</w:t>
            </w:r>
          </w:p>
        </w:tc>
      </w:tr>
      <w:tr w:rsidR="0058626C" w:rsidRPr="0058626C" w14:paraId="38AD2C21" w14:textId="77777777" w:rsidTr="0058626C">
        <w:trPr>
          <w:trHeight w:val="1740"/>
        </w:trPr>
        <w:tc>
          <w:tcPr>
            <w:tcW w:w="2547" w:type="dxa"/>
          </w:tcPr>
          <w:p w14:paraId="40A3DE23" w14:textId="77777777" w:rsidR="0058626C" w:rsidRPr="0058626C" w:rsidRDefault="0058626C" w:rsidP="0058626C">
            <w:pPr>
              <w:tabs>
                <w:tab w:val="left" w:pos="1985"/>
              </w:tabs>
              <w:spacing w:line="276" w:lineRule="auto"/>
              <w:jc w:val="center"/>
              <w:rPr>
                <w:b/>
                <w:sz w:val="23"/>
                <w:szCs w:val="23"/>
              </w:rPr>
            </w:pPr>
            <w:r w:rsidRPr="0058626C">
              <w:rPr>
                <w:b/>
                <w:sz w:val="23"/>
                <w:szCs w:val="23"/>
              </w:rPr>
              <w:t>ADIR CUNICO</w:t>
            </w:r>
          </w:p>
          <w:p w14:paraId="698DAF44" w14:textId="77777777" w:rsidR="0058626C" w:rsidRPr="0058626C" w:rsidRDefault="0058626C" w:rsidP="0058626C">
            <w:pPr>
              <w:tabs>
                <w:tab w:val="left" w:pos="1985"/>
              </w:tabs>
              <w:spacing w:line="276" w:lineRule="auto"/>
              <w:jc w:val="center"/>
              <w:rPr>
                <w:b/>
                <w:sz w:val="23"/>
                <w:szCs w:val="23"/>
              </w:rPr>
            </w:pPr>
            <w:r w:rsidRPr="0058626C">
              <w:rPr>
                <w:b/>
                <w:sz w:val="23"/>
                <w:szCs w:val="23"/>
              </w:rPr>
              <w:t>Vereador NOVO</w:t>
            </w:r>
          </w:p>
        </w:tc>
        <w:tc>
          <w:tcPr>
            <w:tcW w:w="3227" w:type="dxa"/>
            <w:gridSpan w:val="3"/>
          </w:tcPr>
          <w:p w14:paraId="7B89B9A3" w14:textId="77777777" w:rsidR="0058626C" w:rsidRPr="0058626C" w:rsidRDefault="0058626C" w:rsidP="0058626C">
            <w:pPr>
              <w:tabs>
                <w:tab w:val="left" w:pos="1985"/>
              </w:tabs>
              <w:spacing w:line="276" w:lineRule="auto"/>
              <w:jc w:val="center"/>
              <w:rPr>
                <w:b/>
                <w:sz w:val="23"/>
                <w:szCs w:val="23"/>
              </w:rPr>
            </w:pPr>
            <w:r w:rsidRPr="0058626C">
              <w:rPr>
                <w:b/>
                <w:sz w:val="23"/>
                <w:szCs w:val="23"/>
              </w:rPr>
              <w:t>RODRIGO MATTERAZZI</w:t>
            </w:r>
          </w:p>
          <w:p w14:paraId="6DA39EAB" w14:textId="77777777" w:rsidR="0058626C" w:rsidRPr="0058626C" w:rsidRDefault="0058626C" w:rsidP="0058626C">
            <w:pPr>
              <w:tabs>
                <w:tab w:val="left" w:pos="1985"/>
              </w:tabs>
              <w:spacing w:line="276" w:lineRule="auto"/>
              <w:jc w:val="center"/>
              <w:rPr>
                <w:b/>
                <w:sz w:val="23"/>
                <w:szCs w:val="23"/>
              </w:rPr>
            </w:pPr>
            <w:r w:rsidRPr="0058626C">
              <w:rPr>
                <w:b/>
                <w:sz w:val="23"/>
                <w:szCs w:val="23"/>
              </w:rPr>
              <w:t>Vereador REPUBLICANOS</w:t>
            </w:r>
          </w:p>
        </w:tc>
        <w:tc>
          <w:tcPr>
            <w:tcW w:w="2382" w:type="dxa"/>
            <w:gridSpan w:val="2"/>
          </w:tcPr>
          <w:p w14:paraId="390AFB16" w14:textId="77777777" w:rsidR="0058626C" w:rsidRPr="0058626C" w:rsidRDefault="0058626C" w:rsidP="0058626C">
            <w:pPr>
              <w:tabs>
                <w:tab w:val="left" w:pos="1985"/>
              </w:tabs>
              <w:spacing w:line="276" w:lineRule="auto"/>
              <w:jc w:val="center"/>
              <w:rPr>
                <w:b/>
                <w:sz w:val="23"/>
                <w:szCs w:val="23"/>
              </w:rPr>
            </w:pPr>
            <w:r w:rsidRPr="0058626C">
              <w:rPr>
                <w:b/>
                <w:sz w:val="23"/>
                <w:szCs w:val="23"/>
              </w:rPr>
              <w:t>TOCO BAGGIO</w:t>
            </w:r>
          </w:p>
          <w:p w14:paraId="754F434C" w14:textId="77777777" w:rsidR="0058626C" w:rsidRPr="0058626C" w:rsidRDefault="0058626C" w:rsidP="0058626C">
            <w:pPr>
              <w:tabs>
                <w:tab w:val="left" w:pos="1985"/>
              </w:tabs>
              <w:spacing w:line="276" w:lineRule="auto"/>
              <w:jc w:val="center"/>
              <w:rPr>
                <w:b/>
                <w:sz w:val="23"/>
                <w:szCs w:val="23"/>
              </w:rPr>
            </w:pPr>
            <w:r w:rsidRPr="0058626C">
              <w:rPr>
                <w:b/>
                <w:sz w:val="23"/>
                <w:szCs w:val="23"/>
              </w:rPr>
              <w:t>Vereador PSDB</w:t>
            </w:r>
          </w:p>
        </w:tc>
        <w:tc>
          <w:tcPr>
            <w:tcW w:w="3038" w:type="dxa"/>
            <w:gridSpan w:val="3"/>
          </w:tcPr>
          <w:p w14:paraId="7CD59F4F" w14:textId="77777777" w:rsidR="0058626C" w:rsidRPr="0058626C" w:rsidRDefault="0058626C" w:rsidP="0058626C">
            <w:pPr>
              <w:tabs>
                <w:tab w:val="left" w:pos="1985"/>
              </w:tabs>
              <w:spacing w:line="276" w:lineRule="auto"/>
              <w:jc w:val="center"/>
              <w:rPr>
                <w:b/>
                <w:sz w:val="23"/>
                <w:szCs w:val="23"/>
              </w:rPr>
            </w:pPr>
            <w:r w:rsidRPr="0058626C">
              <w:rPr>
                <w:b/>
                <w:sz w:val="23"/>
                <w:szCs w:val="23"/>
              </w:rPr>
              <w:t>WANDERLEY PAULO</w:t>
            </w:r>
          </w:p>
          <w:p w14:paraId="2A4D9EB3" w14:textId="77777777" w:rsidR="0058626C" w:rsidRPr="0058626C" w:rsidRDefault="0058626C" w:rsidP="0058626C">
            <w:pPr>
              <w:tabs>
                <w:tab w:val="left" w:pos="1985"/>
              </w:tabs>
              <w:spacing w:line="276" w:lineRule="auto"/>
              <w:jc w:val="center"/>
              <w:rPr>
                <w:b/>
                <w:sz w:val="23"/>
                <w:szCs w:val="23"/>
              </w:rPr>
            </w:pPr>
            <w:r w:rsidRPr="0058626C">
              <w:rPr>
                <w:b/>
                <w:sz w:val="23"/>
                <w:szCs w:val="23"/>
              </w:rPr>
              <w:t>Vereador PP</w:t>
            </w:r>
          </w:p>
        </w:tc>
      </w:tr>
      <w:tr w:rsidR="0058626C" w:rsidRPr="0058626C" w14:paraId="5DD2046B" w14:textId="77777777" w:rsidTr="0058626C">
        <w:trPr>
          <w:trHeight w:val="451"/>
        </w:trPr>
        <w:tc>
          <w:tcPr>
            <w:tcW w:w="3256" w:type="dxa"/>
            <w:gridSpan w:val="3"/>
            <w:vAlign w:val="center"/>
          </w:tcPr>
          <w:p w14:paraId="2618F33A" w14:textId="77777777" w:rsidR="0058626C" w:rsidRPr="0058626C" w:rsidRDefault="0058626C" w:rsidP="0058626C">
            <w:pPr>
              <w:tabs>
                <w:tab w:val="left" w:pos="1985"/>
              </w:tabs>
              <w:spacing w:line="276" w:lineRule="auto"/>
              <w:jc w:val="center"/>
              <w:rPr>
                <w:b/>
                <w:sz w:val="23"/>
                <w:szCs w:val="23"/>
              </w:rPr>
            </w:pPr>
            <w:r w:rsidRPr="0058626C">
              <w:rPr>
                <w:b/>
                <w:sz w:val="23"/>
                <w:szCs w:val="23"/>
              </w:rPr>
              <w:t>BRENDO BRAGA</w:t>
            </w:r>
          </w:p>
          <w:p w14:paraId="5C552950" w14:textId="2637B48A" w:rsidR="0058626C" w:rsidRPr="0058626C" w:rsidRDefault="0058626C" w:rsidP="0058626C">
            <w:pPr>
              <w:tabs>
                <w:tab w:val="left" w:pos="1985"/>
              </w:tabs>
              <w:spacing w:line="276" w:lineRule="auto"/>
              <w:jc w:val="center"/>
              <w:rPr>
                <w:b/>
                <w:sz w:val="23"/>
                <w:szCs w:val="23"/>
              </w:rPr>
            </w:pPr>
            <w:r w:rsidRPr="0058626C">
              <w:rPr>
                <w:b/>
                <w:sz w:val="23"/>
                <w:szCs w:val="23"/>
              </w:rPr>
              <w:t>Vereador REPUBLICANOS</w:t>
            </w:r>
          </w:p>
        </w:tc>
        <w:tc>
          <w:tcPr>
            <w:tcW w:w="2518" w:type="dxa"/>
            <w:vAlign w:val="center"/>
          </w:tcPr>
          <w:p w14:paraId="4215DC03" w14:textId="77777777" w:rsidR="0058626C" w:rsidRPr="0058626C" w:rsidRDefault="0058626C" w:rsidP="0058626C">
            <w:pPr>
              <w:tabs>
                <w:tab w:val="left" w:pos="1985"/>
              </w:tabs>
              <w:spacing w:line="276" w:lineRule="auto"/>
              <w:jc w:val="center"/>
              <w:rPr>
                <w:b/>
                <w:sz w:val="23"/>
                <w:szCs w:val="23"/>
              </w:rPr>
            </w:pPr>
            <w:r w:rsidRPr="0058626C">
              <w:rPr>
                <w:b/>
                <w:sz w:val="23"/>
                <w:szCs w:val="23"/>
              </w:rPr>
              <w:t>DARCI GONÇALVES</w:t>
            </w:r>
          </w:p>
          <w:p w14:paraId="4A1EC9B0" w14:textId="5BA63CAD" w:rsidR="0058626C" w:rsidRPr="0058626C" w:rsidRDefault="0058626C" w:rsidP="0058626C">
            <w:pPr>
              <w:tabs>
                <w:tab w:val="left" w:pos="1985"/>
              </w:tabs>
              <w:spacing w:line="276" w:lineRule="auto"/>
              <w:jc w:val="center"/>
              <w:rPr>
                <w:b/>
                <w:sz w:val="23"/>
                <w:szCs w:val="23"/>
              </w:rPr>
            </w:pPr>
            <w:r w:rsidRPr="0058626C">
              <w:rPr>
                <w:b/>
                <w:sz w:val="23"/>
                <w:szCs w:val="23"/>
              </w:rPr>
              <w:t>Vereador MDB</w:t>
            </w:r>
          </w:p>
        </w:tc>
        <w:tc>
          <w:tcPr>
            <w:tcW w:w="2585" w:type="dxa"/>
            <w:gridSpan w:val="3"/>
            <w:vAlign w:val="center"/>
          </w:tcPr>
          <w:p w14:paraId="13728DAB" w14:textId="77777777" w:rsidR="0058626C" w:rsidRPr="0058626C" w:rsidRDefault="0058626C" w:rsidP="0058626C">
            <w:pPr>
              <w:tabs>
                <w:tab w:val="left" w:pos="1985"/>
              </w:tabs>
              <w:spacing w:line="276" w:lineRule="auto"/>
              <w:jc w:val="center"/>
              <w:rPr>
                <w:b/>
                <w:sz w:val="23"/>
                <w:szCs w:val="23"/>
              </w:rPr>
            </w:pPr>
            <w:r w:rsidRPr="0058626C">
              <w:rPr>
                <w:b/>
                <w:sz w:val="23"/>
                <w:szCs w:val="23"/>
              </w:rPr>
              <w:t>JANE DELALIBERA</w:t>
            </w:r>
          </w:p>
          <w:p w14:paraId="1A2C46CC" w14:textId="2CB1A447" w:rsidR="0058626C" w:rsidRPr="0058626C" w:rsidRDefault="0058626C" w:rsidP="0058626C">
            <w:pPr>
              <w:tabs>
                <w:tab w:val="left" w:pos="1985"/>
              </w:tabs>
              <w:spacing w:line="276" w:lineRule="auto"/>
              <w:jc w:val="center"/>
              <w:rPr>
                <w:b/>
                <w:sz w:val="23"/>
                <w:szCs w:val="23"/>
              </w:rPr>
            </w:pPr>
            <w:r w:rsidRPr="0058626C">
              <w:rPr>
                <w:b/>
                <w:sz w:val="23"/>
                <w:szCs w:val="23"/>
              </w:rPr>
              <w:t>Vereadora PL</w:t>
            </w:r>
          </w:p>
        </w:tc>
        <w:tc>
          <w:tcPr>
            <w:tcW w:w="2835" w:type="dxa"/>
            <w:gridSpan w:val="2"/>
          </w:tcPr>
          <w:p w14:paraId="2FA4BC21" w14:textId="77777777" w:rsidR="0058626C" w:rsidRPr="0058626C" w:rsidRDefault="0058626C" w:rsidP="0058626C">
            <w:pPr>
              <w:tabs>
                <w:tab w:val="left" w:pos="1985"/>
              </w:tabs>
              <w:spacing w:line="276" w:lineRule="auto"/>
              <w:jc w:val="center"/>
              <w:rPr>
                <w:b/>
                <w:sz w:val="23"/>
                <w:szCs w:val="23"/>
              </w:rPr>
            </w:pPr>
          </w:p>
        </w:tc>
      </w:tr>
    </w:tbl>
    <w:p w14:paraId="6682CCD8" w14:textId="77777777" w:rsidR="00B23995" w:rsidRPr="0058626C" w:rsidRDefault="00B23995" w:rsidP="0058626C">
      <w:pPr>
        <w:spacing w:line="276" w:lineRule="auto"/>
        <w:rPr>
          <w:rFonts w:eastAsiaTheme="minorEastAsia"/>
          <w:sz w:val="24"/>
          <w:szCs w:val="24"/>
        </w:rPr>
      </w:pPr>
    </w:p>
    <w:sectPr w:rsidR="00B23995" w:rsidRPr="0058626C" w:rsidSect="0058626C">
      <w:headerReference w:type="default" r:id="rId7"/>
      <w:footerReference w:type="default" r:id="rId8"/>
      <w:pgSz w:w="11907" w:h="16840" w:code="9"/>
      <w:pgMar w:top="2694" w:right="1417" w:bottom="851" w:left="1418" w:header="283"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A5E4" w14:textId="77777777" w:rsidR="003B409E" w:rsidRDefault="003B409E">
      <w:r>
        <w:separator/>
      </w:r>
    </w:p>
  </w:endnote>
  <w:endnote w:type="continuationSeparator" w:id="0">
    <w:p w14:paraId="72AA6FB0" w14:textId="77777777" w:rsidR="003B409E" w:rsidRDefault="003B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636056"/>
      <w:docPartObj>
        <w:docPartGallery w:val="Page Numbers (Bottom of Page)"/>
        <w:docPartUnique/>
      </w:docPartObj>
    </w:sdtPr>
    <w:sdtContent>
      <w:sdt>
        <w:sdtPr>
          <w:id w:val="-1769616900"/>
          <w:docPartObj>
            <w:docPartGallery w:val="Page Numbers (Top of Page)"/>
            <w:docPartUnique/>
          </w:docPartObj>
        </w:sdtPr>
        <w:sdtContent>
          <w:p w14:paraId="4CDF6F18" w14:textId="30B4A558" w:rsidR="0058626C" w:rsidRDefault="0058626C" w:rsidP="0058626C">
            <w:pPr>
              <w:pStyle w:val="Rodap"/>
              <w:ind w:right="-710"/>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EDE64C" w14:textId="77777777" w:rsidR="00771ED8" w:rsidRPr="00771ED8" w:rsidRDefault="00771ED8">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8A5D" w14:textId="77777777" w:rsidR="003B409E" w:rsidRDefault="003B409E">
      <w:r>
        <w:separator/>
      </w:r>
    </w:p>
  </w:footnote>
  <w:footnote w:type="continuationSeparator" w:id="0">
    <w:p w14:paraId="34C7DF1A" w14:textId="77777777" w:rsidR="003B409E" w:rsidRDefault="003B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B1BA" w14:textId="77777777" w:rsidR="00AC5208" w:rsidRDefault="00AC5208">
    <w:pPr>
      <w:jc w:val="center"/>
      <w:rPr>
        <w:b/>
        <w:sz w:val="28"/>
      </w:rPr>
    </w:pPr>
  </w:p>
  <w:p w14:paraId="636520D2" w14:textId="77777777" w:rsidR="00AC5208" w:rsidRDefault="00AC52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FCE"/>
    <w:multiLevelType w:val="multilevel"/>
    <w:tmpl w:val="BDD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E73A4"/>
    <w:multiLevelType w:val="hybridMultilevel"/>
    <w:tmpl w:val="9F9223F0"/>
    <w:lvl w:ilvl="0" w:tplc="5562ED5E">
      <w:start w:val="1"/>
      <w:numFmt w:val="bullet"/>
      <w:lvlText w:val=""/>
      <w:lvlJc w:val="left"/>
      <w:pPr>
        <w:ind w:left="775" w:hanging="360"/>
      </w:pPr>
      <w:rPr>
        <w:rFonts w:ascii="Symbol" w:hAnsi="Symbol" w:hint="default"/>
      </w:rPr>
    </w:lvl>
    <w:lvl w:ilvl="1" w:tplc="D60E6372" w:tentative="1">
      <w:start w:val="1"/>
      <w:numFmt w:val="bullet"/>
      <w:lvlText w:val="o"/>
      <w:lvlJc w:val="left"/>
      <w:pPr>
        <w:ind w:left="1495" w:hanging="360"/>
      </w:pPr>
      <w:rPr>
        <w:rFonts w:ascii="Courier New" w:hAnsi="Courier New" w:cs="Courier New" w:hint="default"/>
      </w:rPr>
    </w:lvl>
    <w:lvl w:ilvl="2" w:tplc="7480EA5C" w:tentative="1">
      <w:start w:val="1"/>
      <w:numFmt w:val="bullet"/>
      <w:lvlText w:val=""/>
      <w:lvlJc w:val="left"/>
      <w:pPr>
        <w:ind w:left="2215" w:hanging="360"/>
      </w:pPr>
      <w:rPr>
        <w:rFonts w:ascii="Wingdings" w:hAnsi="Wingdings" w:hint="default"/>
      </w:rPr>
    </w:lvl>
    <w:lvl w:ilvl="3" w:tplc="7442A012" w:tentative="1">
      <w:start w:val="1"/>
      <w:numFmt w:val="bullet"/>
      <w:lvlText w:val=""/>
      <w:lvlJc w:val="left"/>
      <w:pPr>
        <w:ind w:left="2935" w:hanging="360"/>
      </w:pPr>
      <w:rPr>
        <w:rFonts w:ascii="Symbol" w:hAnsi="Symbol" w:hint="default"/>
      </w:rPr>
    </w:lvl>
    <w:lvl w:ilvl="4" w:tplc="640C881E" w:tentative="1">
      <w:start w:val="1"/>
      <w:numFmt w:val="bullet"/>
      <w:lvlText w:val="o"/>
      <w:lvlJc w:val="left"/>
      <w:pPr>
        <w:ind w:left="3655" w:hanging="360"/>
      </w:pPr>
      <w:rPr>
        <w:rFonts w:ascii="Courier New" w:hAnsi="Courier New" w:cs="Courier New" w:hint="default"/>
      </w:rPr>
    </w:lvl>
    <w:lvl w:ilvl="5" w:tplc="7B04D0C2" w:tentative="1">
      <w:start w:val="1"/>
      <w:numFmt w:val="bullet"/>
      <w:lvlText w:val=""/>
      <w:lvlJc w:val="left"/>
      <w:pPr>
        <w:ind w:left="4375" w:hanging="360"/>
      </w:pPr>
      <w:rPr>
        <w:rFonts w:ascii="Wingdings" w:hAnsi="Wingdings" w:hint="default"/>
      </w:rPr>
    </w:lvl>
    <w:lvl w:ilvl="6" w:tplc="5FAC9E5A" w:tentative="1">
      <w:start w:val="1"/>
      <w:numFmt w:val="bullet"/>
      <w:lvlText w:val=""/>
      <w:lvlJc w:val="left"/>
      <w:pPr>
        <w:ind w:left="5095" w:hanging="360"/>
      </w:pPr>
      <w:rPr>
        <w:rFonts w:ascii="Symbol" w:hAnsi="Symbol" w:hint="default"/>
      </w:rPr>
    </w:lvl>
    <w:lvl w:ilvl="7" w:tplc="8306ED18" w:tentative="1">
      <w:start w:val="1"/>
      <w:numFmt w:val="bullet"/>
      <w:lvlText w:val="o"/>
      <w:lvlJc w:val="left"/>
      <w:pPr>
        <w:ind w:left="5815" w:hanging="360"/>
      </w:pPr>
      <w:rPr>
        <w:rFonts w:ascii="Courier New" w:hAnsi="Courier New" w:cs="Courier New" w:hint="default"/>
      </w:rPr>
    </w:lvl>
    <w:lvl w:ilvl="8" w:tplc="3A984012" w:tentative="1">
      <w:start w:val="1"/>
      <w:numFmt w:val="bullet"/>
      <w:lvlText w:val=""/>
      <w:lvlJc w:val="left"/>
      <w:pPr>
        <w:ind w:left="6535" w:hanging="360"/>
      </w:pPr>
      <w:rPr>
        <w:rFonts w:ascii="Wingdings" w:hAnsi="Wingdings" w:hint="default"/>
      </w:rPr>
    </w:lvl>
  </w:abstractNum>
  <w:abstractNum w:abstractNumId="2" w15:restartNumberingAfterBreak="0">
    <w:nsid w:val="30C93BFF"/>
    <w:multiLevelType w:val="hybridMultilevel"/>
    <w:tmpl w:val="712E5138"/>
    <w:lvl w:ilvl="0" w:tplc="D3944EA0">
      <w:start w:val="1"/>
      <w:numFmt w:val="bullet"/>
      <w:lvlText w:val=""/>
      <w:lvlJc w:val="left"/>
      <w:pPr>
        <w:ind w:left="775" w:hanging="360"/>
      </w:pPr>
      <w:rPr>
        <w:rFonts w:ascii="Symbol" w:hAnsi="Symbol" w:hint="default"/>
      </w:rPr>
    </w:lvl>
    <w:lvl w:ilvl="1" w:tplc="A4FABCB6" w:tentative="1">
      <w:start w:val="1"/>
      <w:numFmt w:val="bullet"/>
      <w:lvlText w:val="o"/>
      <w:lvlJc w:val="left"/>
      <w:pPr>
        <w:ind w:left="1495" w:hanging="360"/>
      </w:pPr>
      <w:rPr>
        <w:rFonts w:ascii="Courier New" w:hAnsi="Courier New" w:cs="Courier New" w:hint="default"/>
      </w:rPr>
    </w:lvl>
    <w:lvl w:ilvl="2" w:tplc="232C9234" w:tentative="1">
      <w:start w:val="1"/>
      <w:numFmt w:val="bullet"/>
      <w:lvlText w:val=""/>
      <w:lvlJc w:val="left"/>
      <w:pPr>
        <w:ind w:left="2215" w:hanging="360"/>
      </w:pPr>
      <w:rPr>
        <w:rFonts w:ascii="Wingdings" w:hAnsi="Wingdings" w:hint="default"/>
      </w:rPr>
    </w:lvl>
    <w:lvl w:ilvl="3" w:tplc="50705056" w:tentative="1">
      <w:start w:val="1"/>
      <w:numFmt w:val="bullet"/>
      <w:lvlText w:val=""/>
      <w:lvlJc w:val="left"/>
      <w:pPr>
        <w:ind w:left="2935" w:hanging="360"/>
      </w:pPr>
      <w:rPr>
        <w:rFonts w:ascii="Symbol" w:hAnsi="Symbol" w:hint="default"/>
      </w:rPr>
    </w:lvl>
    <w:lvl w:ilvl="4" w:tplc="80DE4AC8" w:tentative="1">
      <w:start w:val="1"/>
      <w:numFmt w:val="bullet"/>
      <w:lvlText w:val="o"/>
      <w:lvlJc w:val="left"/>
      <w:pPr>
        <w:ind w:left="3655" w:hanging="360"/>
      </w:pPr>
      <w:rPr>
        <w:rFonts w:ascii="Courier New" w:hAnsi="Courier New" w:cs="Courier New" w:hint="default"/>
      </w:rPr>
    </w:lvl>
    <w:lvl w:ilvl="5" w:tplc="3FB44904" w:tentative="1">
      <w:start w:val="1"/>
      <w:numFmt w:val="bullet"/>
      <w:lvlText w:val=""/>
      <w:lvlJc w:val="left"/>
      <w:pPr>
        <w:ind w:left="4375" w:hanging="360"/>
      </w:pPr>
      <w:rPr>
        <w:rFonts w:ascii="Wingdings" w:hAnsi="Wingdings" w:hint="default"/>
      </w:rPr>
    </w:lvl>
    <w:lvl w:ilvl="6" w:tplc="8E82746C" w:tentative="1">
      <w:start w:val="1"/>
      <w:numFmt w:val="bullet"/>
      <w:lvlText w:val=""/>
      <w:lvlJc w:val="left"/>
      <w:pPr>
        <w:ind w:left="5095" w:hanging="360"/>
      </w:pPr>
      <w:rPr>
        <w:rFonts w:ascii="Symbol" w:hAnsi="Symbol" w:hint="default"/>
      </w:rPr>
    </w:lvl>
    <w:lvl w:ilvl="7" w:tplc="C5F28242" w:tentative="1">
      <w:start w:val="1"/>
      <w:numFmt w:val="bullet"/>
      <w:lvlText w:val="o"/>
      <w:lvlJc w:val="left"/>
      <w:pPr>
        <w:ind w:left="5815" w:hanging="360"/>
      </w:pPr>
      <w:rPr>
        <w:rFonts w:ascii="Courier New" w:hAnsi="Courier New" w:cs="Courier New" w:hint="default"/>
      </w:rPr>
    </w:lvl>
    <w:lvl w:ilvl="8" w:tplc="A360402C" w:tentative="1">
      <w:start w:val="1"/>
      <w:numFmt w:val="bullet"/>
      <w:lvlText w:val=""/>
      <w:lvlJc w:val="left"/>
      <w:pPr>
        <w:ind w:left="6535" w:hanging="360"/>
      </w:pPr>
      <w:rPr>
        <w:rFonts w:ascii="Wingdings" w:hAnsi="Wingdings" w:hint="default"/>
      </w:rPr>
    </w:lvl>
  </w:abstractNum>
  <w:abstractNum w:abstractNumId="3" w15:restartNumberingAfterBreak="0">
    <w:nsid w:val="49E46C91"/>
    <w:multiLevelType w:val="hybridMultilevel"/>
    <w:tmpl w:val="6F5C7C76"/>
    <w:lvl w:ilvl="0" w:tplc="C7D61A46">
      <w:start w:val="1"/>
      <w:numFmt w:val="bullet"/>
      <w:lvlText w:val=""/>
      <w:lvlJc w:val="left"/>
      <w:pPr>
        <w:ind w:left="720" w:hanging="360"/>
      </w:pPr>
      <w:rPr>
        <w:rFonts w:ascii="Wingdings" w:hAnsi="Wingdings" w:hint="default"/>
      </w:rPr>
    </w:lvl>
    <w:lvl w:ilvl="1" w:tplc="3C56097A" w:tentative="1">
      <w:start w:val="1"/>
      <w:numFmt w:val="bullet"/>
      <w:lvlText w:val="o"/>
      <w:lvlJc w:val="left"/>
      <w:pPr>
        <w:ind w:left="1440" w:hanging="360"/>
      </w:pPr>
      <w:rPr>
        <w:rFonts w:ascii="Courier New" w:hAnsi="Courier New" w:cs="Courier New" w:hint="default"/>
      </w:rPr>
    </w:lvl>
    <w:lvl w:ilvl="2" w:tplc="FC8AFE1E" w:tentative="1">
      <w:start w:val="1"/>
      <w:numFmt w:val="bullet"/>
      <w:lvlText w:val=""/>
      <w:lvlJc w:val="left"/>
      <w:pPr>
        <w:ind w:left="2160" w:hanging="360"/>
      </w:pPr>
      <w:rPr>
        <w:rFonts w:ascii="Wingdings" w:hAnsi="Wingdings" w:hint="default"/>
      </w:rPr>
    </w:lvl>
    <w:lvl w:ilvl="3" w:tplc="717896B2" w:tentative="1">
      <w:start w:val="1"/>
      <w:numFmt w:val="bullet"/>
      <w:lvlText w:val=""/>
      <w:lvlJc w:val="left"/>
      <w:pPr>
        <w:ind w:left="2880" w:hanging="360"/>
      </w:pPr>
      <w:rPr>
        <w:rFonts w:ascii="Symbol" w:hAnsi="Symbol" w:hint="default"/>
      </w:rPr>
    </w:lvl>
    <w:lvl w:ilvl="4" w:tplc="B842415A" w:tentative="1">
      <w:start w:val="1"/>
      <w:numFmt w:val="bullet"/>
      <w:lvlText w:val="o"/>
      <w:lvlJc w:val="left"/>
      <w:pPr>
        <w:ind w:left="3600" w:hanging="360"/>
      </w:pPr>
      <w:rPr>
        <w:rFonts w:ascii="Courier New" w:hAnsi="Courier New" w:cs="Courier New" w:hint="default"/>
      </w:rPr>
    </w:lvl>
    <w:lvl w:ilvl="5" w:tplc="9F0ABE36" w:tentative="1">
      <w:start w:val="1"/>
      <w:numFmt w:val="bullet"/>
      <w:lvlText w:val=""/>
      <w:lvlJc w:val="left"/>
      <w:pPr>
        <w:ind w:left="4320" w:hanging="360"/>
      </w:pPr>
      <w:rPr>
        <w:rFonts w:ascii="Wingdings" w:hAnsi="Wingdings" w:hint="default"/>
      </w:rPr>
    </w:lvl>
    <w:lvl w:ilvl="6" w:tplc="D2A21240" w:tentative="1">
      <w:start w:val="1"/>
      <w:numFmt w:val="bullet"/>
      <w:lvlText w:val=""/>
      <w:lvlJc w:val="left"/>
      <w:pPr>
        <w:ind w:left="5040" w:hanging="360"/>
      </w:pPr>
      <w:rPr>
        <w:rFonts w:ascii="Symbol" w:hAnsi="Symbol" w:hint="default"/>
      </w:rPr>
    </w:lvl>
    <w:lvl w:ilvl="7" w:tplc="6A887C5A" w:tentative="1">
      <w:start w:val="1"/>
      <w:numFmt w:val="bullet"/>
      <w:lvlText w:val="o"/>
      <w:lvlJc w:val="left"/>
      <w:pPr>
        <w:ind w:left="5760" w:hanging="360"/>
      </w:pPr>
      <w:rPr>
        <w:rFonts w:ascii="Courier New" w:hAnsi="Courier New" w:cs="Courier New" w:hint="default"/>
      </w:rPr>
    </w:lvl>
    <w:lvl w:ilvl="8" w:tplc="075A7292" w:tentative="1">
      <w:start w:val="1"/>
      <w:numFmt w:val="bullet"/>
      <w:lvlText w:val=""/>
      <w:lvlJc w:val="left"/>
      <w:pPr>
        <w:ind w:left="6480" w:hanging="360"/>
      </w:pPr>
      <w:rPr>
        <w:rFonts w:ascii="Wingdings" w:hAnsi="Wingdings" w:hint="default"/>
      </w:rPr>
    </w:lvl>
  </w:abstractNum>
  <w:abstractNum w:abstractNumId="4" w15:restartNumberingAfterBreak="0">
    <w:nsid w:val="79F04D1A"/>
    <w:multiLevelType w:val="multilevel"/>
    <w:tmpl w:val="392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281961">
    <w:abstractNumId w:val="2"/>
  </w:num>
  <w:num w:numId="2" w16cid:durableId="45951455">
    <w:abstractNumId w:val="1"/>
  </w:num>
  <w:num w:numId="3" w16cid:durableId="596641040">
    <w:abstractNumId w:val="3"/>
  </w:num>
  <w:num w:numId="4" w16cid:durableId="463472518">
    <w:abstractNumId w:val="0"/>
  </w:num>
  <w:num w:numId="5" w16cid:durableId="54402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66"/>
    <w:rsid w:val="00002FEC"/>
    <w:rsid w:val="00003C39"/>
    <w:rsid w:val="000167B9"/>
    <w:rsid w:val="00031CAE"/>
    <w:rsid w:val="00035DA0"/>
    <w:rsid w:val="00035F7D"/>
    <w:rsid w:val="0004019E"/>
    <w:rsid w:val="00050C55"/>
    <w:rsid w:val="00061ABD"/>
    <w:rsid w:val="00065F34"/>
    <w:rsid w:val="00070BE3"/>
    <w:rsid w:val="0007517F"/>
    <w:rsid w:val="00076FED"/>
    <w:rsid w:val="0008391A"/>
    <w:rsid w:val="00084B8C"/>
    <w:rsid w:val="000A6AB0"/>
    <w:rsid w:val="000C34E5"/>
    <w:rsid w:val="000C43C5"/>
    <w:rsid w:val="000C54D0"/>
    <w:rsid w:val="000C67A8"/>
    <w:rsid w:val="000C69F6"/>
    <w:rsid w:val="000E36F7"/>
    <w:rsid w:val="000E472E"/>
    <w:rsid w:val="000E6CDD"/>
    <w:rsid w:val="000F1EFB"/>
    <w:rsid w:val="000F6B39"/>
    <w:rsid w:val="00100781"/>
    <w:rsid w:val="00121C47"/>
    <w:rsid w:val="00127005"/>
    <w:rsid w:val="00127427"/>
    <w:rsid w:val="00140E78"/>
    <w:rsid w:val="00166776"/>
    <w:rsid w:val="00171D2B"/>
    <w:rsid w:val="00176157"/>
    <w:rsid w:val="0018364C"/>
    <w:rsid w:val="00183E27"/>
    <w:rsid w:val="00185898"/>
    <w:rsid w:val="00190F6B"/>
    <w:rsid w:val="00196498"/>
    <w:rsid w:val="001A4DD5"/>
    <w:rsid w:val="001A6E8C"/>
    <w:rsid w:val="001C03E6"/>
    <w:rsid w:val="001C688B"/>
    <w:rsid w:val="001D1FC7"/>
    <w:rsid w:val="001D54E6"/>
    <w:rsid w:val="001E0437"/>
    <w:rsid w:val="001E3D35"/>
    <w:rsid w:val="001E3F8E"/>
    <w:rsid w:val="001E7C69"/>
    <w:rsid w:val="001F078D"/>
    <w:rsid w:val="001F0B1D"/>
    <w:rsid w:val="001F4B79"/>
    <w:rsid w:val="0020265F"/>
    <w:rsid w:val="00215F0D"/>
    <w:rsid w:val="00216111"/>
    <w:rsid w:val="002242C0"/>
    <w:rsid w:val="00231D09"/>
    <w:rsid w:val="00236022"/>
    <w:rsid w:val="002468B5"/>
    <w:rsid w:val="00256731"/>
    <w:rsid w:val="0026164B"/>
    <w:rsid w:val="00264080"/>
    <w:rsid w:val="00264859"/>
    <w:rsid w:val="00265556"/>
    <w:rsid w:val="00272FEA"/>
    <w:rsid w:val="00280049"/>
    <w:rsid w:val="002822D4"/>
    <w:rsid w:val="002831CD"/>
    <w:rsid w:val="00294B59"/>
    <w:rsid w:val="002B2374"/>
    <w:rsid w:val="002B56E6"/>
    <w:rsid w:val="002B6780"/>
    <w:rsid w:val="002C56E5"/>
    <w:rsid w:val="0030335B"/>
    <w:rsid w:val="00312E7C"/>
    <w:rsid w:val="00332B0D"/>
    <w:rsid w:val="00333184"/>
    <w:rsid w:val="00341588"/>
    <w:rsid w:val="00355DEB"/>
    <w:rsid w:val="00362480"/>
    <w:rsid w:val="00371785"/>
    <w:rsid w:val="00372FF9"/>
    <w:rsid w:val="00390D5A"/>
    <w:rsid w:val="003924DC"/>
    <w:rsid w:val="003926C6"/>
    <w:rsid w:val="00393B1F"/>
    <w:rsid w:val="003B409E"/>
    <w:rsid w:val="003C4B5F"/>
    <w:rsid w:val="003C7234"/>
    <w:rsid w:val="003D1292"/>
    <w:rsid w:val="003D3A10"/>
    <w:rsid w:val="003E1696"/>
    <w:rsid w:val="003E1805"/>
    <w:rsid w:val="003F06BF"/>
    <w:rsid w:val="003F4711"/>
    <w:rsid w:val="00401F65"/>
    <w:rsid w:val="0042245F"/>
    <w:rsid w:val="004305ED"/>
    <w:rsid w:val="00431D4F"/>
    <w:rsid w:val="004376DF"/>
    <w:rsid w:val="00440EF7"/>
    <w:rsid w:val="0045077B"/>
    <w:rsid w:val="004612FB"/>
    <w:rsid w:val="004704A5"/>
    <w:rsid w:val="00475007"/>
    <w:rsid w:val="00487DC3"/>
    <w:rsid w:val="00491499"/>
    <w:rsid w:val="00491BF9"/>
    <w:rsid w:val="004A4D36"/>
    <w:rsid w:val="004A6D50"/>
    <w:rsid w:val="004B0C20"/>
    <w:rsid w:val="004B15C7"/>
    <w:rsid w:val="004B4F17"/>
    <w:rsid w:val="004C13B1"/>
    <w:rsid w:val="004C7ADE"/>
    <w:rsid w:val="004D0964"/>
    <w:rsid w:val="004D0C07"/>
    <w:rsid w:val="004D2061"/>
    <w:rsid w:val="004D558E"/>
    <w:rsid w:val="004E7A5B"/>
    <w:rsid w:val="005079B4"/>
    <w:rsid w:val="00511A3D"/>
    <w:rsid w:val="00520209"/>
    <w:rsid w:val="00522487"/>
    <w:rsid w:val="00523FA2"/>
    <w:rsid w:val="00556B91"/>
    <w:rsid w:val="0056082D"/>
    <w:rsid w:val="00560A72"/>
    <w:rsid w:val="00571ECE"/>
    <w:rsid w:val="00574153"/>
    <w:rsid w:val="0057509A"/>
    <w:rsid w:val="00575223"/>
    <w:rsid w:val="0058626C"/>
    <w:rsid w:val="00594F96"/>
    <w:rsid w:val="00595964"/>
    <w:rsid w:val="005A2B5F"/>
    <w:rsid w:val="005A656E"/>
    <w:rsid w:val="005C171B"/>
    <w:rsid w:val="005C3054"/>
    <w:rsid w:val="005C6538"/>
    <w:rsid w:val="005C6F09"/>
    <w:rsid w:val="005D0855"/>
    <w:rsid w:val="005E00EE"/>
    <w:rsid w:val="005E47A8"/>
    <w:rsid w:val="005F47FC"/>
    <w:rsid w:val="00604C26"/>
    <w:rsid w:val="006070D1"/>
    <w:rsid w:val="0061033E"/>
    <w:rsid w:val="00615622"/>
    <w:rsid w:val="00615910"/>
    <w:rsid w:val="006349DD"/>
    <w:rsid w:val="0064163A"/>
    <w:rsid w:val="0068590A"/>
    <w:rsid w:val="00687F2F"/>
    <w:rsid w:val="00694CAE"/>
    <w:rsid w:val="006B6CA6"/>
    <w:rsid w:val="006C24B8"/>
    <w:rsid w:val="006C42C8"/>
    <w:rsid w:val="006C7C80"/>
    <w:rsid w:val="006D1625"/>
    <w:rsid w:val="006E7FD4"/>
    <w:rsid w:val="006F508A"/>
    <w:rsid w:val="007008B8"/>
    <w:rsid w:val="0071639E"/>
    <w:rsid w:val="00721194"/>
    <w:rsid w:val="00722537"/>
    <w:rsid w:val="00726434"/>
    <w:rsid w:val="00730F53"/>
    <w:rsid w:val="00735ED4"/>
    <w:rsid w:val="007366DA"/>
    <w:rsid w:val="00761345"/>
    <w:rsid w:val="00762FFA"/>
    <w:rsid w:val="00771CE8"/>
    <w:rsid w:val="00771ED8"/>
    <w:rsid w:val="00781819"/>
    <w:rsid w:val="00782869"/>
    <w:rsid w:val="0079080B"/>
    <w:rsid w:val="00794CF4"/>
    <w:rsid w:val="007A52CF"/>
    <w:rsid w:val="007A6F83"/>
    <w:rsid w:val="007C475A"/>
    <w:rsid w:val="007D7A57"/>
    <w:rsid w:val="007E2F8D"/>
    <w:rsid w:val="007F01E4"/>
    <w:rsid w:val="00801F71"/>
    <w:rsid w:val="00815814"/>
    <w:rsid w:val="008272F3"/>
    <w:rsid w:val="0084186B"/>
    <w:rsid w:val="008427CE"/>
    <w:rsid w:val="00843937"/>
    <w:rsid w:val="008605F1"/>
    <w:rsid w:val="0087768A"/>
    <w:rsid w:val="008911BE"/>
    <w:rsid w:val="00891EB3"/>
    <w:rsid w:val="0089312A"/>
    <w:rsid w:val="008A468B"/>
    <w:rsid w:val="008A7B4C"/>
    <w:rsid w:val="008D5A51"/>
    <w:rsid w:val="008E7165"/>
    <w:rsid w:val="008F0063"/>
    <w:rsid w:val="008F4BA5"/>
    <w:rsid w:val="00905E6F"/>
    <w:rsid w:val="00925855"/>
    <w:rsid w:val="00925F5E"/>
    <w:rsid w:val="009313B2"/>
    <w:rsid w:val="009326A1"/>
    <w:rsid w:val="00933F2E"/>
    <w:rsid w:val="00940817"/>
    <w:rsid w:val="0095370A"/>
    <w:rsid w:val="00960A11"/>
    <w:rsid w:val="00966D04"/>
    <w:rsid w:val="00971C00"/>
    <w:rsid w:val="0099017A"/>
    <w:rsid w:val="0099057F"/>
    <w:rsid w:val="0099636E"/>
    <w:rsid w:val="009A0AA8"/>
    <w:rsid w:val="009A1F58"/>
    <w:rsid w:val="009A3A8A"/>
    <w:rsid w:val="009A4E66"/>
    <w:rsid w:val="009B2F1D"/>
    <w:rsid w:val="009D07E4"/>
    <w:rsid w:val="009D15C5"/>
    <w:rsid w:val="009D36A4"/>
    <w:rsid w:val="009D3E73"/>
    <w:rsid w:val="009F0DBF"/>
    <w:rsid w:val="009F2995"/>
    <w:rsid w:val="009F34D9"/>
    <w:rsid w:val="009F3CDA"/>
    <w:rsid w:val="00A02E0E"/>
    <w:rsid w:val="00A038CA"/>
    <w:rsid w:val="00A16168"/>
    <w:rsid w:val="00A25FB2"/>
    <w:rsid w:val="00A32D1E"/>
    <w:rsid w:val="00A375EA"/>
    <w:rsid w:val="00A40DEF"/>
    <w:rsid w:val="00A4220F"/>
    <w:rsid w:val="00A440CA"/>
    <w:rsid w:val="00A513C6"/>
    <w:rsid w:val="00A563D8"/>
    <w:rsid w:val="00A5654E"/>
    <w:rsid w:val="00A64CE0"/>
    <w:rsid w:val="00A65A5A"/>
    <w:rsid w:val="00A67CA6"/>
    <w:rsid w:val="00A67E3F"/>
    <w:rsid w:val="00A9199B"/>
    <w:rsid w:val="00A942F7"/>
    <w:rsid w:val="00AA5EF1"/>
    <w:rsid w:val="00AB0336"/>
    <w:rsid w:val="00AC5208"/>
    <w:rsid w:val="00AC6B17"/>
    <w:rsid w:val="00AC6B2F"/>
    <w:rsid w:val="00AC760F"/>
    <w:rsid w:val="00AD652F"/>
    <w:rsid w:val="00AD6DF5"/>
    <w:rsid w:val="00AE239A"/>
    <w:rsid w:val="00AE3CE2"/>
    <w:rsid w:val="00B00F9A"/>
    <w:rsid w:val="00B02C3C"/>
    <w:rsid w:val="00B20451"/>
    <w:rsid w:val="00B22E86"/>
    <w:rsid w:val="00B23995"/>
    <w:rsid w:val="00B26C52"/>
    <w:rsid w:val="00B3143F"/>
    <w:rsid w:val="00B37210"/>
    <w:rsid w:val="00B37B21"/>
    <w:rsid w:val="00B55666"/>
    <w:rsid w:val="00B60C06"/>
    <w:rsid w:val="00B612FB"/>
    <w:rsid w:val="00B62CF8"/>
    <w:rsid w:val="00B65CF7"/>
    <w:rsid w:val="00B73575"/>
    <w:rsid w:val="00B753D7"/>
    <w:rsid w:val="00B93EFA"/>
    <w:rsid w:val="00B955B0"/>
    <w:rsid w:val="00B96DA8"/>
    <w:rsid w:val="00B97856"/>
    <w:rsid w:val="00B97E69"/>
    <w:rsid w:val="00BD3BB8"/>
    <w:rsid w:val="00BD580C"/>
    <w:rsid w:val="00BD7142"/>
    <w:rsid w:val="00BE69D0"/>
    <w:rsid w:val="00BE7DC4"/>
    <w:rsid w:val="00BF741A"/>
    <w:rsid w:val="00C13923"/>
    <w:rsid w:val="00C179F4"/>
    <w:rsid w:val="00C26ECD"/>
    <w:rsid w:val="00C30F4B"/>
    <w:rsid w:val="00C40A17"/>
    <w:rsid w:val="00C520E9"/>
    <w:rsid w:val="00C77454"/>
    <w:rsid w:val="00C920D0"/>
    <w:rsid w:val="00C92FA1"/>
    <w:rsid w:val="00C937F5"/>
    <w:rsid w:val="00CA03AE"/>
    <w:rsid w:val="00CA5DBE"/>
    <w:rsid w:val="00CA6C5E"/>
    <w:rsid w:val="00CC4627"/>
    <w:rsid w:val="00CC5DD0"/>
    <w:rsid w:val="00CE137C"/>
    <w:rsid w:val="00CF404A"/>
    <w:rsid w:val="00CF4860"/>
    <w:rsid w:val="00CF61FB"/>
    <w:rsid w:val="00D1322D"/>
    <w:rsid w:val="00D34894"/>
    <w:rsid w:val="00D4454C"/>
    <w:rsid w:val="00D454B4"/>
    <w:rsid w:val="00D603EF"/>
    <w:rsid w:val="00D657EA"/>
    <w:rsid w:val="00D66B09"/>
    <w:rsid w:val="00D83883"/>
    <w:rsid w:val="00D85C70"/>
    <w:rsid w:val="00D86293"/>
    <w:rsid w:val="00D869D5"/>
    <w:rsid w:val="00D95AD8"/>
    <w:rsid w:val="00D975C7"/>
    <w:rsid w:val="00DA3F22"/>
    <w:rsid w:val="00DA54B6"/>
    <w:rsid w:val="00DB205A"/>
    <w:rsid w:val="00DB4ED3"/>
    <w:rsid w:val="00E22E08"/>
    <w:rsid w:val="00E41A3F"/>
    <w:rsid w:val="00E43A70"/>
    <w:rsid w:val="00E45DE4"/>
    <w:rsid w:val="00E51127"/>
    <w:rsid w:val="00E51260"/>
    <w:rsid w:val="00E55290"/>
    <w:rsid w:val="00E56805"/>
    <w:rsid w:val="00E5782C"/>
    <w:rsid w:val="00E728D2"/>
    <w:rsid w:val="00E81620"/>
    <w:rsid w:val="00E97CC4"/>
    <w:rsid w:val="00EC6033"/>
    <w:rsid w:val="00EC672A"/>
    <w:rsid w:val="00ED0969"/>
    <w:rsid w:val="00EE3CE4"/>
    <w:rsid w:val="00F155C5"/>
    <w:rsid w:val="00F20670"/>
    <w:rsid w:val="00F22244"/>
    <w:rsid w:val="00F27AE0"/>
    <w:rsid w:val="00F30BCA"/>
    <w:rsid w:val="00F37755"/>
    <w:rsid w:val="00F45F6A"/>
    <w:rsid w:val="00F4620F"/>
    <w:rsid w:val="00F51757"/>
    <w:rsid w:val="00F5188E"/>
    <w:rsid w:val="00F51B27"/>
    <w:rsid w:val="00F57AE0"/>
    <w:rsid w:val="00F6164A"/>
    <w:rsid w:val="00F674D5"/>
    <w:rsid w:val="00F7542B"/>
    <w:rsid w:val="00F7643C"/>
    <w:rsid w:val="00F824FC"/>
    <w:rsid w:val="00F94070"/>
    <w:rsid w:val="00FA0470"/>
    <w:rsid w:val="00FA0E81"/>
    <w:rsid w:val="00FA2331"/>
    <w:rsid w:val="00FA3A8E"/>
    <w:rsid w:val="00FA7DCB"/>
    <w:rsid w:val="00FB3FCA"/>
    <w:rsid w:val="00FC0D43"/>
    <w:rsid w:val="00FC2993"/>
    <w:rsid w:val="00FC5A97"/>
    <w:rsid w:val="00FE1E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C6A2"/>
  <w15:docId w15:val="{A4BF898F-8827-46A7-8E2E-09A4DE32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6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D4454C"/>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A4E66"/>
    <w:pPr>
      <w:tabs>
        <w:tab w:val="center" w:pos="4320"/>
        <w:tab w:val="right" w:pos="8640"/>
      </w:tabs>
    </w:pPr>
  </w:style>
  <w:style w:type="character" w:customStyle="1" w:styleId="CabealhoChar">
    <w:name w:val="Cabeçalho Char"/>
    <w:basedOn w:val="Fontepargpadro"/>
    <w:link w:val="Cabealho"/>
    <w:rsid w:val="009A4E66"/>
    <w:rPr>
      <w:rFonts w:ascii="Times New Roman" w:eastAsia="Times New Roman" w:hAnsi="Times New Roman" w:cs="Times New Roman"/>
      <w:sz w:val="20"/>
      <w:szCs w:val="20"/>
      <w:lang w:eastAsia="pt-BR"/>
    </w:rPr>
  </w:style>
  <w:style w:type="character" w:customStyle="1" w:styleId="TtuloChar">
    <w:name w:val="Título Char"/>
    <w:link w:val="Ttulo"/>
    <w:rsid w:val="009A4E66"/>
    <w:rPr>
      <w:b/>
      <w:bCs/>
      <w:i/>
      <w:sz w:val="28"/>
      <w:lang w:eastAsia="pt-BR"/>
    </w:rPr>
  </w:style>
  <w:style w:type="paragraph" w:styleId="Ttulo">
    <w:name w:val="Title"/>
    <w:basedOn w:val="Normal"/>
    <w:link w:val="TtuloChar"/>
    <w:qFormat/>
    <w:rsid w:val="009A4E66"/>
    <w:pPr>
      <w:jc w:val="center"/>
    </w:pPr>
    <w:rPr>
      <w:rFonts w:asciiTheme="minorHAnsi" w:eastAsiaTheme="minorHAnsi" w:hAnsiTheme="minorHAnsi" w:cstheme="minorBidi"/>
      <w:b/>
      <w:bCs/>
      <w:i/>
      <w:sz w:val="28"/>
      <w:szCs w:val="22"/>
    </w:rPr>
  </w:style>
  <w:style w:type="character" w:customStyle="1" w:styleId="TtuloChar1">
    <w:name w:val="Título Char1"/>
    <w:basedOn w:val="Fontepargpadro"/>
    <w:uiPriority w:val="10"/>
    <w:rsid w:val="009A4E66"/>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rsid w:val="009A4E66"/>
    <w:pPr>
      <w:ind w:firstLine="3402"/>
      <w:jc w:val="both"/>
    </w:pPr>
    <w:rPr>
      <w:iCs/>
      <w:sz w:val="28"/>
    </w:rPr>
  </w:style>
  <w:style w:type="character" w:customStyle="1" w:styleId="Recuodecorpodetexto3Char">
    <w:name w:val="Recuo de corpo de texto 3 Char"/>
    <w:basedOn w:val="Fontepargpadro"/>
    <w:link w:val="Recuodecorpodetexto3"/>
    <w:rsid w:val="009A4E66"/>
    <w:rPr>
      <w:rFonts w:ascii="Times New Roman" w:eastAsia="Times New Roman" w:hAnsi="Times New Roman" w:cs="Times New Roman"/>
      <w:iCs/>
      <w:sz w:val="28"/>
      <w:szCs w:val="20"/>
      <w:lang w:eastAsia="pt-BR"/>
    </w:rPr>
  </w:style>
  <w:style w:type="character" w:customStyle="1" w:styleId="tgc">
    <w:name w:val="_tgc"/>
    <w:basedOn w:val="Fontepargpadro"/>
    <w:rsid w:val="009A4E66"/>
  </w:style>
  <w:style w:type="character" w:styleId="Forte">
    <w:name w:val="Strong"/>
    <w:basedOn w:val="Fontepargpadro"/>
    <w:uiPriority w:val="22"/>
    <w:qFormat/>
    <w:rsid w:val="009A4E66"/>
    <w:rPr>
      <w:b/>
      <w:bCs/>
    </w:rPr>
  </w:style>
  <w:style w:type="paragraph" w:customStyle="1" w:styleId="NCNormalCentralizado">
    <w:name w:val="NC Normal Centralizado"/>
    <w:uiPriority w:val="99"/>
    <w:rsid w:val="009A4E6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574153"/>
    <w:rPr>
      <w:rFonts w:ascii="Tahoma" w:hAnsi="Tahoma" w:cs="Tahoma"/>
      <w:sz w:val="16"/>
      <w:szCs w:val="16"/>
    </w:rPr>
  </w:style>
  <w:style w:type="character" w:customStyle="1" w:styleId="TextodebaloChar">
    <w:name w:val="Texto de balão Char"/>
    <w:basedOn w:val="Fontepargpadro"/>
    <w:link w:val="Textodebalo"/>
    <w:uiPriority w:val="99"/>
    <w:semiHidden/>
    <w:rsid w:val="00574153"/>
    <w:rPr>
      <w:rFonts w:ascii="Tahoma" w:eastAsia="Times New Roman" w:hAnsi="Tahoma" w:cs="Tahoma"/>
      <w:sz w:val="16"/>
      <w:szCs w:val="16"/>
      <w:lang w:eastAsia="pt-BR"/>
    </w:rPr>
  </w:style>
  <w:style w:type="paragraph" w:styleId="NormalWeb">
    <w:name w:val="Normal (Web)"/>
    <w:basedOn w:val="Normal"/>
    <w:uiPriority w:val="99"/>
    <w:semiHidden/>
    <w:unhideWhenUsed/>
    <w:rsid w:val="00BD3BB8"/>
    <w:pPr>
      <w:spacing w:before="100" w:beforeAutospacing="1" w:after="100" w:afterAutospacing="1"/>
    </w:pPr>
    <w:rPr>
      <w:sz w:val="24"/>
      <w:szCs w:val="24"/>
    </w:rPr>
  </w:style>
  <w:style w:type="paragraph" w:styleId="PargrafodaLista">
    <w:name w:val="List Paragraph"/>
    <w:basedOn w:val="Normal"/>
    <w:uiPriority w:val="34"/>
    <w:qFormat/>
    <w:rsid w:val="00D34894"/>
    <w:pPr>
      <w:ind w:left="720"/>
      <w:contextualSpacing/>
    </w:pPr>
  </w:style>
  <w:style w:type="character" w:customStyle="1" w:styleId="Ttulo1Char">
    <w:name w:val="Título 1 Char"/>
    <w:basedOn w:val="Fontepargpadro"/>
    <w:link w:val="Ttulo1"/>
    <w:uiPriority w:val="9"/>
    <w:rsid w:val="00D4454C"/>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qFormat/>
    <w:rsid w:val="002B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03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771ED8"/>
    <w:pPr>
      <w:tabs>
        <w:tab w:val="center" w:pos="4252"/>
        <w:tab w:val="right" w:pos="8504"/>
      </w:tabs>
    </w:pPr>
  </w:style>
  <w:style w:type="character" w:customStyle="1" w:styleId="RodapChar">
    <w:name w:val="Rodapé Char"/>
    <w:basedOn w:val="Fontepargpadro"/>
    <w:link w:val="Rodap"/>
    <w:uiPriority w:val="99"/>
    <w:rsid w:val="00771ED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mauricio gomes</cp:lastModifiedBy>
  <cp:revision>4</cp:revision>
  <cp:lastPrinted>2026-03-30T13:56:00Z</cp:lastPrinted>
  <dcterms:created xsi:type="dcterms:W3CDTF">2026-04-10T12:28:00Z</dcterms:created>
  <dcterms:modified xsi:type="dcterms:W3CDTF">2026-04-15T14:00:00Z</dcterms:modified>
</cp:coreProperties>
</file>