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458D5" w14:textId="2C5F1008" w:rsidR="0090242B" w:rsidRPr="00296FBC" w:rsidRDefault="00000000" w:rsidP="00B80293">
      <w:pPr>
        <w:tabs>
          <w:tab w:val="left" w:pos="944"/>
          <w:tab w:val="left" w:pos="1418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296FBC">
        <w:rPr>
          <w:b/>
          <w:bCs/>
          <w:color w:val="000000"/>
          <w:szCs w:val="24"/>
        </w:rPr>
        <w:t>REQUERIMENTO Nº</w:t>
      </w:r>
      <w:r w:rsidR="00695FA0" w:rsidRPr="00296FBC">
        <w:rPr>
          <w:b/>
          <w:bCs/>
          <w:color w:val="000000"/>
          <w:szCs w:val="24"/>
        </w:rPr>
        <w:t xml:space="preserve"> </w:t>
      </w:r>
      <w:r w:rsidR="00296FBC" w:rsidRPr="00296FBC">
        <w:rPr>
          <w:b/>
          <w:bCs/>
          <w:color w:val="000000"/>
          <w:szCs w:val="24"/>
        </w:rPr>
        <w:t>058/2026</w:t>
      </w:r>
    </w:p>
    <w:p w14:paraId="23E0AB3D" w14:textId="77777777" w:rsidR="003A6888" w:rsidRPr="00296FBC" w:rsidRDefault="003A6888" w:rsidP="00B80293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  <w:szCs w:val="24"/>
        </w:rPr>
      </w:pPr>
    </w:p>
    <w:p w14:paraId="1B017D1C" w14:textId="77777777" w:rsidR="00231138" w:rsidRPr="00296FBC" w:rsidRDefault="00231138" w:rsidP="00B80293">
      <w:pPr>
        <w:spacing w:after="0" w:line="240" w:lineRule="auto"/>
        <w:ind w:left="3402"/>
        <w:jc w:val="both"/>
        <w:rPr>
          <w:color w:val="000000"/>
          <w:szCs w:val="24"/>
        </w:rPr>
      </w:pPr>
    </w:p>
    <w:p w14:paraId="232948BB" w14:textId="77777777" w:rsidR="00B80293" w:rsidRPr="00296FBC" w:rsidRDefault="00000000" w:rsidP="00840788">
      <w:pPr>
        <w:tabs>
          <w:tab w:val="left" w:pos="944"/>
          <w:tab w:val="left" w:pos="2700"/>
        </w:tabs>
        <w:spacing w:after="0"/>
        <w:ind w:firstLine="3402"/>
        <w:jc w:val="both"/>
        <w:rPr>
          <w:b/>
          <w:bCs/>
          <w:color w:val="000000"/>
          <w:szCs w:val="24"/>
        </w:rPr>
      </w:pPr>
      <w:r w:rsidRPr="00296FBC">
        <w:rPr>
          <w:rFonts w:eastAsiaTheme="minorEastAsia"/>
          <w:b/>
          <w:color w:val="000000"/>
          <w:szCs w:val="24"/>
        </w:rPr>
        <w:t>PROFª SILVANA PERIN</w:t>
      </w:r>
      <w:r w:rsidR="007E160D" w:rsidRPr="00296FBC">
        <w:rPr>
          <w:rFonts w:eastAsiaTheme="minorEastAsia"/>
          <w:b/>
          <w:color w:val="000000"/>
          <w:szCs w:val="24"/>
        </w:rPr>
        <w:t xml:space="preserve"> - MDB</w:t>
      </w:r>
      <w:r w:rsidRPr="00296FBC">
        <w:rPr>
          <w:rFonts w:eastAsiaTheme="minorEastAsia"/>
          <w:b/>
          <w:color w:val="000000"/>
          <w:szCs w:val="24"/>
        </w:rPr>
        <w:t xml:space="preserve">, </w:t>
      </w:r>
      <w:r w:rsidR="00FA7787" w:rsidRPr="00296FBC">
        <w:rPr>
          <w:szCs w:val="24"/>
        </w:rPr>
        <w:t>vereadora</w:t>
      </w:r>
      <w:r w:rsidR="0090242B" w:rsidRPr="00296FBC">
        <w:rPr>
          <w:bCs/>
          <w:color w:val="000000"/>
          <w:szCs w:val="24"/>
        </w:rPr>
        <w:t xml:space="preserve"> </w:t>
      </w:r>
      <w:r w:rsidR="0090242B" w:rsidRPr="00296FBC">
        <w:rPr>
          <w:szCs w:val="24"/>
        </w:rPr>
        <w:t xml:space="preserve">com assento nesta Casa, </w:t>
      </w:r>
      <w:r w:rsidRPr="00296FBC">
        <w:rPr>
          <w:szCs w:val="24"/>
        </w:rPr>
        <w:t>em conformidade com os Arts. 118 a 12</w:t>
      </w:r>
      <w:r w:rsidR="00FA7787" w:rsidRPr="00296FBC">
        <w:rPr>
          <w:szCs w:val="24"/>
        </w:rPr>
        <w:t>1 do Regimento Interno, REQUER</w:t>
      </w:r>
      <w:r w:rsidRPr="00296FBC">
        <w:rPr>
          <w:szCs w:val="24"/>
        </w:rPr>
        <w:t xml:space="preserve"> à Mesa, que este Expediente seja encaminhado</w:t>
      </w:r>
      <w:r w:rsidR="00C25E11" w:rsidRPr="00296FBC">
        <w:rPr>
          <w:color w:val="000000"/>
          <w:szCs w:val="24"/>
        </w:rPr>
        <w:t xml:space="preserve">, e </w:t>
      </w:r>
      <w:r w:rsidR="007E160D" w:rsidRPr="00296FBC">
        <w:rPr>
          <w:color w:val="000000"/>
          <w:szCs w:val="24"/>
        </w:rPr>
        <w:t>ao Exmo. Sr. A</w:t>
      </w:r>
      <w:r w:rsidRPr="00296FBC">
        <w:rPr>
          <w:color w:val="000000"/>
          <w:szCs w:val="24"/>
        </w:rPr>
        <w:t>lei Fernandes</w:t>
      </w:r>
      <w:r w:rsidR="007E160D" w:rsidRPr="00296FBC">
        <w:rPr>
          <w:color w:val="000000"/>
          <w:szCs w:val="24"/>
        </w:rPr>
        <w:t>, Prefeito Municipal</w:t>
      </w:r>
      <w:r w:rsidR="00FA7787" w:rsidRPr="00296FBC">
        <w:rPr>
          <w:color w:val="000000"/>
          <w:szCs w:val="24"/>
        </w:rPr>
        <w:t xml:space="preserve"> e a Secretaria Municipal de Administração</w:t>
      </w:r>
      <w:r w:rsidR="007E160D" w:rsidRPr="00296FBC">
        <w:rPr>
          <w:color w:val="000000"/>
          <w:szCs w:val="24"/>
        </w:rPr>
        <w:t>,</w:t>
      </w:r>
      <w:r w:rsidR="007E160D" w:rsidRPr="00296FBC">
        <w:rPr>
          <w:bCs/>
          <w:color w:val="000000"/>
          <w:szCs w:val="24"/>
        </w:rPr>
        <w:t xml:space="preserve"> </w:t>
      </w:r>
      <w:r w:rsidRPr="00296FBC">
        <w:rPr>
          <w:b/>
          <w:szCs w:val="24"/>
        </w:rPr>
        <w:t xml:space="preserve">requerendo </w:t>
      </w:r>
      <w:r w:rsidR="00770FB0" w:rsidRPr="00296FBC">
        <w:rPr>
          <w:b/>
          <w:bCs/>
          <w:szCs w:val="24"/>
        </w:rPr>
        <w:t>informações detalhadas acerca dos contratos de locação de veículos firmados no Município de Sorriso/MT</w:t>
      </w:r>
      <w:r w:rsidR="00770FB0" w:rsidRPr="00296FBC">
        <w:rPr>
          <w:b/>
          <w:szCs w:val="24"/>
        </w:rPr>
        <w:t xml:space="preserve">, com ênfase na </w:t>
      </w:r>
      <w:r w:rsidR="00770FB0" w:rsidRPr="00296FBC">
        <w:rPr>
          <w:b/>
          <w:bCs/>
          <w:szCs w:val="24"/>
        </w:rPr>
        <w:t>apuração dos custos mensais efetivamente suportados pelo Município</w:t>
      </w:r>
      <w:r w:rsidR="00770FB0" w:rsidRPr="00296FBC">
        <w:rPr>
          <w:b/>
          <w:szCs w:val="24"/>
        </w:rPr>
        <w:t>, bem como análise comparativa entre os exercícios de 2024 (gestão anterior) e 2025/2026 (gestão atual).</w:t>
      </w:r>
      <w:r w:rsidR="00770FB0" w:rsidRPr="00296FBC">
        <w:rPr>
          <w:b/>
          <w:bCs/>
          <w:color w:val="000000"/>
          <w:szCs w:val="24"/>
        </w:rPr>
        <w:t xml:space="preserve"> </w:t>
      </w:r>
    </w:p>
    <w:p w14:paraId="01D7F233" w14:textId="77777777" w:rsidR="00770FB0" w:rsidRDefault="00770FB0" w:rsidP="00840788">
      <w:pPr>
        <w:pStyle w:val="xmsonormal"/>
        <w:shd w:val="clear" w:color="auto" w:fill="FFFFFF"/>
        <w:tabs>
          <w:tab w:val="left" w:pos="944"/>
          <w:tab w:val="left" w:pos="1418"/>
          <w:tab w:val="left" w:pos="2700"/>
        </w:tabs>
        <w:spacing w:before="0" w:beforeAutospacing="0" w:after="0" w:afterAutospacing="0"/>
        <w:jc w:val="both"/>
        <w:rPr>
          <w:b/>
          <w:color w:val="000000"/>
          <w:shd w:val="clear" w:color="auto" w:fill="FFFFFF"/>
        </w:rPr>
      </w:pPr>
    </w:p>
    <w:p w14:paraId="1AF7FEE0" w14:textId="77777777" w:rsidR="00943938" w:rsidRPr="00296FBC" w:rsidRDefault="00943938" w:rsidP="00840788">
      <w:pPr>
        <w:pStyle w:val="xmsonormal"/>
        <w:shd w:val="clear" w:color="auto" w:fill="FFFFFF"/>
        <w:tabs>
          <w:tab w:val="left" w:pos="944"/>
          <w:tab w:val="left" w:pos="1418"/>
          <w:tab w:val="left" w:pos="2700"/>
        </w:tabs>
        <w:spacing w:before="0" w:beforeAutospacing="0" w:after="0" w:afterAutospacing="0"/>
        <w:jc w:val="both"/>
        <w:rPr>
          <w:b/>
          <w:color w:val="000000"/>
          <w:shd w:val="clear" w:color="auto" w:fill="FFFFFF"/>
        </w:rPr>
      </w:pPr>
    </w:p>
    <w:p w14:paraId="54732DD9" w14:textId="77777777" w:rsidR="00C446B7" w:rsidRPr="00296FBC" w:rsidRDefault="00000000" w:rsidP="00943938">
      <w:pPr>
        <w:pStyle w:val="xmsonormal"/>
        <w:shd w:val="clear" w:color="auto" w:fill="FFFFFF"/>
        <w:tabs>
          <w:tab w:val="left" w:pos="944"/>
          <w:tab w:val="left" w:pos="1418"/>
          <w:tab w:val="left" w:pos="2700"/>
        </w:tabs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  <w:r w:rsidRPr="00296FBC">
        <w:rPr>
          <w:b/>
          <w:color w:val="000000"/>
          <w:shd w:val="clear" w:color="auto" w:fill="FFFFFF"/>
        </w:rPr>
        <w:t>JUSTIFICATIVA</w:t>
      </w:r>
      <w:r w:rsidR="00770FB0" w:rsidRPr="00296FBC">
        <w:rPr>
          <w:b/>
          <w:color w:val="000000"/>
          <w:shd w:val="clear" w:color="auto" w:fill="FFFFFF"/>
        </w:rPr>
        <w:t>S</w:t>
      </w:r>
    </w:p>
    <w:p w14:paraId="61B2B4D3" w14:textId="77777777" w:rsidR="00C5676E" w:rsidRDefault="00C5676E" w:rsidP="00840788">
      <w:pPr>
        <w:pStyle w:val="xmsonormal"/>
        <w:shd w:val="clear" w:color="auto" w:fill="FFFFFF"/>
        <w:tabs>
          <w:tab w:val="left" w:pos="944"/>
          <w:tab w:val="left" w:pos="1418"/>
          <w:tab w:val="left" w:pos="2700"/>
        </w:tabs>
        <w:spacing w:before="0" w:beforeAutospacing="0" w:after="0" w:afterAutospacing="0"/>
        <w:jc w:val="both"/>
        <w:rPr>
          <w:b/>
          <w:color w:val="000000"/>
          <w:shd w:val="clear" w:color="auto" w:fill="FFFFFF"/>
        </w:rPr>
      </w:pPr>
    </w:p>
    <w:p w14:paraId="1DC0E556" w14:textId="77777777" w:rsidR="00943938" w:rsidRPr="00296FBC" w:rsidRDefault="00943938" w:rsidP="00840788">
      <w:pPr>
        <w:pStyle w:val="xmsonormal"/>
        <w:shd w:val="clear" w:color="auto" w:fill="FFFFFF"/>
        <w:tabs>
          <w:tab w:val="left" w:pos="944"/>
          <w:tab w:val="left" w:pos="1418"/>
          <w:tab w:val="left" w:pos="2700"/>
        </w:tabs>
        <w:spacing w:before="0" w:beforeAutospacing="0" w:after="0" w:afterAutospacing="0"/>
        <w:jc w:val="both"/>
        <w:rPr>
          <w:b/>
          <w:color w:val="000000"/>
          <w:shd w:val="clear" w:color="auto" w:fill="FFFFFF"/>
        </w:rPr>
      </w:pPr>
    </w:p>
    <w:p w14:paraId="1FCFEF13" w14:textId="77777777" w:rsidR="00770FB0" w:rsidRPr="00296FBC" w:rsidRDefault="00000000" w:rsidP="00943938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>Considerando a necessidade de assegurar a transparência e a eficiência na aplicação dos recursos públicos;</w:t>
      </w:r>
    </w:p>
    <w:p w14:paraId="624D97B8" w14:textId="77777777" w:rsidR="00943938" w:rsidRDefault="00943938" w:rsidP="00943938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14:paraId="07137F60" w14:textId="0C2AD582" w:rsidR="00770FB0" w:rsidRPr="00296FBC" w:rsidRDefault="00000000" w:rsidP="00943938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>Considerando o recente lançamento do Pregão Eletrônico nº 014/2026, que prevê elevado investimento na locação de veículos;</w:t>
      </w:r>
    </w:p>
    <w:p w14:paraId="120A46B1" w14:textId="77777777" w:rsidR="00770FB0" w:rsidRPr="00296FBC" w:rsidRDefault="00770FB0" w:rsidP="00943938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14:paraId="2F46AC59" w14:textId="77777777" w:rsidR="00770FB0" w:rsidRPr="00296FBC" w:rsidRDefault="00000000" w:rsidP="00943938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>Considerando o dever constitucional de fiscalização do Poder Legislativo, nos termos do art. 31 da Constituição Federal;</w:t>
      </w:r>
    </w:p>
    <w:p w14:paraId="454EA713" w14:textId="77777777" w:rsidR="00770FB0" w:rsidRPr="00296FBC" w:rsidRDefault="00770FB0" w:rsidP="00943938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14:paraId="756C6E73" w14:textId="77777777" w:rsidR="00770FB0" w:rsidRPr="00296FBC" w:rsidRDefault="00000000" w:rsidP="00943938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>Considerando a necessidade de uma análise comparativa clara e objetiva entre a gestão anterior e a atual, especialmente diante de possíveis alterações significativas nos valores e nas condições contratuais relacionadas à locação de veículos;</w:t>
      </w:r>
    </w:p>
    <w:p w14:paraId="5BD616DB" w14:textId="77777777" w:rsidR="00770FB0" w:rsidRPr="00296FBC" w:rsidRDefault="00770FB0" w:rsidP="00943938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14:paraId="3F37AABF" w14:textId="77777777" w:rsidR="00770FB0" w:rsidRPr="00296FBC" w:rsidRDefault="00000000" w:rsidP="00943938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>Considerando que tal análise entre os exercícios de 2024 e 2025/2026 permitirá identificar eventuais aumentos de despesas, mudanças nos critérios de contratação e impactos financeiros aos cofres públicos;</w:t>
      </w:r>
    </w:p>
    <w:p w14:paraId="559E3D66" w14:textId="77777777" w:rsidR="00770FB0" w:rsidRPr="00296FBC" w:rsidRDefault="00770FB0" w:rsidP="00943938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14:paraId="32A64DFE" w14:textId="77777777" w:rsidR="00770FB0" w:rsidRPr="00296FBC" w:rsidRDefault="00000000" w:rsidP="00943938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>Considerando que tal medida é essencial para verificar se os princípios da economicidade, eficiência e razoabilidade estão sendo observados na gestão dos recursos públicos municipais;</w:t>
      </w:r>
    </w:p>
    <w:p w14:paraId="310ADE3E" w14:textId="77777777" w:rsidR="00770FB0" w:rsidRPr="00296FBC" w:rsidRDefault="00770FB0" w:rsidP="00943938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14:paraId="08FCC99E" w14:textId="77777777" w:rsidR="00770FB0" w:rsidRPr="00296FBC" w:rsidRDefault="00000000" w:rsidP="00943938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>Considerando, especialmente, a necessidade de se conhecer de forma objetiva e transparente o valor mensal efetivamente gasto pelo Município com a frota locada, incluindo custos diretos e indiretos;</w:t>
      </w:r>
    </w:p>
    <w:p w14:paraId="64CF64C0" w14:textId="77777777" w:rsidR="00770FB0" w:rsidRPr="00296FBC" w:rsidRDefault="00770FB0" w:rsidP="00943938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14:paraId="0358F5FE" w14:textId="77777777" w:rsidR="00C92608" w:rsidRPr="00296FBC" w:rsidRDefault="00000000" w:rsidP="00943938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>Considerando a necessidade das seguintes informações:</w:t>
      </w:r>
    </w:p>
    <w:p w14:paraId="06E1B565" w14:textId="77777777" w:rsidR="00C92608" w:rsidRPr="00296FBC" w:rsidRDefault="00C92608" w:rsidP="00943938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14:paraId="1BF885F0" w14:textId="77777777" w:rsidR="00770FB0" w:rsidRPr="00296FBC" w:rsidRDefault="00000000" w:rsidP="00943938">
      <w:pPr>
        <w:numPr>
          <w:ilvl w:val="0"/>
          <w:numId w:val="2"/>
        </w:numPr>
        <w:tabs>
          <w:tab w:val="left" w:pos="944"/>
          <w:tab w:val="left" w:pos="2700"/>
        </w:tabs>
        <w:spacing w:after="0" w:line="240" w:lineRule="auto"/>
        <w:ind w:left="0"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 xml:space="preserve">Relação completa dos contratos de locação de veículos firmados no exercício de 2024, contendo: </w:t>
      </w:r>
    </w:p>
    <w:p w14:paraId="2836FC0A" w14:textId="77777777" w:rsidR="00770FB0" w:rsidRPr="00296FBC" w:rsidRDefault="00770FB0" w:rsidP="00943938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14:paraId="606FD9C8" w14:textId="77777777" w:rsidR="00770FB0" w:rsidRPr="00296FBC" w:rsidRDefault="00000000" w:rsidP="00943938">
      <w:pPr>
        <w:numPr>
          <w:ilvl w:val="1"/>
          <w:numId w:val="2"/>
        </w:numPr>
        <w:tabs>
          <w:tab w:val="left" w:pos="944"/>
          <w:tab w:val="left" w:pos="2700"/>
        </w:tabs>
        <w:spacing w:after="0" w:line="240" w:lineRule="auto"/>
        <w:ind w:left="0"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 xml:space="preserve">Quantidade de veículos contratados; </w:t>
      </w:r>
    </w:p>
    <w:p w14:paraId="3E02B8CE" w14:textId="77777777" w:rsidR="00770FB0" w:rsidRPr="00296FBC" w:rsidRDefault="00000000" w:rsidP="00943938">
      <w:pPr>
        <w:numPr>
          <w:ilvl w:val="1"/>
          <w:numId w:val="2"/>
        </w:numPr>
        <w:tabs>
          <w:tab w:val="left" w:pos="944"/>
          <w:tab w:val="left" w:pos="2700"/>
        </w:tabs>
        <w:spacing w:after="0" w:line="240" w:lineRule="auto"/>
        <w:ind w:left="0"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 xml:space="preserve">Tipos/modelos de veículos; </w:t>
      </w:r>
    </w:p>
    <w:p w14:paraId="097886F0" w14:textId="77777777" w:rsidR="00770FB0" w:rsidRPr="00296FBC" w:rsidRDefault="00000000" w:rsidP="00943938">
      <w:pPr>
        <w:numPr>
          <w:ilvl w:val="1"/>
          <w:numId w:val="2"/>
        </w:numPr>
        <w:tabs>
          <w:tab w:val="left" w:pos="944"/>
          <w:tab w:val="left" w:pos="2700"/>
        </w:tabs>
        <w:spacing w:after="0" w:line="240" w:lineRule="auto"/>
        <w:ind w:left="0"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lastRenderedPageBreak/>
        <w:t xml:space="preserve">Valor total contratado; </w:t>
      </w:r>
    </w:p>
    <w:p w14:paraId="6FDD5F54" w14:textId="77777777" w:rsidR="00770FB0" w:rsidRPr="00296FBC" w:rsidRDefault="00000000" w:rsidP="00943938">
      <w:pPr>
        <w:numPr>
          <w:ilvl w:val="1"/>
          <w:numId w:val="2"/>
        </w:numPr>
        <w:tabs>
          <w:tab w:val="left" w:pos="944"/>
          <w:tab w:val="left" w:pos="2700"/>
        </w:tabs>
        <w:spacing w:after="0" w:line="240" w:lineRule="auto"/>
        <w:ind w:left="0"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 xml:space="preserve">Valor mensal individual por veículo; </w:t>
      </w:r>
    </w:p>
    <w:p w14:paraId="1A9F17EC" w14:textId="77777777" w:rsidR="00770FB0" w:rsidRPr="00296FBC" w:rsidRDefault="00000000" w:rsidP="00943938">
      <w:pPr>
        <w:numPr>
          <w:ilvl w:val="1"/>
          <w:numId w:val="2"/>
        </w:numPr>
        <w:tabs>
          <w:tab w:val="left" w:pos="944"/>
          <w:tab w:val="left" w:pos="2700"/>
        </w:tabs>
        <w:spacing w:after="0" w:line="240" w:lineRule="auto"/>
        <w:ind w:left="0"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 xml:space="preserve">Valor mensal total da frota no período (custo global mensal); </w:t>
      </w:r>
    </w:p>
    <w:p w14:paraId="64657CB1" w14:textId="77777777" w:rsidR="00770FB0" w:rsidRPr="00296FBC" w:rsidRDefault="00000000" w:rsidP="00943938">
      <w:pPr>
        <w:numPr>
          <w:ilvl w:val="1"/>
          <w:numId w:val="2"/>
        </w:numPr>
        <w:tabs>
          <w:tab w:val="left" w:pos="944"/>
          <w:tab w:val="left" w:pos="2700"/>
        </w:tabs>
        <w:spacing w:after="0" w:line="240" w:lineRule="auto"/>
        <w:ind w:left="0"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 xml:space="preserve">Secretarias atendidas; </w:t>
      </w:r>
    </w:p>
    <w:p w14:paraId="246D88D7" w14:textId="77777777" w:rsidR="00770FB0" w:rsidRPr="00296FBC" w:rsidRDefault="00000000" w:rsidP="00943938">
      <w:pPr>
        <w:numPr>
          <w:ilvl w:val="1"/>
          <w:numId w:val="2"/>
        </w:numPr>
        <w:tabs>
          <w:tab w:val="left" w:pos="944"/>
          <w:tab w:val="left" w:pos="2700"/>
        </w:tabs>
        <w:spacing w:after="0" w:line="240" w:lineRule="auto"/>
        <w:ind w:left="0"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 xml:space="preserve">Distribuição detalhada do custo mensal por secretaria. </w:t>
      </w:r>
    </w:p>
    <w:p w14:paraId="19276139" w14:textId="77777777" w:rsidR="00770FB0" w:rsidRPr="00296FBC" w:rsidRDefault="00770FB0" w:rsidP="00943938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14:paraId="16C97544" w14:textId="77777777" w:rsidR="00770FB0" w:rsidRPr="00296FBC" w:rsidRDefault="00000000" w:rsidP="00943938">
      <w:pPr>
        <w:numPr>
          <w:ilvl w:val="0"/>
          <w:numId w:val="3"/>
        </w:numPr>
        <w:tabs>
          <w:tab w:val="left" w:pos="944"/>
          <w:tab w:val="left" w:pos="2700"/>
        </w:tabs>
        <w:spacing w:after="0" w:line="240" w:lineRule="auto"/>
        <w:ind w:left="0"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 xml:space="preserve">Relação completa dos contratos de locação de veículos firmados nos exercícios de 2025 e 2026, contendo: </w:t>
      </w:r>
    </w:p>
    <w:p w14:paraId="49A475F6" w14:textId="77777777" w:rsidR="00770FB0" w:rsidRPr="00296FBC" w:rsidRDefault="00770FB0" w:rsidP="00943938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14:paraId="454E4A6A" w14:textId="77777777" w:rsidR="00770FB0" w:rsidRPr="00296FBC" w:rsidRDefault="00000000" w:rsidP="00943938">
      <w:pPr>
        <w:numPr>
          <w:ilvl w:val="1"/>
          <w:numId w:val="3"/>
        </w:numPr>
        <w:tabs>
          <w:tab w:val="left" w:pos="944"/>
          <w:tab w:val="left" w:pos="2700"/>
        </w:tabs>
        <w:spacing w:after="0" w:line="240" w:lineRule="auto"/>
        <w:ind w:left="0"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 xml:space="preserve">Quantidade de veículos contratados; </w:t>
      </w:r>
    </w:p>
    <w:p w14:paraId="67899B7F" w14:textId="77777777" w:rsidR="00770FB0" w:rsidRPr="00296FBC" w:rsidRDefault="00000000" w:rsidP="00943938">
      <w:pPr>
        <w:numPr>
          <w:ilvl w:val="1"/>
          <w:numId w:val="3"/>
        </w:numPr>
        <w:tabs>
          <w:tab w:val="left" w:pos="944"/>
          <w:tab w:val="left" w:pos="2700"/>
        </w:tabs>
        <w:spacing w:after="0" w:line="240" w:lineRule="auto"/>
        <w:ind w:left="0"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 xml:space="preserve">Tipos/modelos de veículos; </w:t>
      </w:r>
    </w:p>
    <w:p w14:paraId="251F52EC" w14:textId="77777777" w:rsidR="00770FB0" w:rsidRPr="00296FBC" w:rsidRDefault="00000000" w:rsidP="00943938">
      <w:pPr>
        <w:numPr>
          <w:ilvl w:val="1"/>
          <w:numId w:val="3"/>
        </w:numPr>
        <w:tabs>
          <w:tab w:val="left" w:pos="944"/>
          <w:tab w:val="left" w:pos="2700"/>
        </w:tabs>
        <w:spacing w:after="0" w:line="240" w:lineRule="auto"/>
        <w:ind w:left="0"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 xml:space="preserve">Valor total contratado; </w:t>
      </w:r>
    </w:p>
    <w:p w14:paraId="3DBCDDE8" w14:textId="77777777" w:rsidR="00770FB0" w:rsidRPr="00296FBC" w:rsidRDefault="00000000" w:rsidP="00943938">
      <w:pPr>
        <w:numPr>
          <w:ilvl w:val="1"/>
          <w:numId w:val="3"/>
        </w:numPr>
        <w:tabs>
          <w:tab w:val="left" w:pos="944"/>
          <w:tab w:val="left" w:pos="2700"/>
        </w:tabs>
        <w:spacing w:after="0" w:line="240" w:lineRule="auto"/>
        <w:ind w:left="0"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 xml:space="preserve">Valor mensal individual por veículo; </w:t>
      </w:r>
    </w:p>
    <w:p w14:paraId="1199F3A3" w14:textId="77777777" w:rsidR="00770FB0" w:rsidRPr="00296FBC" w:rsidRDefault="00000000" w:rsidP="00943938">
      <w:pPr>
        <w:numPr>
          <w:ilvl w:val="1"/>
          <w:numId w:val="3"/>
        </w:numPr>
        <w:tabs>
          <w:tab w:val="left" w:pos="944"/>
          <w:tab w:val="left" w:pos="2700"/>
        </w:tabs>
        <w:spacing w:after="0" w:line="240" w:lineRule="auto"/>
        <w:ind w:left="0"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 xml:space="preserve">Valor mensal total da frota atual (custo global mensal); </w:t>
      </w:r>
    </w:p>
    <w:p w14:paraId="5A246C56" w14:textId="77777777" w:rsidR="00770FB0" w:rsidRPr="00296FBC" w:rsidRDefault="00000000" w:rsidP="00943938">
      <w:pPr>
        <w:numPr>
          <w:ilvl w:val="1"/>
          <w:numId w:val="3"/>
        </w:numPr>
        <w:tabs>
          <w:tab w:val="left" w:pos="944"/>
          <w:tab w:val="left" w:pos="2700"/>
        </w:tabs>
        <w:spacing w:after="0" w:line="240" w:lineRule="auto"/>
        <w:ind w:left="0"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 xml:space="preserve">Secretarias atendidas; </w:t>
      </w:r>
    </w:p>
    <w:p w14:paraId="425CFAF4" w14:textId="77777777" w:rsidR="00770FB0" w:rsidRPr="00296FBC" w:rsidRDefault="00000000" w:rsidP="00943938">
      <w:pPr>
        <w:numPr>
          <w:ilvl w:val="1"/>
          <w:numId w:val="3"/>
        </w:numPr>
        <w:tabs>
          <w:tab w:val="left" w:pos="944"/>
          <w:tab w:val="left" w:pos="2700"/>
        </w:tabs>
        <w:spacing w:after="0" w:line="240" w:lineRule="auto"/>
        <w:ind w:left="0"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 xml:space="preserve">Distribuição detalhada dos custos mensais por secretaria. </w:t>
      </w:r>
    </w:p>
    <w:p w14:paraId="04144912" w14:textId="77777777" w:rsidR="00770FB0" w:rsidRPr="00296FBC" w:rsidRDefault="00770FB0" w:rsidP="00943938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14:paraId="1943F6A2" w14:textId="77777777" w:rsidR="00770FB0" w:rsidRPr="00296FBC" w:rsidRDefault="00000000" w:rsidP="00943938">
      <w:pPr>
        <w:numPr>
          <w:ilvl w:val="0"/>
          <w:numId w:val="4"/>
        </w:numPr>
        <w:tabs>
          <w:tab w:val="left" w:pos="944"/>
          <w:tab w:val="left" w:pos="2700"/>
        </w:tabs>
        <w:spacing w:after="0" w:line="240" w:lineRule="auto"/>
        <w:ind w:left="0"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 xml:space="preserve">Comparativo oficial entre os períodos (2024 x 2025/2026), contendo: </w:t>
      </w:r>
    </w:p>
    <w:p w14:paraId="5F595614" w14:textId="77777777" w:rsidR="00770FB0" w:rsidRPr="00296FBC" w:rsidRDefault="00770FB0" w:rsidP="00943938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14:paraId="01482412" w14:textId="77777777" w:rsidR="00770FB0" w:rsidRPr="00296FBC" w:rsidRDefault="00000000" w:rsidP="00943938">
      <w:pPr>
        <w:numPr>
          <w:ilvl w:val="1"/>
          <w:numId w:val="4"/>
        </w:numPr>
        <w:tabs>
          <w:tab w:val="left" w:pos="944"/>
          <w:tab w:val="left" w:pos="2700"/>
        </w:tabs>
        <w:spacing w:after="0" w:line="240" w:lineRule="auto"/>
        <w:ind w:left="0"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 xml:space="preserve">Variação no número de veículos; </w:t>
      </w:r>
    </w:p>
    <w:p w14:paraId="479C821B" w14:textId="77777777" w:rsidR="00770FB0" w:rsidRPr="00296FBC" w:rsidRDefault="00000000" w:rsidP="00943938">
      <w:pPr>
        <w:numPr>
          <w:ilvl w:val="1"/>
          <w:numId w:val="4"/>
        </w:numPr>
        <w:tabs>
          <w:tab w:val="left" w:pos="944"/>
          <w:tab w:val="left" w:pos="2700"/>
        </w:tabs>
        <w:spacing w:after="0" w:line="240" w:lineRule="auto"/>
        <w:ind w:left="0"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 xml:space="preserve">Variação dos custos mensais totais (quanto era gasto por mês em 2024 e quanto está sendo gasto atualmente); </w:t>
      </w:r>
    </w:p>
    <w:p w14:paraId="5A382F28" w14:textId="77777777" w:rsidR="00770FB0" w:rsidRPr="00296FBC" w:rsidRDefault="00000000" w:rsidP="00943938">
      <w:pPr>
        <w:numPr>
          <w:ilvl w:val="1"/>
          <w:numId w:val="4"/>
        </w:numPr>
        <w:tabs>
          <w:tab w:val="left" w:pos="944"/>
          <w:tab w:val="left" w:pos="2700"/>
        </w:tabs>
        <w:spacing w:after="0" w:line="240" w:lineRule="auto"/>
        <w:ind w:left="0"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 xml:space="preserve">Diferença de valores mensais por tipo de veículo; </w:t>
      </w:r>
    </w:p>
    <w:p w14:paraId="387605AC" w14:textId="77777777" w:rsidR="00770FB0" w:rsidRPr="00296FBC" w:rsidRDefault="00000000" w:rsidP="00943938">
      <w:pPr>
        <w:numPr>
          <w:ilvl w:val="1"/>
          <w:numId w:val="4"/>
        </w:numPr>
        <w:tabs>
          <w:tab w:val="left" w:pos="944"/>
          <w:tab w:val="left" w:pos="2700"/>
        </w:tabs>
        <w:spacing w:after="0" w:line="240" w:lineRule="auto"/>
        <w:ind w:left="0"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 xml:space="preserve">Impacto financeiro mensal decorrente das novas contratações; </w:t>
      </w:r>
    </w:p>
    <w:p w14:paraId="22C45FCB" w14:textId="77777777" w:rsidR="00770FB0" w:rsidRPr="00296FBC" w:rsidRDefault="00000000" w:rsidP="00943938">
      <w:pPr>
        <w:numPr>
          <w:ilvl w:val="1"/>
          <w:numId w:val="4"/>
        </w:numPr>
        <w:tabs>
          <w:tab w:val="left" w:pos="944"/>
          <w:tab w:val="left" w:pos="2700"/>
        </w:tabs>
        <w:spacing w:after="0" w:line="240" w:lineRule="auto"/>
        <w:ind w:left="0"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 xml:space="preserve">Alterações nas condições contratuais (tempo de uso, quilometragem, disponibilidade 24h, entre outros). </w:t>
      </w:r>
    </w:p>
    <w:p w14:paraId="629BAD16" w14:textId="77777777" w:rsidR="00770FB0" w:rsidRPr="00296FBC" w:rsidRDefault="00770FB0" w:rsidP="00943938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14:paraId="094C03A1" w14:textId="77777777" w:rsidR="00770FB0" w:rsidRPr="00296FBC" w:rsidRDefault="00000000" w:rsidP="00943938">
      <w:pPr>
        <w:numPr>
          <w:ilvl w:val="0"/>
          <w:numId w:val="5"/>
        </w:numPr>
        <w:tabs>
          <w:tab w:val="left" w:pos="944"/>
          <w:tab w:val="left" w:pos="2700"/>
        </w:tabs>
        <w:spacing w:after="0" w:line="240" w:lineRule="auto"/>
        <w:ind w:left="0"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 xml:space="preserve">Justificativa técnica detalhada para eventual aumento de custos, especialmente quanto: </w:t>
      </w:r>
    </w:p>
    <w:p w14:paraId="4433FAC6" w14:textId="77777777" w:rsidR="00770FB0" w:rsidRPr="00296FBC" w:rsidRDefault="00770FB0" w:rsidP="00943938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14:paraId="19285C1E" w14:textId="77777777" w:rsidR="00770FB0" w:rsidRPr="00296FBC" w:rsidRDefault="00000000" w:rsidP="00943938">
      <w:pPr>
        <w:numPr>
          <w:ilvl w:val="1"/>
          <w:numId w:val="5"/>
        </w:numPr>
        <w:tabs>
          <w:tab w:val="left" w:pos="944"/>
          <w:tab w:val="left" w:pos="2700"/>
        </w:tabs>
        <w:spacing w:after="0" w:line="240" w:lineRule="auto"/>
        <w:ind w:left="0"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 xml:space="preserve">Ao aumento do custo mensal da frota; </w:t>
      </w:r>
    </w:p>
    <w:p w14:paraId="3C62AABD" w14:textId="77777777" w:rsidR="00770FB0" w:rsidRPr="00296FBC" w:rsidRDefault="00000000" w:rsidP="00943938">
      <w:pPr>
        <w:numPr>
          <w:ilvl w:val="1"/>
          <w:numId w:val="5"/>
        </w:numPr>
        <w:tabs>
          <w:tab w:val="left" w:pos="944"/>
          <w:tab w:val="left" w:pos="2700"/>
        </w:tabs>
        <w:spacing w:after="0" w:line="240" w:lineRule="auto"/>
        <w:ind w:left="0"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 xml:space="preserve">À ampliação da quantidade de veículos; </w:t>
      </w:r>
    </w:p>
    <w:p w14:paraId="303CE536" w14:textId="77777777" w:rsidR="00770FB0" w:rsidRPr="00296FBC" w:rsidRDefault="00000000" w:rsidP="00943938">
      <w:pPr>
        <w:numPr>
          <w:ilvl w:val="1"/>
          <w:numId w:val="5"/>
        </w:numPr>
        <w:tabs>
          <w:tab w:val="left" w:pos="944"/>
          <w:tab w:val="left" w:pos="2700"/>
        </w:tabs>
        <w:spacing w:after="0" w:line="240" w:lineRule="auto"/>
        <w:ind w:left="0"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 xml:space="preserve">À inclusão de cláusulas que impactem diretamente o valor mensal (como disponibilidade integral 24h). </w:t>
      </w:r>
    </w:p>
    <w:p w14:paraId="2B320636" w14:textId="77777777" w:rsidR="00770FB0" w:rsidRPr="00296FBC" w:rsidRDefault="00770FB0" w:rsidP="00943938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14:paraId="392504EF" w14:textId="77777777" w:rsidR="00770FB0" w:rsidRPr="00296FBC" w:rsidRDefault="00000000" w:rsidP="00943938">
      <w:pPr>
        <w:numPr>
          <w:ilvl w:val="0"/>
          <w:numId w:val="6"/>
        </w:numPr>
        <w:tabs>
          <w:tab w:val="left" w:pos="944"/>
          <w:tab w:val="left" w:pos="2700"/>
        </w:tabs>
        <w:spacing w:after="0" w:line="240" w:lineRule="auto"/>
        <w:ind w:left="0"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>Informação se, na gestão anterior (2024):</w:t>
      </w:r>
    </w:p>
    <w:p w14:paraId="5C3B0AF5" w14:textId="77777777" w:rsidR="00770FB0" w:rsidRPr="00296FBC" w:rsidRDefault="00000000" w:rsidP="00943938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 xml:space="preserve"> </w:t>
      </w:r>
    </w:p>
    <w:p w14:paraId="60203371" w14:textId="77777777" w:rsidR="00770FB0" w:rsidRPr="00296FBC" w:rsidRDefault="00000000" w:rsidP="00943938">
      <w:pPr>
        <w:numPr>
          <w:ilvl w:val="1"/>
          <w:numId w:val="6"/>
        </w:numPr>
        <w:tabs>
          <w:tab w:val="left" w:pos="944"/>
          <w:tab w:val="left" w:pos="2700"/>
        </w:tabs>
        <w:spacing w:after="0" w:line="240" w:lineRule="auto"/>
        <w:ind w:left="0"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 xml:space="preserve">Havia previsão de disponibilidade dos veículos 24h; </w:t>
      </w:r>
    </w:p>
    <w:p w14:paraId="4E62591B" w14:textId="77777777" w:rsidR="00770FB0" w:rsidRPr="00296FBC" w:rsidRDefault="00000000" w:rsidP="00943938">
      <w:pPr>
        <w:numPr>
          <w:ilvl w:val="1"/>
          <w:numId w:val="6"/>
        </w:numPr>
        <w:tabs>
          <w:tab w:val="left" w:pos="944"/>
          <w:tab w:val="left" w:pos="2700"/>
        </w:tabs>
        <w:spacing w:after="0" w:line="240" w:lineRule="auto"/>
        <w:ind w:left="0"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 xml:space="preserve">Impacto dessa previsão no custo mensal da frota; </w:t>
      </w:r>
    </w:p>
    <w:p w14:paraId="2E013F98" w14:textId="77777777" w:rsidR="00770FB0" w:rsidRPr="00296FBC" w:rsidRDefault="00000000" w:rsidP="00943938">
      <w:pPr>
        <w:numPr>
          <w:ilvl w:val="1"/>
          <w:numId w:val="6"/>
        </w:numPr>
        <w:tabs>
          <w:tab w:val="left" w:pos="944"/>
          <w:tab w:val="left" w:pos="2700"/>
        </w:tabs>
        <w:spacing w:after="0" w:line="240" w:lineRule="auto"/>
        <w:ind w:left="0"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 xml:space="preserve">Mecanismos de controle que eram adotados. </w:t>
      </w:r>
    </w:p>
    <w:p w14:paraId="00F17B72" w14:textId="77777777" w:rsidR="00770FB0" w:rsidRPr="00296FBC" w:rsidRDefault="00770FB0" w:rsidP="00943938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14:paraId="4B1973FE" w14:textId="77777777" w:rsidR="00770FB0" w:rsidRPr="00296FBC" w:rsidRDefault="00000000" w:rsidP="00943938">
      <w:pPr>
        <w:numPr>
          <w:ilvl w:val="0"/>
          <w:numId w:val="7"/>
        </w:numPr>
        <w:tabs>
          <w:tab w:val="left" w:pos="944"/>
          <w:tab w:val="left" w:pos="2700"/>
        </w:tabs>
        <w:spacing w:after="0" w:line="240" w:lineRule="auto"/>
        <w:ind w:left="0"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>Estimativa do custo mensal real da frota atual, incluindo despesas indiretas:</w:t>
      </w:r>
    </w:p>
    <w:p w14:paraId="2A83BE3A" w14:textId="77777777" w:rsidR="00770FB0" w:rsidRPr="00296FBC" w:rsidRDefault="00770FB0" w:rsidP="00943938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14:paraId="1B258C0B" w14:textId="77777777" w:rsidR="00770FB0" w:rsidRPr="00296FBC" w:rsidRDefault="00000000" w:rsidP="00943938">
      <w:pPr>
        <w:numPr>
          <w:ilvl w:val="1"/>
          <w:numId w:val="7"/>
        </w:numPr>
        <w:tabs>
          <w:tab w:val="left" w:pos="944"/>
          <w:tab w:val="left" w:pos="2700"/>
        </w:tabs>
        <w:spacing w:after="0" w:line="240" w:lineRule="auto"/>
        <w:ind w:left="0"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 xml:space="preserve">Combustível; </w:t>
      </w:r>
    </w:p>
    <w:p w14:paraId="0A7A34BA" w14:textId="77777777" w:rsidR="00770FB0" w:rsidRPr="00296FBC" w:rsidRDefault="00000000" w:rsidP="00943938">
      <w:pPr>
        <w:numPr>
          <w:ilvl w:val="1"/>
          <w:numId w:val="7"/>
        </w:numPr>
        <w:tabs>
          <w:tab w:val="left" w:pos="944"/>
          <w:tab w:val="left" w:pos="2700"/>
        </w:tabs>
        <w:spacing w:after="0" w:line="240" w:lineRule="auto"/>
        <w:ind w:left="0"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 xml:space="preserve">Motoristas; </w:t>
      </w:r>
    </w:p>
    <w:p w14:paraId="0D4575ED" w14:textId="77777777" w:rsidR="00770FB0" w:rsidRPr="00296FBC" w:rsidRDefault="00000000" w:rsidP="00943938">
      <w:pPr>
        <w:numPr>
          <w:ilvl w:val="1"/>
          <w:numId w:val="7"/>
        </w:numPr>
        <w:tabs>
          <w:tab w:val="left" w:pos="944"/>
          <w:tab w:val="left" w:pos="2700"/>
        </w:tabs>
        <w:spacing w:after="0" w:line="240" w:lineRule="auto"/>
        <w:ind w:left="0"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 xml:space="preserve">Manutenção; </w:t>
      </w:r>
    </w:p>
    <w:p w14:paraId="3CC9BAF9" w14:textId="77777777" w:rsidR="00770FB0" w:rsidRPr="00296FBC" w:rsidRDefault="00000000" w:rsidP="00943938">
      <w:pPr>
        <w:numPr>
          <w:ilvl w:val="1"/>
          <w:numId w:val="7"/>
        </w:numPr>
        <w:tabs>
          <w:tab w:val="left" w:pos="944"/>
          <w:tab w:val="left" w:pos="2700"/>
        </w:tabs>
        <w:spacing w:after="0" w:line="240" w:lineRule="auto"/>
        <w:ind w:left="0"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 xml:space="preserve">Demais custos operacionais; </w:t>
      </w:r>
    </w:p>
    <w:p w14:paraId="2216ACF0" w14:textId="77777777" w:rsidR="00770FB0" w:rsidRPr="00296FBC" w:rsidRDefault="00770FB0" w:rsidP="00943938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14:paraId="5AF53BCB" w14:textId="77777777" w:rsidR="00770FB0" w:rsidRPr="00296FBC" w:rsidRDefault="00000000" w:rsidP="00943938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>Considerando a necessidade de ser apresentado, de forma clara, o valor total mensal efetivamente gasto pelo Município, com comparativo em relação ao exercício de 2024.</w:t>
      </w:r>
    </w:p>
    <w:p w14:paraId="0D03B4F7" w14:textId="77777777" w:rsidR="00770FB0" w:rsidRPr="00296FBC" w:rsidRDefault="00770FB0" w:rsidP="00943938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14:paraId="62420F84" w14:textId="77777777" w:rsidR="00770FB0" w:rsidRPr="00296FBC" w:rsidRDefault="00000000" w:rsidP="00943938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 xml:space="preserve">Considerando a necessidade do estudo de viabilidade econômica, demonstrando: </w:t>
      </w:r>
    </w:p>
    <w:p w14:paraId="1B5A261A" w14:textId="77777777" w:rsidR="00770FB0" w:rsidRPr="00296FBC" w:rsidRDefault="00770FB0" w:rsidP="00943938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14:paraId="6C74838B" w14:textId="77777777" w:rsidR="00770FB0" w:rsidRPr="00296FBC" w:rsidRDefault="00000000" w:rsidP="00943938">
      <w:pPr>
        <w:numPr>
          <w:ilvl w:val="1"/>
          <w:numId w:val="8"/>
        </w:numPr>
        <w:tabs>
          <w:tab w:val="left" w:pos="944"/>
          <w:tab w:val="left" w:pos="2700"/>
        </w:tabs>
        <w:spacing w:after="0" w:line="240" w:lineRule="auto"/>
        <w:ind w:left="0"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 xml:space="preserve">O custo mensal da locação da frota; </w:t>
      </w:r>
    </w:p>
    <w:p w14:paraId="4CE74C01" w14:textId="77777777" w:rsidR="00770FB0" w:rsidRPr="00296FBC" w:rsidRDefault="00000000" w:rsidP="00943938">
      <w:pPr>
        <w:numPr>
          <w:ilvl w:val="1"/>
          <w:numId w:val="8"/>
        </w:numPr>
        <w:tabs>
          <w:tab w:val="left" w:pos="944"/>
          <w:tab w:val="left" w:pos="2700"/>
        </w:tabs>
        <w:spacing w:after="0" w:line="240" w:lineRule="auto"/>
        <w:ind w:left="0"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 xml:space="preserve">O custo estimado mensal em caso de aquisição de frota própria; </w:t>
      </w:r>
    </w:p>
    <w:p w14:paraId="605B9A67" w14:textId="77777777" w:rsidR="00770FB0" w:rsidRPr="00296FBC" w:rsidRDefault="00000000" w:rsidP="00943938">
      <w:pPr>
        <w:numPr>
          <w:ilvl w:val="1"/>
          <w:numId w:val="8"/>
        </w:numPr>
        <w:tabs>
          <w:tab w:val="left" w:pos="944"/>
          <w:tab w:val="left" w:pos="2700"/>
        </w:tabs>
        <w:spacing w:after="0" w:line="240" w:lineRule="auto"/>
        <w:ind w:left="0"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>A justificativa da escolha pela locação sob a ótica da economicidade e interesse público.</w:t>
      </w:r>
    </w:p>
    <w:p w14:paraId="353F4BAB" w14:textId="77777777" w:rsidR="00770FB0" w:rsidRPr="00296FBC" w:rsidRDefault="00770FB0" w:rsidP="00943938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14:paraId="5846A853" w14:textId="77777777" w:rsidR="00720DF1" w:rsidRPr="00296FBC" w:rsidRDefault="00000000" w:rsidP="00943938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>Considerando a necessidade de assegurar a transparência e a eficiência na aplicação dos recursos públicos;</w:t>
      </w:r>
    </w:p>
    <w:p w14:paraId="29B463C0" w14:textId="77777777" w:rsidR="00720DF1" w:rsidRPr="00296FBC" w:rsidRDefault="00720DF1" w:rsidP="00943938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14:paraId="0863904C" w14:textId="77777777" w:rsidR="00720DF1" w:rsidRPr="00296FBC" w:rsidRDefault="00000000" w:rsidP="00943938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>Considerando o recente lançamento do Pregão Eletrônico nº 014/2026, que prevê elevado investimento na locação de veículos;</w:t>
      </w:r>
    </w:p>
    <w:p w14:paraId="6EA37B63" w14:textId="77777777" w:rsidR="00720DF1" w:rsidRPr="00296FBC" w:rsidRDefault="00720DF1" w:rsidP="00943938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14:paraId="10C1859F" w14:textId="77777777" w:rsidR="00720DF1" w:rsidRPr="00296FBC" w:rsidRDefault="00000000" w:rsidP="00943938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296FBC">
        <w:rPr>
          <w:rFonts w:eastAsia="Times New Roman"/>
          <w:bCs/>
          <w:color w:val="000000"/>
          <w:szCs w:val="24"/>
          <w:lang w:eastAsia="pt-BR"/>
        </w:rPr>
        <w:t>Considerando o dever constitucional de fiscalização do Poder Legislativo, nos termos do art. 31 da Constituição Federal;</w:t>
      </w:r>
    </w:p>
    <w:p w14:paraId="6B2FD397" w14:textId="77777777" w:rsidR="00720DF1" w:rsidRPr="00296FBC" w:rsidRDefault="00720DF1" w:rsidP="00943938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</w:p>
    <w:p w14:paraId="24D535DA" w14:textId="77777777" w:rsidR="00720DF1" w:rsidRPr="00296FBC" w:rsidRDefault="00000000" w:rsidP="00943938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  <w:r w:rsidRPr="00296FBC">
        <w:rPr>
          <w:rFonts w:eastAsia="Times New Roman"/>
          <w:color w:val="000000"/>
          <w:szCs w:val="24"/>
          <w:lang w:eastAsia="pt-BR"/>
        </w:rPr>
        <w:t>Considerando a necessidade de uma análise comparativa clara e objetiva entre a gestão anterior e a atual, especialmente diante de possíveis alterações significativas nos valores e nas condições contratuais relacionadas à locação de veículos;</w:t>
      </w:r>
    </w:p>
    <w:p w14:paraId="227FB88D" w14:textId="77777777" w:rsidR="00720DF1" w:rsidRPr="00296FBC" w:rsidRDefault="00720DF1" w:rsidP="00943938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</w:p>
    <w:p w14:paraId="2925BD48" w14:textId="77777777" w:rsidR="00720DF1" w:rsidRPr="00296FBC" w:rsidRDefault="00000000" w:rsidP="00943938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  <w:r w:rsidRPr="00296FBC">
        <w:rPr>
          <w:rFonts w:eastAsia="Times New Roman"/>
          <w:color w:val="000000"/>
          <w:szCs w:val="24"/>
          <w:lang w:eastAsia="pt-BR"/>
        </w:rPr>
        <w:t>Considerando que tal análise entre os exercícios de 2024 e 2025/2026 permitirá identificar eventuais aumentos de despesas, mudanças nos critérios de contratação e impactos financeiros aos cofres públicos, garantindo maior transparência e controle social;</w:t>
      </w:r>
    </w:p>
    <w:p w14:paraId="27DB2CA1" w14:textId="77777777" w:rsidR="00720DF1" w:rsidRPr="00296FBC" w:rsidRDefault="00720DF1" w:rsidP="00943938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</w:p>
    <w:p w14:paraId="1E4BDC2E" w14:textId="77777777" w:rsidR="00720DF1" w:rsidRPr="00296FBC" w:rsidRDefault="00000000" w:rsidP="00943938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  <w:r w:rsidRPr="00296FBC">
        <w:rPr>
          <w:rFonts w:eastAsia="Times New Roman"/>
          <w:color w:val="000000"/>
          <w:szCs w:val="24"/>
          <w:lang w:eastAsia="pt-BR"/>
        </w:rPr>
        <w:t>Considerando que tal medida é essencial para verificar se os princípios da economicidade, eficiência e razoabilidade estão sendo observados na gestão dos recursos públicos municipais;</w:t>
      </w:r>
    </w:p>
    <w:p w14:paraId="5F4A9352" w14:textId="77777777" w:rsidR="00720DF1" w:rsidRPr="00296FBC" w:rsidRDefault="00720DF1" w:rsidP="00943938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</w:p>
    <w:p w14:paraId="4B029CFC" w14:textId="77777777" w:rsidR="00720DF1" w:rsidRPr="00296FBC" w:rsidRDefault="00000000" w:rsidP="00943938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  <w:r w:rsidRPr="00296FBC">
        <w:rPr>
          <w:rFonts w:eastAsia="Times New Roman"/>
          <w:color w:val="000000"/>
          <w:szCs w:val="24"/>
          <w:lang w:eastAsia="pt-BR"/>
        </w:rPr>
        <w:t xml:space="preserve">Considerando a necessidade </w:t>
      </w:r>
      <w:r w:rsidR="00BA46FF" w:rsidRPr="00296FBC">
        <w:rPr>
          <w:rFonts w:eastAsia="Times New Roman"/>
          <w:color w:val="000000"/>
          <w:szCs w:val="24"/>
          <w:lang w:eastAsia="pt-BR"/>
        </w:rPr>
        <w:t>das seguintes informações:</w:t>
      </w:r>
    </w:p>
    <w:p w14:paraId="3E4D547A" w14:textId="77777777" w:rsidR="00720DF1" w:rsidRPr="00296FBC" w:rsidRDefault="00000000" w:rsidP="00943938">
      <w:pPr>
        <w:numPr>
          <w:ilvl w:val="0"/>
          <w:numId w:val="1"/>
        </w:numPr>
        <w:tabs>
          <w:tab w:val="left" w:pos="944"/>
          <w:tab w:val="left" w:pos="2700"/>
        </w:tabs>
        <w:spacing w:before="100" w:beforeAutospacing="1" w:after="100" w:afterAutospacing="1" w:line="240" w:lineRule="auto"/>
        <w:ind w:left="0" w:firstLine="1418"/>
        <w:jc w:val="both"/>
        <w:rPr>
          <w:szCs w:val="24"/>
        </w:rPr>
      </w:pPr>
      <w:r w:rsidRPr="00296FBC">
        <w:rPr>
          <w:rStyle w:val="Forte"/>
          <w:b w:val="0"/>
          <w:szCs w:val="24"/>
        </w:rPr>
        <w:t>Relação completa dos contratos de locação de veículos firmados no exercício de 2024</w:t>
      </w:r>
      <w:r w:rsidRPr="00296FBC">
        <w:rPr>
          <w:b/>
          <w:szCs w:val="24"/>
        </w:rPr>
        <w:t>,</w:t>
      </w:r>
      <w:r w:rsidRPr="00296FBC">
        <w:rPr>
          <w:szCs w:val="24"/>
        </w:rPr>
        <w:t xml:space="preserve"> contendo: </w:t>
      </w:r>
    </w:p>
    <w:p w14:paraId="37AE997F" w14:textId="77777777" w:rsidR="00720DF1" w:rsidRPr="00296FBC" w:rsidRDefault="00000000" w:rsidP="00943938">
      <w:pPr>
        <w:numPr>
          <w:ilvl w:val="1"/>
          <w:numId w:val="1"/>
        </w:numPr>
        <w:tabs>
          <w:tab w:val="left" w:pos="944"/>
          <w:tab w:val="left" w:pos="2700"/>
        </w:tabs>
        <w:spacing w:before="100" w:beforeAutospacing="1" w:after="100" w:afterAutospacing="1" w:line="240" w:lineRule="auto"/>
        <w:ind w:left="0" w:firstLine="1418"/>
        <w:jc w:val="both"/>
        <w:rPr>
          <w:szCs w:val="24"/>
        </w:rPr>
      </w:pPr>
      <w:r w:rsidRPr="00296FBC">
        <w:rPr>
          <w:szCs w:val="24"/>
        </w:rPr>
        <w:t xml:space="preserve">Quantidade de veículos contratados; </w:t>
      </w:r>
    </w:p>
    <w:p w14:paraId="40437A6C" w14:textId="77777777" w:rsidR="00720DF1" w:rsidRPr="00296FBC" w:rsidRDefault="00000000" w:rsidP="00943938">
      <w:pPr>
        <w:numPr>
          <w:ilvl w:val="1"/>
          <w:numId w:val="1"/>
        </w:numPr>
        <w:tabs>
          <w:tab w:val="left" w:pos="944"/>
          <w:tab w:val="left" w:pos="2700"/>
        </w:tabs>
        <w:spacing w:before="100" w:beforeAutospacing="1" w:after="100" w:afterAutospacing="1" w:line="240" w:lineRule="auto"/>
        <w:ind w:left="0" w:firstLine="1418"/>
        <w:jc w:val="both"/>
        <w:rPr>
          <w:szCs w:val="24"/>
        </w:rPr>
      </w:pPr>
      <w:r w:rsidRPr="00296FBC">
        <w:rPr>
          <w:szCs w:val="24"/>
        </w:rPr>
        <w:t xml:space="preserve">Tipos de veículos; </w:t>
      </w:r>
    </w:p>
    <w:p w14:paraId="77BC608A" w14:textId="77777777" w:rsidR="00720DF1" w:rsidRPr="00296FBC" w:rsidRDefault="00000000" w:rsidP="00943938">
      <w:pPr>
        <w:numPr>
          <w:ilvl w:val="1"/>
          <w:numId w:val="1"/>
        </w:numPr>
        <w:tabs>
          <w:tab w:val="left" w:pos="944"/>
          <w:tab w:val="left" w:pos="2700"/>
        </w:tabs>
        <w:spacing w:before="100" w:beforeAutospacing="1" w:after="100" w:afterAutospacing="1" w:line="240" w:lineRule="auto"/>
        <w:ind w:left="0" w:firstLine="1418"/>
        <w:jc w:val="both"/>
        <w:rPr>
          <w:szCs w:val="24"/>
        </w:rPr>
      </w:pPr>
      <w:r w:rsidRPr="00296FBC">
        <w:rPr>
          <w:szCs w:val="24"/>
        </w:rPr>
        <w:t xml:space="preserve">Valor total contratado; </w:t>
      </w:r>
    </w:p>
    <w:p w14:paraId="10D09023" w14:textId="77777777" w:rsidR="00720DF1" w:rsidRPr="00296FBC" w:rsidRDefault="00000000" w:rsidP="00943938">
      <w:pPr>
        <w:numPr>
          <w:ilvl w:val="1"/>
          <w:numId w:val="1"/>
        </w:numPr>
        <w:tabs>
          <w:tab w:val="left" w:pos="944"/>
          <w:tab w:val="left" w:pos="2700"/>
        </w:tabs>
        <w:spacing w:before="100" w:beforeAutospacing="1" w:after="100" w:afterAutospacing="1" w:line="240" w:lineRule="auto"/>
        <w:ind w:left="0" w:firstLine="1418"/>
        <w:jc w:val="both"/>
        <w:rPr>
          <w:szCs w:val="24"/>
        </w:rPr>
      </w:pPr>
      <w:r w:rsidRPr="00296FBC">
        <w:rPr>
          <w:szCs w:val="24"/>
        </w:rPr>
        <w:t xml:space="preserve">Valor mensal por veículo; </w:t>
      </w:r>
    </w:p>
    <w:p w14:paraId="2C3647E3" w14:textId="77777777" w:rsidR="00720DF1" w:rsidRPr="00296FBC" w:rsidRDefault="00000000" w:rsidP="00943938">
      <w:pPr>
        <w:numPr>
          <w:ilvl w:val="1"/>
          <w:numId w:val="1"/>
        </w:numPr>
        <w:tabs>
          <w:tab w:val="left" w:pos="944"/>
          <w:tab w:val="left" w:pos="2700"/>
        </w:tabs>
        <w:spacing w:before="100" w:beforeAutospacing="1" w:after="100" w:afterAutospacing="1" w:line="240" w:lineRule="auto"/>
        <w:ind w:left="0" w:firstLine="1418"/>
        <w:jc w:val="both"/>
        <w:rPr>
          <w:szCs w:val="24"/>
        </w:rPr>
      </w:pPr>
      <w:r w:rsidRPr="00296FBC">
        <w:rPr>
          <w:szCs w:val="24"/>
        </w:rPr>
        <w:t xml:space="preserve">Secretarias atendidas; </w:t>
      </w:r>
    </w:p>
    <w:p w14:paraId="397099A5" w14:textId="77777777" w:rsidR="00720DF1" w:rsidRPr="00296FBC" w:rsidRDefault="00000000" w:rsidP="00943938">
      <w:pPr>
        <w:numPr>
          <w:ilvl w:val="0"/>
          <w:numId w:val="1"/>
        </w:numPr>
        <w:tabs>
          <w:tab w:val="left" w:pos="944"/>
          <w:tab w:val="left" w:pos="2700"/>
        </w:tabs>
        <w:spacing w:before="100" w:beforeAutospacing="1" w:after="100" w:afterAutospacing="1" w:line="240" w:lineRule="auto"/>
        <w:ind w:left="0" w:firstLine="1418"/>
        <w:jc w:val="both"/>
        <w:rPr>
          <w:szCs w:val="24"/>
        </w:rPr>
      </w:pPr>
      <w:r w:rsidRPr="00296FBC">
        <w:rPr>
          <w:rStyle w:val="Forte"/>
          <w:b w:val="0"/>
          <w:szCs w:val="24"/>
        </w:rPr>
        <w:t>Relação completa dos contratos de locação de veículos firmados nos exercícios de 2025 e 2026</w:t>
      </w:r>
      <w:r w:rsidRPr="00296FBC">
        <w:rPr>
          <w:szCs w:val="24"/>
        </w:rPr>
        <w:t xml:space="preserve">, com os mesmos detalhamentos acima; </w:t>
      </w:r>
    </w:p>
    <w:p w14:paraId="2FC3220A" w14:textId="77777777" w:rsidR="00720DF1" w:rsidRPr="00296FBC" w:rsidRDefault="00000000" w:rsidP="00943938">
      <w:pPr>
        <w:numPr>
          <w:ilvl w:val="0"/>
          <w:numId w:val="1"/>
        </w:numPr>
        <w:tabs>
          <w:tab w:val="left" w:pos="944"/>
          <w:tab w:val="left" w:pos="2700"/>
        </w:tabs>
        <w:spacing w:before="100" w:beforeAutospacing="1" w:after="100" w:afterAutospacing="1" w:line="240" w:lineRule="auto"/>
        <w:ind w:left="0" w:firstLine="1418"/>
        <w:jc w:val="both"/>
        <w:rPr>
          <w:szCs w:val="24"/>
        </w:rPr>
      </w:pPr>
      <w:r w:rsidRPr="00296FBC">
        <w:rPr>
          <w:rStyle w:val="Forte"/>
          <w:b w:val="0"/>
          <w:szCs w:val="24"/>
        </w:rPr>
        <w:t xml:space="preserve">Comparativo oficial elaborado pelo </w:t>
      </w:r>
      <w:r w:rsidR="00BA46FF" w:rsidRPr="00296FBC">
        <w:rPr>
          <w:rStyle w:val="Forte"/>
          <w:b w:val="0"/>
          <w:szCs w:val="24"/>
        </w:rPr>
        <w:t xml:space="preserve">Poder </w:t>
      </w:r>
      <w:r w:rsidRPr="00296FBC">
        <w:rPr>
          <w:rStyle w:val="Forte"/>
          <w:b w:val="0"/>
          <w:szCs w:val="24"/>
        </w:rPr>
        <w:t>Executivo</w:t>
      </w:r>
      <w:r w:rsidR="00BA46FF" w:rsidRPr="00296FBC">
        <w:rPr>
          <w:rStyle w:val="Forte"/>
          <w:b w:val="0"/>
          <w:szCs w:val="24"/>
        </w:rPr>
        <w:t xml:space="preserve"> Municipal</w:t>
      </w:r>
      <w:r w:rsidRPr="00296FBC">
        <w:rPr>
          <w:szCs w:val="24"/>
        </w:rPr>
        <w:t xml:space="preserve"> demonstrando: </w:t>
      </w:r>
    </w:p>
    <w:p w14:paraId="6BFD9DF7" w14:textId="77777777" w:rsidR="00720DF1" w:rsidRPr="00296FBC" w:rsidRDefault="00000000" w:rsidP="00943938">
      <w:pPr>
        <w:numPr>
          <w:ilvl w:val="1"/>
          <w:numId w:val="1"/>
        </w:numPr>
        <w:tabs>
          <w:tab w:val="left" w:pos="944"/>
          <w:tab w:val="left" w:pos="2700"/>
        </w:tabs>
        <w:spacing w:before="100" w:beforeAutospacing="1" w:after="100" w:afterAutospacing="1" w:line="240" w:lineRule="auto"/>
        <w:ind w:left="0" w:firstLine="1418"/>
        <w:jc w:val="both"/>
        <w:rPr>
          <w:szCs w:val="24"/>
        </w:rPr>
      </w:pPr>
      <w:r w:rsidRPr="00296FBC">
        <w:rPr>
          <w:szCs w:val="24"/>
        </w:rPr>
        <w:t xml:space="preserve">A variação no número de veículos entre os períodos; </w:t>
      </w:r>
    </w:p>
    <w:p w14:paraId="7BA1FFBE" w14:textId="77777777" w:rsidR="00720DF1" w:rsidRPr="00296FBC" w:rsidRDefault="00000000" w:rsidP="00943938">
      <w:pPr>
        <w:numPr>
          <w:ilvl w:val="1"/>
          <w:numId w:val="1"/>
        </w:numPr>
        <w:tabs>
          <w:tab w:val="left" w:pos="944"/>
          <w:tab w:val="left" w:pos="2700"/>
        </w:tabs>
        <w:spacing w:before="100" w:beforeAutospacing="1" w:after="100" w:afterAutospacing="1" w:line="240" w:lineRule="auto"/>
        <w:ind w:left="0" w:firstLine="1418"/>
        <w:jc w:val="both"/>
        <w:rPr>
          <w:szCs w:val="24"/>
        </w:rPr>
      </w:pPr>
      <w:r w:rsidRPr="00296FBC">
        <w:rPr>
          <w:szCs w:val="24"/>
        </w:rPr>
        <w:t xml:space="preserve">A variação dos custos totais e mensais; </w:t>
      </w:r>
    </w:p>
    <w:p w14:paraId="10DD1556" w14:textId="77777777" w:rsidR="00720DF1" w:rsidRPr="00296FBC" w:rsidRDefault="00000000" w:rsidP="00943938">
      <w:pPr>
        <w:numPr>
          <w:ilvl w:val="1"/>
          <w:numId w:val="1"/>
        </w:numPr>
        <w:tabs>
          <w:tab w:val="left" w:pos="944"/>
          <w:tab w:val="left" w:pos="2700"/>
        </w:tabs>
        <w:spacing w:before="100" w:beforeAutospacing="1" w:after="100" w:afterAutospacing="1" w:line="240" w:lineRule="auto"/>
        <w:ind w:left="0" w:firstLine="1418"/>
        <w:jc w:val="both"/>
        <w:rPr>
          <w:szCs w:val="24"/>
        </w:rPr>
      </w:pPr>
      <w:r w:rsidRPr="00296FBC">
        <w:rPr>
          <w:szCs w:val="24"/>
        </w:rPr>
        <w:t xml:space="preserve">Diferença de valores por tipo de veículo; </w:t>
      </w:r>
    </w:p>
    <w:p w14:paraId="0C883AB8" w14:textId="77777777" w:rsidR="00720DF1" w:rsidRPr="00296FBC" w:rsidRDefault="00000000" w:rsidP="00943938">
      <w:pPr>
        <w:numPr>
          <w:ilvl w:val="1"/>
          <w:numId w:val="1"/>
        </w:numPr>
        <w:tabs>
          <w:tab w:val="left" w:pos="944"/>
          <w:tab w:val="left" w:pos="2700"/>
        </w:tabs>
        <w:spacing w:before="100" w:beforeAutospacing="1" w:after="100" w:afterAutospacing="1" w:line="240" w:lineRule="auto"/>
        <w:ind w:left="0" w:firstLine="1418"/>
        <w:jc w:val="both"/>
        <w:rPr>
          <w:szCs w:val="24"/>
        </w:rPr>
      </w:pPr>
      <w:r w:rsidRPr="00296FBC">
        <w:rPr>
          <w:szCs w:val="24"/>
        </w:rPr>
        <w:t xml:space="preserve">Alterações nas condições contratuais (ex: tempo de uso, quilometragem, disponibilidade); </w:t>
      </w:r>
    </w:p>
    <w:p w14:paraId="61415A57" w14:textId="77777777" w:rsidR="00720DF1" w:rsidRPr="00296FBC" w:rsidRDefault="00000000" w:rsidP="00943938">
      <w:pPr>
        <w:numPr>
          <w:ilvl w:val="0"/>
          <w:numId w:val="1"/>
        </w:numPr>
        <w:tabs>
          <w:tab w:val="left" w:pos="944"/>
          <w:tab w:val="left" w:pos="2700"/>
        </w:tabs>
        <w:spacing w:before="100" w:beforeAutospacing="1" w:after="100" w:afterAutospacing="1" w:line="240" w:lineRule="auto"/>
        <w:ind w:left="0" w:firstLine="1418"/>
        <w:jc w:val="both"/>
        <w:rPr>
          <w:szCs w:val="24"/>
        </w:rPr>
      </w:pPr>
      <w:r w:rsidRPr="00296FBC">
        <w:rPr>
          <w:rStyle w:val="Forte"/>
          <w:b w:val="0"/>
          <w:szCs w:val="24"/>
        </w:rPr>
        <w:t>Justificativa técnica para eventual aumento de custos ou ampliação da frota</w:t>
      </w:r>
      <w:r w:rsidRPr="00296FBC">
        <w:rPr>
          <w:szCs w:val="24"/>
        </w:rPr>
        <w:t xml:space="preserve">, especialmente quanto à necessidade administrativa e interesse público; </w:t>
      </w:r>
    </w:p>
    <w:p w14:paraId="2333AFF9" w14:textId="77777777" w:rsidR="00720DF1" w:rsidRPr="00296FBC" w:rsidRDefault="00000000" w:rsidP="00943938">
      <w:pPr>
        <w:numPr>
          <w:ilvl w:val="0"/>
          <w:numId w:val="1"/>
        </w:numPr>
        <w:tabs>
          <w:tab w:val="left" w:pos="944"/>
          <w:tab w:val="left" w:pos="2700"/>
        </w:tabs>
        <w:spacing w:before="100" w:beforeAutospacing="1" w:after="100" w:afterAutospacing="1" w:line="240" w:lineRule="auto"/>
        <w:ind w:left="0" w:firstLine="1418"/>
        <w:jc w:val="both"/>
        <w:rPr>
          <w:szCs w:val="24"/>
        </w:rPr>
      </w:pPr>
      <w:r w:rsidRPr="00296FBC">
        <w:rPr>
          <w:rStyle w:val="Forte"/>
          <w:b w:val="0"/>
          <w:szCs w:val="24"/>
        </w:rPr>
        <w:t>Informação se, na gestão anterior (2024), havia previsão de disponibilidade dos veículos 24h</w:t>
      </w:r>
      <w:r w:rsidRPr="00296FBC">
        <w:rPr>
          <w:szCs w:val="24"/>
        </w:rPr>
        <w:t xml:space="preserve">, mesmo fora de serviço, e quais controles eram adotados; </w:t>
      </w:r>
    </w:p>
    <w:p w14:paraId="10F29A4F" w14:textId="77777777" w:rsidR="00720DF1" w:rsidRPr="00296FBC" w:rsidRDefault="00000000" w:rsidP="00943938">
      <w:pPr>
        <w:numPr>
          <w:ilvl w:val="0"/>
          <w:numId w:val="1"/>
        </w:numPr>
        <w:tabs>
          <w:tab w:val="left" w:pos="944"/>
          <w:tab w:val="left" w:pos="2700"/>
        </w:tabs>
        <w:spacing w:before="100" w:beforeAutospacing="1" w:after="100" w:afterAutospacing="1" w:line="240" w:lineRule="auto"/>
        <w:ind w:left="0" w:firstLine="1418"/>
        <w:jc w:val="both"/>
        <w:rPr>
          <w:szCs w:val="24"/>
        </w:rPr>
      </w:pPr>
      <w:r w:rsidRPr="00296FBC">
        <w:rPr>
          <w:rStyle w:val="Forte"/>
          <w:b w:val="0"/>
          <w:szCs w:val="24"/>
        </w:rPr>
        <w:t>Estimativa do custo total da frota atual</w:t>
      </w:r>
      <w:r w:rsidRPr="00296FBC">
        <w:rPr>
          <w:szCs w:val="24"/>
        </w:rPr>
        <w:t xml:space="preserve">, incluindo despesas indiretas (combustível, motoristas e manutenção), comparando com os custos da gestão anterior; </w:t>
      </w:r>
    </w:p>
    <w:p w14:paraId="46167AAD" w14:textId="77777777" w:rsidR="00720DF1" w:rsidRPr="00296FBC" w:rsidRDefault="00000000" w:rsidP="00943938">
      <w:pPr>
        <w:numPr>
          <w:ilvl w:val="0"/>
          <w:numId w:val="1"/>
        </w:numPr>
        <w:tabs>
          <w:tab w:val="left" w:pos="944"/>
          <w:tab w:val="left" w:pos="2700"/>
        </w:tabs>
        <w:spacing w:before="100" w:beforeAutospacing="1" w:after="100" w:afterAutospacing="1" w:line="240" w:lineRule="auto"/>
        <w:ind w:left="0" w:firstLine="1418"/>
        <w:jc w:val="both"/>
        <w:rPr>
          <w:szCs w:val="24"/>
        </w:rPr>
      </w:pPr>
      <w:r w:rsidRPr="00296FBC">
        <w:rPr>
          <w:rStyle w:val="Forte"/>
          <w:b w:val="0"/>
          <w:szCs w:val="24"/>
        </w:rPr>
        <w:t>Estudo de viabilidade econômica</w:t>
      </w:r>
      <w:r w:rsidRPr="00296FBC">
        <w:rPr>
          <w:szCs w:val="24"/>
        </w:rPr>
        <w:t xml:space="preserve"> demonstrando a escolha pela locação em comparação à aquisição de frota própria, nos dois períodos;</w:t>
      </w:r>
    </w:p>
    <w:p w14:paraId="603BFF64" w14:textId="77777777" w:rsidR="0012563C" w:rsidRPr="00296FBC" w:rsidRDefault="0012563C" w:rsidP="00943938">
      <w:pPr>
        <w:pStyle w:val="NormalWeb"/>
        <w:tabs>
          <w:tab w:val="left" w:pos="944"/>
          <w:tab w:val="left" w:pos="2700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78C18C6C" w14:textId="1E6DBF2E" w:rsidR="007E38BC" w:rsidRPr="00296FBC" w:rsidRDefault="00000000" w:rsidP="00943938">
      <w:pPr>
        <w:pStyle w:val="NormalWeb"/>
        <w:tabs>
          <w:tab w:val="left" w:pos="944"/>
          <w:tab w:val="left" w:pos="2700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296FBC">
        <w:rPr>
          <w:color w:val="000000"/>
        </w:rPr>
        <w:t xml:space="preserve">Câmara Municipal de Sorriso, Estado de Mato Grosso, em </w:t>
      </w:r>
      <w:r w:rsidR="00296FBC">
        <w:rPr>
          <w:color w:val="000000"/>
        </w:rPr>
        <w:t>14</w:t>
      </w:r>
      <w:r w:rsidR="00B72CB7" w:rsidRPr="00296FBC">
        <w:rPr>
          <w:color w:val="000000"/>
        </w:rPr>
        <w:t xml:space="preserve"> de </w:t>
      </w:r>
      <w:r w:rsidR="00D82D84" w:rsidRPr="00296FBC">
        <w:rPr>
          <w:color w:val="000000"/>
        </w:rPr>
        <w:t>abril</w:t>
      </w:r>
      <w:r w:rsidR="00EE66D9" w:rsidRPr="00296FBC">
        <w:rPr>
          <w:color w:val="000000"/>
        </w:rPr>
        <w:t xml:space="preserve"> </w:t>
      </w:r>
      <w:r w:rsidR="00B72CB7" w:rsidRPr="00296FBC">
        <w:rPr>
          <w:color w:val="000000"/>
        </w:rPr>
        <w:t>de 202</w:t>
      </w:r>
      <w:r w:rsidR="00935269" w:rsidRPr="00296FBC">
        <w:rPr>
          <w:color w:val="000000"/>
        </w:rPr>
        <w:t>6</w:t>
      </w:r>
      <w:r w:rsidRPr="00296FBC">
        <w:rPr>
          <w:color w:val="000000"/>
        </w:rPr>
        <w:t>.</w:t>
      </w:r>
    </w:p>
    <w:p w14:paraId="3434F70F" w14:textId="77777777" w:rsidR="008264CC" w:rsidRPr="00296FBC" w:rsidRDefault="008264CC" w:rsidP="00840788">
      <w:pPr>
        <w:pStyle w:val="NormalWeb"/>
        <w:tabs>
          <w:tab w:val="left" w:pos="944"/>
          <w:tab w:val="left" w:pos="2700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6EF6BC9C" w14:textId="77777777" w:rsidR="008264CC" w:rsidRPr="00296FBC" w:rsidRDefault="008264CC" w:rsidP="00840788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0AAE956D" w14:textId="77777777" w:rsidR="001439A8" w:rsidRDefault="001439A8" w:rsidP="00840788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14:paraId="7E82DA21" w14:textId="77777777" w:rsidR="009F6640" w:rsidRPr="00296FBC" w:rsidRDefault="009F6640" w:rsidP="00840788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14:paraId="66A727AC" w14:textId="77777777" w:rsidR="00387DD8" w:rsidRPr="00296FBC" w:rsidRDefault="00387DD8" w:rsidP="00B8029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35A9F0B7" w14:textId="77777777" w:rsidR="0090242B" w:rsidRPr="00296FBC" w:rsidRDefault="00000000" w:rsidP="00B80293">
      <w:pPr>
        <w:tabs>
          <w:tab w:val="left" w:pos="2580"/>
        </w:tabs>
        <w:spacing w:after="0"/>
        <w:jc w:val="center"/>
        <w:rPr>
          <w:rFonts w:eastAsiaTheme="minorEastAsia"/>
          <w:b/>
          <w:szCs w:val="24"/>
        </w:rPr>
      </w:pPr>
      <w:r w:rsidRPr="00296FBC">
        <w:rPr>
          <w:rFonts w:eastAsiaTheme="minorEastAsia"/>
          <w:b/>
          <w:szCs w:val="24"/>
        </w:rPr>
        <w:t>PROFª SILVANA PERIN</w:t>
      </w:r>
      <w:r w:rsidRPr="00296FBC">
        <w:rPr>
          <w:rFonts w:eastAsiaTheme="minorEastAsia"/>
          <w:b/>
          <w:szCs w:val="24"/>
        </w:rPr>
        <w:br/>
        <w:t>Vereadora MDB</w:t>
      </w:r>
    </w:p>
    <w:p w14:paraId="5384604A" w14:textId="77777777" w:rsidR="008264CC" w:rsidRPr="00296FBC" w:rsidRDefault="008264CC" w:rsidP="00B80293">
      <w:pPr>
        <w:tabs>
          <w:tab w:val="left" w:pos="2580"/>
        </w:tabs>
        <w:spacing w:after="0"/>
        <w:jc w:val="center"/>
        <w:rPr>
          <w:rFonts w:eastAsiaTheme="minorEastAsia"/>
          <w:b/>
          <w:szCs w:val="24"/>
        </w:rPr>
      </w:pPr>
    </w:p>
    <w:p w14:paraId="186EDF7C" w14:textId="77777777" w:rsidR="008264CC" w:rsidRPr="00296FBC" w:rsidRDefault="008264CC" w:rsidP="00B80293">
      <w:pPr>
        <w:tabs>
          <w:tab w:val="left" w:pos="2580"/>
        </w:tabs>
        <w:spacing w:after="0"/>
        <w:jc w:val="center"/>
        <w:rPr>
          <w:rFonts w:eastAsiaTheme="minorEastAsia"/>
          <w:b/>
          <w:szCs w:val="24"/>
        </w:rPr>
      </w:pPr>
    </w:p>
    <w:sectPr w:rsidR="008264CC" w:rsidRPr="00296FBC" w:rsidSect="00840788">
      <w:footerReference w:type="default" r:id="rId8"/>
      <w:pgSz w:w="11906" w:h="16838"/>
      <w:pgMar w:top="2694" w:right="1558" w:bottom="851" w:left="1134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5895F" w14:textId="77777777" w:rsidR="00A0148A" w:rsidRDefault="00A0148A" w:rsidP="00296FBC">
      <w:pPr>
        <w:spacing w:after="0" w:line="240" w:lineRule="auto"/>
      </w:pPr>
      <w:r>
        <w:separator/>
      </w:r>
    </w:p>
  </w:endnote>
  <w:endnote w:type="continuationSeparator" w:id="0">
    <w:p w14:paraId="3F0BDE67" w14:textId="77777777" w:rsidR="00A0148A" w:rsidRDefault="00A0148A" w:rsidP="00296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576629570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427D886" w14:textId="59627171" w:rsidR="00296FBC" w:rsidRPr="00296FBC" w:rsidRDefault="00296FBC">
            <w:pPr>
              <w:pStyle w:val="Rodap"/>
              <w:jc w:val="right"/>
              <w:rPr>
                <w:sz w:val="20"/>
                <w:szCs w:val="20"/>
              </w:rPr>
            </w:pPr>
            <w:r w:rsidRPr="00296FBC">
              <w:rPr>
                <w:sz w:val="20"/>
                <w:szCs w:val="20"/>
              </w:rPr>
              <w:t xml:space="preserve">Página </w:t>
            </w:r>
            <w:r w:rsidRPr="00296FBC">
              <w:rPr>
                <w:b/>
                <w:bCs/>
                <w:sz w:val="20"/>
                <w:szCs w:val="20"/>
              </w:rPr>
              <w:fldChar w:fldCharType="begin"/>
            </w:r>
            <w:r w:rsidRPr="00296FBC">
              <w:rPr>
                <w:b/>
                <w:bCs/>
                <w:sz w:val="20"/>
                <w:szCs w:val="20"/>
              </w:rPr>
              <w:instrText>PAGE</w:instrText>
            </w:r>
            <w:r w:rsidRPr="00296FBC">
              <w:rPr>
                <w:b/>
                <w:bCs/>
                <w:sz w:val="20"/>
                <w:szCs w:val="20"/>
              </w:rPr>
              <w:fldChar w:fldCharType="separate"/>
            </w:r>
            <w:r w:rsidRPr="00296FBC">
              <w:rPr>
                <w:b/>
                <w:bCs/>
                <w:sz w:val="20"/>
                <w:szCs w:val="20"/>
              </w:rPr>
              <w:t>2</w:t>
            </w:r>
            <w:r w:rsidRPr="00296FBC">
              <w:rPr>
                <w:b/>
                <w:bCs/>
                <w:sz w:val="20"/>
                <w:szCs w:val="20"/>
              </w:rPr>
              <w:fldChar w:fldCharType="end"/>
            </w:r>
            <w:r w:rsidRPr="00296FBC">
              <w:rPr>
                <w:sz w:val="20"/>
                <w:szCs w:val="20"/>
              </w:rPr>
              <w:t xml:space="preserve"> de </w:t>
            </w:r>
            <w:r w:rsidRPr="00296FBC">
              <w:rPr>
                <w:b/>
                <w:bCs/>
                <w:sz w:val="20"/>
                <w:szCs w:val="20"/>
              </w:rPr>
              <w:fldChar w:fldCharType="begin"/>
            </w:r>
            <w:r w:rsidRPr="00296FBC">
              <w:rPr>
                <w:b/>
                <w:bCs/>
                <w:sz w:val="20"/>
                <w:szCs w:val="20"/>
              </w:rPr>
              <w:instrText>NUMPAGES</w:instrText>
            </w:r>
            <w:r w:rsidRPr="00296FBC">
              <w:rPr>
                <w:b/>
                <w:bCs/>
                <w:sz w:val="20"/>
                <w:szCs w:val="20"/>
              </w:rPr>
              <w:fldChar w:fldCharType="separate"/>
            </w:r>
            <w:r w:rsidRPr="00296FBC">
              <w:rPr>
                <w:b/>
                <w:bCs/>
                <w:sz w:val="20"/>
                <w:szCs w:val="20"/>
              </w:rPr>
              <w:t>2</w:t>
            </w:r>
            <w:r w:rsidRPr="00296FB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A4C7E" w14:textId="77777777" w:rsidR="00A0148A" w:rsidRDefault="00A0148A" w:rsidP="00296FBC">
      <w:pPr>
        <w:spacing w:after="0" w:line="240" w:lineRule="auto"/>
      </w:pPr>
      <w:r>
        <w:separator/>
      </w:r>
    </w:p>
  </w:footnote>
  <w:footnote w:type="continuationSeparator" w:id="0">
    <w:p w14:paraId="326CA6EC" w14:textId="77777777" w:rsidR="00A0148A" w:rsidRDefault="00A0148A" w:rsidP="00296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1F74"/>
    <w:multiLevelType w:val="multilevel"/>
    <w:tmpl w:val="A65EDF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248CE"/>
    <w:multiLevelType w:val="multilevel"/>
    <w:tmpl w:val="86B09C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2F5E19"/>
    <w:multiLevelType w:val="multilevel"/>
    <w:tmpl w:val="4150E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1F4182"/>
    <w:multiLevelType w:val="multilevel"/>
    <w:tmpl w:val="C6BE05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2E22B8"/>
    <w:multiLevelType w:val="multilevel"/>
    <w:tmpl w:val="695418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594954"/>
    <w:multiLevelType w:val="multilevel"/>
    <w:tmpl w:val="AAA2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351D97"/>
    <w:multiLevelType w:val="multilevel"/>
    <w:tmpl w:val="CC2A05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B95766"/>
    <w:multiLevelType w:val="multilevel"/>
    <w:tmpl w:val="6F208E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2106214">
    <w:abstractNumId w:val="2"/>
  </w:num>
  <w:num w:numId="2" w16cid:durableId="212085452">
    <w:abstractNumId w:val="5"/>
  </w:num>
  <w:num w:numId="3" w16cid:durableId="2097239301">
    <w:abstractNumId w:val="0"/>
  </w:num>
  <w:num w:numId="4" w16cid:durableId="459303531">
    <w:abstractNumId w:val="3"/>
  </w:num>
  <w:num w:numId="5" w16cid:durableId="785925802">
    <w:abstractNumId w:val="7"/>
  </w:num>
  <w:num w:numId="6" w16cid:durableId="2127263290">
    <w:abstractNumId w:val="6"/>
  </w:num>
  <w:num w:numId="7" w16cid:durableId="263652483">
    <w:abstractNumId w:val="4"/>
  </w:num>
  <w:num w:numId="8" w16cid:durableId="1618171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8BC"/>
    <w:rsid w:val="00001986"/>
    <w:rsid w:val="000313BB"/>
    <w:rsid w:val="0004386A"/>
    <w:rsid w:val="00047121"/>
    <w:rsid w:val="00051A51"/>
    <w:rsid w:val="0005390F"/>
    <w:rsid w:val="00060FCD"/>
    <w:rsid w:val="000713AB"/>
    <w:rsid w:val="00090027"/>
    <w:rsid w:val="000937AB"/>
    <w:rsid w:val="000938C1"/>
    <w:rsid w:val="000947DE"/>
    <w:rsid w:val="000A16C8"/>
    <w:rsid w:val="000B50E0"/>
    <w:rsid w:val="000D6604"/>
    <w:rsid w:val="000E4EC5"/>
    <w:rsid w:val="0010022D"/>
    <w:rsid w:val="001074EB"/>
    <w:rsid w:val="0012047F"/>
    <w:rsid w:val="0012563C"/>
    <w:rsid w:val="00134B95"/>
    <w:rsid w:val="001439A8"/>
    <w:rsid w:val="00164421"/>
    <w:rsid w:val="00171B4A"/>
    <w:rsid w:val="00197944"/>
    <w:rsid w:val="001A136F"/>
    <w:rsid w:val="001A2817"/>
    <w:rsid w:val="001A63F9"/>
    <w:rsid w:val="001B6539"/>
    <w:rsid w:val="001C70C7"/>
    <w:rsid w:val="0020650F"/>
    <w:rsid w:val="00225652"/>
    <w:rsid w:val="00231138"/>
    <w:rsid w:val="00240767"/>
    <w:rsid w:val="00243CFD"/>
    <w:rsid w:val="00246E30"/>
    <w:rsid w:val="002631B5"/>
    <w:rsid w:val="00271574"/>
    <w:rsid w:val="00296FBC"/>
    <w:rsid w:val="002B79B6"/>
    <w:rsid w:val="002C6375"/>
    <w:rsid w:val="002D5855"/>
    <w:rsid w:val="002E7174"/>
    <w:rsid w:val="002F0A30"/>
    <w:rsid w:val="002F53A0"/>
    <w:rsid w:val="0030099D"/>
    <w:rsid w:val="00312AAD"/>
    <w:rsid w:val="003214C5"/>
    <w:rsid w:val="00336D35"/>
    <w:rsid w:val="0034727A"/>
    <w:rsid w:val="00350C4D"/>
    <w:rsid w:val="003718D5"/>
    <w:rsid w:val="003747A1"/>
    <w:rsid w:val="00376FB1"/>
    <w:rsid w:val="00387DD8"/>
    <w:rsid w:val="003A6888"/>
    <w:rsid w:val="003C539D"/>
    <w:rsid w:val="003D5996"/>
    <w:rsid w:val="003E6474"/>
    <w:rsid w:val="00421A48"/>
    <w:rsid w:val="00467A88"/>
    <w:rsid w:val="0047303E"/>
    <w:rsid w:val="004B7475"/>
    <w:rsid w:val="004D6ED6"/>
    <w:rsid w:val="004E2B76"/>
    <w:rsid w:val="004E5772"/>
    <w:rsid w:val="005215BC"/>
    <w:rsid w:val="005244DE"/>
    <w:rsid w:val="005619DD"/>
    <w:rsid w:val="005A78D1"/>
    <w:rsid w:val="005C6B75"/>
    <w:rsid w:val="005C7245"/>
    <w:rsid w:val="005D2C6B"/>
    <w:rsid w:val="005E6679"/>
    <w:rsid w:val="005F3207"/>
    <w:rsid w:val="006033FE"/>
    <w:rsid w:val="00605E81"/>
    <w:rsid w:val="00615A48"/>
    <w:rsid w:val="006420BA"/>
    <w:rsid w:val="00642761"/>
    <w:rsid w:val="00693F0E"/>
    <w:rsid w:val="00695FA0"/>
    <w:rsid w:val="006A0ECD"/>
    <w:rsid w:val="006A65FD"/>
    <w:rsid w:val="006C6B82"/>
    <w:rsid w:val="006C7AF3"/>
    <w:rsid w:val="006D6695"/>
    <w:rsid w:val="006F3F54"/>
    <w:rsid w:val="006F760A"/>
    <w:rsid w:val="007070FF"/>
    <w:rsid w:val="00713642"/>
    <w:rsid w:val="00720DF1"/>
    <w:rsid w:val="0074176C"/>
    <w:rsid w:val="007457A4"/>
    <w:rsid w:val="00770FB0"/>
    <w:rsid w:val="00785DF1"/>
    <w:rsid w:val="00786A15"/>
    <w:rsid w:val="00786F13"/>
    <w:rsid w:val="007A3BE9"/>
    <w:rsid w:val="007B3201"/>
    <w:rsid w:val="007C68EC"/>
    <w:rsid w:val="007E0FA8"/>
    <w:rsid w:val="007E160D"/>
    <w:rsid w:val="007E38BC"/>
    <w:rsid w:val="00804880"/>
    <w:rsid w:val="008264CC"/>
    <w:rsid w:val="00840788"/>
    <w:rsid w:val="0086092E"/>
    <w:rsid w:val="008A0113"/>
    <w:rsid w:val="008A5116"/>
    <w:rsid w:val="008A5F1E"/>
    <w:rsid w:val="008E396B"/>
    <w:rsid w:val="008F73DA"/>
    <w:rsid w:val="0090242B"/>
    <w:rsid w:val="00902B14"/>
    <w:rsid w:val="00906324"/>
    <w:rsid w:val="0091531C"/>
    <w:rsid w:val="00935269"/>
    <w:rsid w:val="00943938"/>
    <w:rsid w:val="0095253E"/>
    <w:rsid w:val="00971EBC"/>
    <w:rsid w:val="009802BE"/>
    <w:rsid w:val="009A0B09"/>
    <w:rsid w:val="009B490A"/>
    <w:rsid w:val="009B77A9"/>
    <w:rsid w:val="009C4F78"/>
    <w:rsid w:val="009D02DD"/>
    <w:rsid w:val="009F1948"/>
    <w:rsid w:val="009F6640"/>
    <w:rsid w:val="00A0148A"/>
    <w:rsid w:val="00A04166"/>
    <w:rsid w:val="00A36114"/>
    <w:rsid w:val="00A3666E"/>
    <w:rsid w:val="00A52EF3"/>
    <w:rsid w:val="00A630A7"/>
    <w:rsid w:val="00A74EA6"/>
    <w:rsid w:val="00A93ECC"/>
    <w:rsid w:val="00AA55D9"/>
    <w:rsid w:val="00AD1197"/>
    <w:rsid w:val="00B03F9E"/>
    <w:rsid w:val="00B06BBB"/>
    <w:rsid w:val="00B301F2"/>
    <w:rsid w:val="00B3325D"/>
    <w:rsid w:val="00B3341B"/>
    <w:rsid w:val="00B71AD4"/>
    <w:rsid w:val="00B72CB7"/>
    <w:rsid w:val="00B80293"/>
    <w:rsid w:val="00BA46FF"/>
    <w:rsid w:val="00BB4A2A"/>
    <w:rsid w:val="00BB4C36"/>
    <w:rsid w:val="00BC230E"/>
    <w:rsid w:val="00BC293F"/>
    <w:rsid w:val="00BD28C9"/>
    <w:rsid w:val="00BE6E00"/>
    <w:rsid w:val="00BF15DD"/>
    <w:rsid w:val="00C0188C"/>
    <w:rsid w:val="00C107A2"/>
    <w:rsid w:val="00C25E11"/>
    <w:rsid w:val="00C415E5"/>
    <w:rsid w:val="00C446B7"/>
    <w:rsid w:val="00C4551F"/>
    <w:rsid w:val="00C5676E"/>
    <w:rsid w:val="00C854D0"/>
    <w:rsid w:val="00C92608"/>
    <w:rsid w:val="00CA033A"/>
    <w:rsid w:val="00CA2040"/>
    <w:rsid w:val="00CB7E4A"/>
    <w:rsid w:val="00CF5E95"/>
    <w:rsid w:val="00D04E45"/>
    <w:rsid w:val="00D15384"/>
    <w:rsid w:val="00D307F8"/>
    <w:rsid w:val="00D31941"/>
    <w:rsid w:val="00D43F31"/>
    <w:rsid w:val="00D615BF"/>
    <w:rsid w:val="00D70909"/>
    <w:rsid w:val="00D82D84"/>
    <w:rsid w:val="00D90E59"/>
    <w:rsid w:val="00D9218B"/>
    <w:rsid w:val="00DB7C5F"/>
    <w:rsid w:val="00DD55A0"/>
    <w:rsid w:val="00DD6E49"/>
    <w:rsid w:val="00DE2B61"/>
    <w:rsid w:val="00DF273A"/>
    <w:rsid w:val="00DF67BC"/>
    <w:rsid w:val="00DF6A4C"/>
    <w:rsid w:val="00E11C2F"/>
    <w:rsid w:val="00E23674"/>
    <w:rsid w:val="00E462F3"/>
    <w:rsid w:val="00EB6824"/>
    <w:rsid w:val="00EC0B58"/>
    <w:rsid w:val="00ED0C7F"/>
    <w:rsid w:val="00EE555C"/>
    <w:rsid w:val="00EE5D99"/>
    <w:rsid w:val="00EE66D9"/>
    <w:rsid w:val="00F25426"/>
    <w:rsid w:val="00F30E03"/>
    <w:rsid w:val="00F40628"/>
    <w:rsid w:val="00F4529A"/>
    <w:rsid w:val="00F4711C"/>
    <w:rsid w:val="00F66D2C"/>
    <w:rsid w:val="00F75B08"/>
    <w:rsid w:val="00F92522"/>
    <w:rsid w:val="00FA5EDC"/>
    <w:rsid w:val="00FA7787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2A02B"/>
  <w15:docId w15:val="{9F0B9599-7DEB-4B8B-8BFC-D8960593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264CC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Times New Roman" w:hAnsi="Arial" w:cs="Arial"/>
      <w:b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0D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019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98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019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986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1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1986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06BB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8264CC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0D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720D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97585-A8DD-4C8C-847F-59042468F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1022</Words>
  <Characters>5520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mauricio gomes</cp:lastModifiedBy>
  <cp:revision>5</cp:revision>
  <cp:lastPrinted>2026-04-13T15:41:00Z</cp:lastPrinted>
  <dcterms:created xsi:type="dcterms:W3CDTF">2026-04-10T13:11:00Z</dcterms:created>
  <dcterms:modified xsi:type="dcterms:W3CDTF">2026-04-15T13:32:00Z</dcterms:modified>
</cp:coreProperties>
</file>