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12251EB1" w:rsidR="007D5C01" w:rsidRDefault="00000000" w:rsidP="0070719A">
      <w:pPr>
        <w:tabs>
          <w:tab w:val="left" w:pos="851"/>
        </w:tabs>
        <w:spacing w:after="0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70719A">
        <w:rPr>
          <w:b/>
          <w:bCs/>
          <w:color w:val="000000"/>
          <w:szCs w:val="24"/>
        </w:rPr>
        <w:t>25</w:t>
      </w:r>
      <w:r w:rsidR="00162375">
        <w:rPr>
          <w:b/>
          <w:bCs/>
          <w:color w:val="000000"/>
          <w:szCs w:val="24"/>
        </w:rPr>
        <w:t>5</w:t>
      </w:r>
      <w:r w:rsidRPr="007D5C01">
        <w:rPr>
          <w:b/>
          <w:bCs/>
          <w:color w:val="000000"/>
          <w:szCs w:val="24"/>
        </w:rPr>
        <w:t>/202</w:t>
      </w:r>
      <w:r w:rsidR="00486773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70719A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70719A">
      <w:pPr>
        <w:tabs>
          <w:tab w:val="left" w:pos="142"/>
        </w:tabs>
        <w:spacing w:after="0"/>
        <w:ind w:left="3261"/>
        <w:jc w:val="both"/>
        <w:rPr>
          <w:b/>
          <w:bCs/>
          <w:color w:val="000000"/>
          <w:szCs w:val="24"/>
        </w:rPr>
      </w:pPr>
    </w:p>
    <w:p w14:paraId="31C559A4" w14:textId="40B0390B" w:rsidR="009726CF" w:rsidRDefault="00000000" w:rsidP="0070719A">
      <w:pPr>
        <w:tabs>
          <w:tab w:val="left" w:pos="851"/>
        </w:tabs>
        <w:spacing w:after="0"/>
        <w:ind w:left="3261"/>
        <w:jc w:val="both"/>
        <w:rPr>
          <w:b/>
          <w:bCs/>
          <w:color w:val="000000"/>
          <w:szCs w:val="24"/>
        </w:rPr>
      </w:pPr>
      <w:r w:rsidRPr="00225B21">
        <w:rPr>
          <w:b/>
          <w:bCs/>
          <w:color w:val="000000"/>
          <w:szCs w:val="24"/>
        </w:rPr>
        <w:t>INDICAMOS A NECESSIDADE DE CRIAÇÃO DE ESPAÇOS ADEQUADOS, COM ACOLHIMENTO E SIGILO NAS ESCOLAS MUNICIPAIS DE SORRISO, DESTINADOS AO ATENDIMENTO DE FAMÍLIAS, CRIANÇAS E ADOLESCENTES MEDIANTE DENÚNCIAS DE VIOLÊNCIA E ABUSO SEXUAL</w:t>
      </w:r>
      <w:r w:rsidR="00BB42DB" w:rsidRPr="00BB42DB">
        <w:rPr>
          <w:b/>
          <w:bCs/>
          <w:color w:val="000000"/>
          <w:szCs w:val="24"/>
        </w:rPr>
        <w:t>.</w:t>
      </w:r>
    </w:p>
    <w:p w14:paraId="560B651E" w14:textId="77777777" w:rsidR="007D5C01" w:rsidRDefault="007D5C01" w:rsidP="0070719A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437990FA" w14:textId="77777777" w:rsidR="00162375" w:rsidRPr="007D5C01" w:rsidRDefault="00162375" w:rsidP="0070719A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282BCC18" w14:textId="1107C2D2" w:rsidR="00680C14" w:rsidRPr="008D5139" w:rsidRDefault="00000000" w:rsidP="0070719A">
      <w:pPr>
        <w:tabs>
          <w:tab w:val="left" w:pos="567"/>
        </w:tabs>
        <w:spacing w:after="0"/>
        <w:ind w:firstLine="3261"/>
        <w:jc w:val="both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225B21">
        <w:rPr>
          <w:b/>
          <w:bCs/>
          <w:color w:val="000000"/>
          <w:szCs w:val="24"/>
        </w:rPr>
        <w:t xml:space="preserve"> e vereadores abaixo assinados, </w:t>
      </w:r>
      <w:r w:rsidR="00225B21">
        <w:rPr>
          <w:color w:val="000000"/>
          <w:szCs w:val="24"/>
        </w:rPr>
        <w:t>c</w:t>
      </w:r>
      <w:r w:rsidRPr="007D5C01">
        <w:rPr>
          <w:color w:val="000000"/>
          <w:szCs w:val="24"/>
        </w:rPr>
        <w:t xml:space="preserve">om assento nesta Casa, </w:t>
      </w:r>
      <w:r w:rsidR="00225B21">
        <w:rPr>
          <w:color w:val="000000"/>
          <w:szCs w:val="24"/>
        </w:rPr>
        <w:t>em</w:t>
      </w:r>
      <w:r w:rsidRPr="007D5C01">
        <w:rPr>
          <w:color w:val="000000"/>
          <w:szCs w:val="24"/>
        </w:rPr>
        <w:t xml:space="preserve">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="00225B21">
        <w:rPr>
          <w:color w:val="000000"/>
          <w:szCs w:val="24"/>
        </w:rPr>
        <w:t>EM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BB42DB" w:rsidRPr="00BB42DB">
        <w:rPr>
          <w:color w:val="000000"/>
          <w:szCs w:val="24"/>
        </w:rPr>
        <w:t xml:space="preserve">com cópia à Secretaria Municipal de </w:t>
      </w:r>
      <w:r w:rsidR="00225B21">
        <w:rPr>
          <w:color w:val="000000"/>
          <w:szCs w:val="24"/>
        </w:rPr>
        <w:t>Educação,</w:t>
      </w:r>
      <w:r w:rsidR="00BB42DB" w:rsidRPr="00BB42DB">
        <w:rPr>
          <w:color w:val="000000"/>
          <w:szCs w:val="24"/>
        </w:rPr>
        <w:t xml:space="preserve"> à Secretaria Municipal de </w:t>
      </w:r>
      <w:r w:rsidR="00225B21">
        <w:rPr>
          <w:color w:val="000000"/>
          <w:szCs w:val="24"/>
        </w:rPr>
        <w:t xml:space="preserve">Assistência Social e a Secretaria Municipal de Saúde, </w:t>
      </w:r>
      <w:r w:rsidR="00BB42DB" w:rsidRPr="00BB42DB">
        <w:rPr>
          <w:b/>
          <w:bCs/>
          <w:color w:val="000000"/>
          <w:szCs w:val="24"/>
        </w:rPr>
        <w:t xml:space="preserve">versando sobre a </w:t>
      </w:r>
      <w:r w:rsidR="00225B21" w:rsidRPr="00225B21">
        <w:rPr>
          <w:b/>
          <w:bCs/>
          <w:color w:val="000000"/>
          <w:szCs w:val="24"/>
        </w:rPr>
        <w:t xml:space="preserve">necessidade de criação de espaços adequados, com acolhimento e sigilo nas </w:t>
      </w:r>
      <w:r w:rsidR="00225B21">
        <w:rPr>
          <w:b/>
          <w:bCs/>
          <w:color w:val="000000"/>
          <w:szCs w:val="24"/>
        </w:rPr>
        <w:t>E</w:t>
      </w:r>
      <w:r w:rsidR="00225B21" w:rsidRPr="00225B21">
        <w:rPr>
          <w:b/>
          <w:bCs/>
          <w:color w:val="000000"/>
          <w:szCs w:val="24"/>
        </w:rPr>
        <w:t xml:space="preserve">scolas </w:t>
      </w:r>
      <w:r w:rsidR="00225B21">
        <w:rPr>
          <w:b/>
          <w:bCs/>
          <w:color w:val="000000"/>
          <w:szCs w:val="24"/>
        </w:rPr>
        <w:t>M</w:t>
      </w:r>
      <w:r w:rsidR="00225B21" w:rsidRPr="00225B21">
        <w:rPr>
          <w:b/>
          <w:bCs/>
          <w:color w:val="000000"/>
          <w:szCs w:val="24"/>
        </w:rPr>
        <w:t xml:space="preserve">unicipais de </w:t>
      </w:r>
      <w:r w:rsidR="00225B21">
        <w:rPr>
          <w:b/>
          <w:bCs/>
          <w:color w:val="000000"/>
          <w:szCs w:val="24"/>
        </w:rPr>
        <w:t>S</w:t>
      </w:r>
      <w:r w:rsidR="00225B21" w:rsidRPr="00225B21">
        <w:rPr>
          <w:b/>
          <w:bCs/>
          <w:color w:val="000000"/>
          <w:szCs w:val="24"/>
        </w:rPr>
        <w:t>orriso, destinados ao atendimento de famílias, crianças e adolescentes mediante denúncias de violência e abuso sexual</w:t>
      </w:r>
    </w:p>
    <w:p w14:paraId="4A5EA252" w14:textId="77777777" w:rsidR="00954B0D" w:rsidRPr="007D5C01" w:rsidRDefault="00954B0D" w:rsidP="0070719A">
      <w:pPr>
        <w:tabs>
          <w:tab w:val="left" w:pos="567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000000" w:rsidP="0070719A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70719A">
      <w:pPr>
        <w:tabs>
          <w:tab w:val="left" w:pos="0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15164B66" w14:textId="77777777" w:rsidR="00225B21" w:rsidRDefault="00000000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225B21">
        <w:rPr>
          <w:color w:val="000000"/>
          <w:szCs w:val="24"/>
        </w:rPr>
        <w:t>Considerando que as unidades escolares são, muitas vezes, o principal ambiente de convivência diária de crianças e adolescentes, tornando-se local estratégico para identificação precoce de sinais de violência, negligência, maus-tratos e abuso sexual;</w:t>
      </w:r>
    </w:p>
    <w:p w14:paraId="1E727F9C" w14:textId="77777777" w:rsidR="00225B21" w:rsidRPr="00225B21" w:rsidRDefault="00225B21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3574F77" w14:textId="77777777" w:rsidR="00225B21" w:rsidRDefault="00000000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225B21">
        <w:rPr>
          <w:color w:val="000000"/>
          <w:szCs w:val="24"/>
        </w:rPr>
        <w:t>Considerando que, em situações de denúncia ou suspeita, o atendimento inicial precisa ocorrer com máxima cautela, acolhimento, escuta qualificada, preservação da integridade emocional da vítima e garantia de sigilo, evitando exposição, constrangimento e revitimização;</w:t>
      </w:r>
    </w:p>
    <w:p w14:paraId="057D7F92" w14:textId="77777777" w:rsidR="00225B21" w:rsidRPr="00225B21" w:rsidRDefault="00225B21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7903FAE" w14:textId="77777777" w:rsidR="00225B21" w:rsidRDefault="00000000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225B21">
        <w:rPr>
          <w:color w:val="000000"/>
          <w:szCs w:val="24"/>
        </w:rPr>
        <w:t>Considerando que a inexistência de ambientes adequados e reservados nas escolas pode dificultar a realização de atendimentos sensíveis, como conversas com responsáveis, coleta de informações iniciais, orientações e encaminhamentos, além de comprometer a privacidade da criança/adolescente;</w:t>
      </w:r>
    </w:p>
    <w:p w14:paraId="51C2DFCE" w14:textId="77777777" w:rsidR="00225B21" w:rsidRPr="00225B21" w:rsidRDefault="00225B21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13E7B993" w14:textId="77777777" w:rsidR="00225B21" w:rsidRDefault="00000000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225B21">
        <w:rPr>
          <w:color w:val="000000"/>
          <w:szCs w:val="24"/>
        </w:rPr>
        <w:t>Considerando que a criação/adequação desses espaços, com salas apropriadas e fluxo de atendimento definido, contribui para a atuação articulada entre escola, Conselho Tutelar, rede de saúde, assistência social e órgãos de segurança, fortalecendo a rede de proteção e assegurando respostas mais rápidas e efetivas;</w:t>
      </w:r>
    </w:p>
    <w:p w14:paraId="673961D2" w14:textId="77777777" w:rsidR="00225B21" w:rsidRPr="00225B21" w:rsidRDefault="00225B21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3BC6FB31" w14:textId="77777777" w:rsidR="00225B21" w:rsidRDefault="00000000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225B21">
        <w:rPr>
          <w:color w:val="000000"/>
          <w:szCs w:val="24"/>
        </w:rPr>
        <w:t xml:space="preserve">Considerando, ainda, que tais espaços devem ser acompanhados de capacitação de equipes escolares e definição de protocolos claros de acolhimento e encaminhamento, em </w:t>
      </w:r>
      <w:r w:rsidRPr="00225B21">
        <w:rPr>
          <w:color w:val="000000"/>
          <w:szCs w:val="24"/>
        </w:rPr>
        <w:lastRenderedPageBreak/>
        <w:t>consonância com o Estatuto da Criança e do Adolescente (ECA) e com as diretrizes de proteção integral, garantindo atendimento humanizado e responsável;</w:t>
      </w:r>
    </w:p>
    <w:p w14:paraId="5AE9DE25" w14:textId="77777777" w:rsidR="00225B21" w:rsidRPr="00225B21" w:rsidRDefault="00225B21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5B9F68E1" w14:textId="77777777" w:rsidR="00225B21" w:rsidRPr="00225B21" w:rsidRDefault="00000000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225B21">
        <w:rPr>
          <w:color w:val="000000"/>
          <w:szCs w:val="24"/>
        </w:rPr>
        <w:t>Considerando, por fim, que investir em ambientes seguros e sigilosos no âmbito escolar é medida concreta de prevenção, cuidado e proteção da infância e adolescência, fortalecendo a confiança das famílias na rede municipal e promovendo uma educação verdadeiramente acolhedora e protetiva</w:t>
      </w:r>
    </w:p>
    <w:p w14:paraId="44460D14" w14:textId="77777777" w:rsidR="0070719A" w:rsidRDefault="0070719A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50FDB7D5" w14:textId="77777777" w:rsidR="0070719A" w:rsidRDefault="0070719A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738E775F" w14:textId="4E709B2C" w:rsidR="003C4C4D" w:rsidRDefault="00000000" w:rsidP="0070719A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Câmara Municipal de Sorriso, Estado de Mato Grosso em, 1</w:t>
      </w:r>
      <w:r w:rsidR="0070719A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de abril de 2026.</w:t>
      </w:r>
    </w:p>
    <w:p w14:paraId="2D9D1523" w14:textId="77777777" w:rsidR="003C4C4D" w:rsidRDefault="003C4C4D" w:rsidP="00733FFC">
      <w:pPr>
        <w:tabs>
          <w:tab w:val="left" w:pos="0"/>
        </w:tabs>
        <w:spacing w:after="0" w:line="240" w:lineRule="auto"/>
        <w:ind w:firstLine="1418"/>
        <w:jc w:val="right"/>
        <w:rPr>
          <w:color w:val="000000"/>
          <w:szCs w:val="24"/>
        </w:rPr>
      </w:pPr>
    </w:p>
    <w:p w14:paraId="2A613E37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691EBECD" w14:textId="77777777" w:rsidR="00162375" w:rsidRDefault="00162375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73F88D92" w14:textId="77777777" w:rsidR="00162375" w:rsidRDefault="00162375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834"/>
        <w:gridCol w:w="137"/>
        <w:gridCol w:w="290"/>
        <w:gridCol w:w="2693"/>
        <w:gridCol w:w="140"/>
        <w:gridCol w:w="136"/>
        <w:gridCol w:w="2272"/>
        <w:gridCol w:w="279"/>
        <w:gridCol w:w="2696"/>
      </w:tblGrid>
      <w:tr w:rsidR="0070719A" w:rsidRPr="0070719A" w14:paraId="3F7D47A5" w14:textId="77777777" w:rsidTr="00021DA9">
        <w:trPr>
          <w:trHeight w:val="1560"/>
        </w:trPr>
        <w:tc>
          <w:tcPr>
            <w:tcW w:w="2971" w:type="dxa"/>
            <w:gridSpan w:val="2"/>
            <w:hideMark/>
          </w:tcPr>
          <w:p w14:paraId="16D24FD5" w14:textId="72C47DCF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ADIR CUNICO</w:t>
            </w:r>
            <w:r w:rsidRPr="0070719A">
              <w:rPr>
                <w:b/>
                <w:szCs w:val="24"/>
                <w:lang w:val="en-US"/>
              </w:rPr>
              <w:br/>
              <w:t>Vereador NOVO</w:t>
            </w:r>
            <w:r w:rsidRPr="00021DA9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3259" w:type="dxa"/>
            <w:gridSpan w:val="4"/>
            <w:hideMark/>
          </w:tcPr>
          <w:p w14:paraId="1D4D5BBF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GRINGO DO BARREIRO</w:t>
            </w:r>
            <w:r w:rsidRPr="0070719A">
              <w:rPr>
                <w:b/>
                <w:szCs w:val="24"/>
                <w:lang w:val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3BC57F29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DIOGO KRIGUER</w:t>
            </w:r>
            <w:r w:rsidRPr="0070719A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22AC1A65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EMERSON FARIAS</w:t>
            </w:r>
            <w:r w:rsidRPr="0070719A"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70719A" w:rsidRPr="0070719A" w14:paraId="22C58478" w14:textId="77777777" w:rsidTr="00021DA9">
        <w:trPr>
          <w:trHeight w:val="1698"/>
        </w:trPr>
        <w:tc>
          <w:tcPr>
            <w:tcW w:w="2834" w:type="dxa"/>
            <w:hideMark/>
          </w:tcPr>
          <w:p w14:paraId="44324C33" w14:textId="6F481B1D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WANDERLEY PAULO</w:t>
            </w:r>
            <w:r w:rsidRPr="0070719A">
              <w:rPr>
                <w:b/>
                <w:szCs w:val="24"/>
                <w:lang w:val="en-US"/>
              </w:rPr>
              <w:br/>
              <w:t>Vereador PP</w:t>
            </w:r>
          </w:p>
        </w:tc>
        <w:tc>
          <w:tcPr>
            <w:tcW w:w="3260" w:type="dxa"/>
            <w:gridSpan w:val="4"/>
            <w:hideMark/>
          </w:tcPr>
          <w:p w14:paraId="58A21066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RODRIGO MATTERAZZI</w:t>
            </w:r>
            <w:r w:rsidRPr="0070719A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5C5C0B05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TOCO BAGGIO</w:t>
            </w:r>
            <w:r w:rsidRPr="0070719A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521FA338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PROFª SILVANA PERIN</w:t>
            </w:r>
            <w:r w:rsidRPr="0070719A">
              <w:rPr>
                <w:b/>
                <w:szCs w:val="24"/>
                <w:lang w:val="en-US"/>
              </w:rPr>
              <w:br/>
            </w:r>
            <w:r w:rsidRPr="0070719A">
              <w:rPr>
                <w:b/>
                <w:bCs/>
                <w:szCs w:val="24"/>
                <w:lang w:val="en-US"/>
              </w:rPr>
              <w:t>Vereadora MDB</w:t>
            </w:r>
            <w:r w:rsidRPr="0070719A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70719A" w:rsidRPr="0070719A" w14:paraId="56A7466E" w14:textId="77777777" w:rsidTr="00021DA9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0E77C35E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BRENDO BRAGA</w:t>
            </w:r>
            <w:r w:rsidRPr="0070719A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238EA379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DARCI GONÇALVES</w:t>
            </w:r>
            <w:r w:rsidRPr="0070719A"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322226E2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70719A">
              <w:rPr>
                <w:b/>
                <w:szCs w:val="24"/>
                <w:lang w:val="en-US"/>
              </w:rPr>
              <w:t>JANE DELALIBERA</w:t>
            </w:r>
            <w:r w:rsidRPr="0070719A"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696" w:type="dxa"/>
          </w:tcPr>
          <w:p w14:paraId="633A8258" w14:textId="77777777" w:rsidR="0070719A" w:rsidRPr="0070719A" w:rsidRDefault="0070719A" w:rsidP="0070719A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64CE1154" w14:textId="77777777" w:rsidR="003C4C4D" w:rsidRDefault="003C4C4D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3C4C4D" w:rsidSect="00162375">
      <w:footerReference w:type="default" r:id="rId7"/>
      <w:pgSz w:w="11906" w:h="16838"/>
      <w:pgMar w:top="2836" w:right="1133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6F14" w14:textId="77777777" w:rsidR="007521AD" w:rsidRDefault="007521AD" w:rsidP="00162375">
      <w:pPr>
        <w:spacing w:after="0" w:line="240" w:lineRule="auto"/>
      </w:pPr>
      <w:r>
        <w:separator/>
      </w:r>
    </w:p>
  </w:endnote>
  <w:endnote w:type="continuationSeparator" w:id="0">
    <w:p w14:paraId="6843BD51" w14:textId="77777777" w:rsidR="007521AD" w:rsidRDefault="007521AD" w:rsidP="0016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23102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B92869" w14:textId="0BD93019" w:rsidR="00162375" w:rsidRPr="00162375" w:rsidRDefault="00162375" w:rsidP="00162375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162375">
              <w:rPr>
                <w:sz w:val="20"/>
                <w:szCs w:val="20"/>
              </w:rPr>
              <w:t xml:space="preserve">Página </w:t>
            </w:r>
            <w:r w:rsidRPr="00162375">
              <w:rPr>
                <w:b/>
                <w:bCs/>
                <w:sz w:val="20"/>
                <w:szCs w:val="20"/>
              </w:rPr>
              <w:fldChar w:fldCharType="begin"/>
            </w:r>
            <w:r w:rsidRPr="00162375">
              <w:rPr>
                <w:b/>
                <w:bCs/>
                <w:sz w:val="20"/>
                <w:szCs w:val="20"/>
              </w:rPr>
              <w:instrText>PAGE</w:instrText>
            </w:r>
            <w:r w:rsidRPr="00162375">
              <w:rPr>
                <w:b/>
                <w:bCs/>
                <w:sz w:val="20"/>
                <w:szCs w:val="20"/>
              </w:rPr>
              <w:fldChar w:fldCharType="separate"/>
            </w:r>
            <w:r w:rsidRPr="00162375">
              <w:rPr>
                <w:b/>
                <w:bCs/>
                <w:sz w:val="20"/>
                <w:szCs w:val="20"/>
              </w:rPr>
              <w:t>2</w:t>
            </w:r>
            <w:r w:rsidRPr="00162375">
              <w:rPr>
                <w:b/>
                <w:bCs/>
                <w:sz w:val="20"/>
                <w:szCs w:val="20"/>
              </w:rPr>
              <w:fldChar w:fldCharType="end"/>
            </w:r>
            <w:r w:rsidRPr="00162375">
              <w:rPr>
                <w:sz w:val="20"/>
                <w:szCs w:val="20"/>
              </w:rPr>
              <w:t xml:space="preserve"> de </w:t>
            </w:r>
            <w:r w:rsidRPr="00162375">
              <w:rPr>
                <w:b/>
                <w:bCs/>
                <w:sz w:val="20"/>
                <w:szCs w:val="20"/>
              </w:rPr>
              <w:fldChar w:fldCharType="begin"/>
            </w:r>
            <w:r w:rsidRPr="00162375">
              <w:rPr>
                <w:b/>
                <w:bCs/>
                <w:sz w:val="20"/>
                <w:szCs w:val="20"/>
              </w:rPr>
              <w:instrText>NUMPAGES</w:instrText>
            </w:r>
            <w:r w:rsidRPr="00162375">
              <w:rPr>
                <w:b/>
                <w:bCs/>
                <w:sz w:val="20"/>
                <w:szCs w:val="20"/>
              </w:rPr>
              <w:fldChar w:fldCharType="separate"/>
            </w:r>
            <w:r w:rsidRPr="00162375">
              <w:rPr>
                <w:b/>
                <w:bCs/>
                <w:sz w:val="20"/>
                <w:szCs w:val="20"/>
              </w:rPr>
              <w:t>2</w:t>
            </w:r>
            <w:r w:rsidRPr="0016237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1453" w14:textId="77777777" w:rsidR="007521AD" w:rsidRDefault="007521AD" w:rsidP="00162375">
      <w:pPr>
        <w:spacing w:after="0" w:line="240" w:lineRule="auto"/>
      </w:pPr>
      <w:r>
        <w:separator/>
      </w:r>
    </w:p>
  </w:footnote>
  <w:footnote w:type="continuationSeparator" w:id="0">
    <w:p w14:paraId="75165B25" w14:textId="77777777" w:rsidR="007521AD" w:rsidRDefault="007521AD" w:rsidP="0016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4A96CB2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9EA6D94" w:tentative="1">
      <w:start w:val="1"/>
      <w:numFmt w:val="lowerLetter"/>
      <w:lvlText w:val="%2."/>
      <w:lvlJc w:val="left"/>
      <w:pPr>
        <w:ind w:left="2498" w:hanging="360"/>
      </w:pPr>
    </w:lvl>
    <w:lvl w:ilvl="2" w:tplc="2D5A46DA" w:tentative="1">
      <w:start w:val="1"/>
      <w:numFmt w:val="lowerRoman"/>
      <w:lvlText w:val="%3."/>
      <w:lvlJc w:val="right"/>
      <w:pPr>
        <w:ind w:left="3218" w:hanging="180"/>
      </w:pPr>
    </w:lvl>
    <w:lvl w:ilvl="3" w:tplc="7FD0BC1C" w:tentative="1">
      <w:start w:val="1"/>
      <w:numFmt w:val="decimal"/>
      <w:lvlText w:val="%4."/>
      <w:lvlJc w:val="left"/>
      <w:pPr>
        <w:ind w:left="3938" w:hanging="360"/>
      </w:pPr>
    </w:lvl>
    <w:lvl w:ilvl="4" w:tplc="2BEC4882" w:tentative="1">
      <w:start w:val="1"/>
      <w:numFmt w:val="lowerLetter"/>
      <w:lvlText w:val="%5."/>
      <w:lvlJc w:val="left"/>
      <w:pPr>
        <w:ind w:left="4658" w:hanging="360"/>
      </w:pPr>
    </w:lvl>
    <w:lvl w:ilvl="5" w:tplc="1CFEA684" w:tentative="1">
      <w:start w:val="1"/>
      <w:numFmt w:val="lowerRoman"/>
      <w:lvlText w:val="%6."/>
      <w:lvlJc w:val="right"/>
      <w:pPr>
        <w:ind w:left="5378" w:hanging="180"/>
      </w:pPr>
    </w:lvl>
    <w:lvl w:ilvl="6" w:tplc="833E7D8C" w:tentative="1">
      <w:start w:val="1"/>
      <w:numFmt w:val="decimal"/>
      <w:lvlText w:val="%7."/>
      <w:lvlJc w:val="left"/>
      <w:pPr>
        <w:ind w:left="6098" w:hanging="360"/>
      </w:pPr>
    </w:lvl>
    <w:lvl w:ilvl="7" w:tplc="D494B174" w:tentative="1">
      <w:start w:val="1"/>
      <w:numFmt w:val="lowerLetter"/>
      <w:lvlText w:val="%8."/>
      <w:lvlJc w:val="left"/>
      <w:pPr>
        <w:ind w:left="6818" w:hanging="360"/>
      </w:pPr>
    </w:lvl>
    <w:lvl w:ilvl="8" w:tplc="53AEA83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246EEB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8069B92" w:tentative="1">
      <w:start w:val="1"/>
      <w:numFmt w:val="lowerLetter"/>
      <w:lvlText w:val="%2."/>
      <w:lvlJc w:val="left"/>
      <w:pPr>
        <w:ind w:left="2498" w:hanging="360"/>
      </w:pPr>
    </w:lvl>
    <w:lvl w:ilvl="2" w:tplc="BF20DCD0" w:tentative="1">
      <w:start w:val="1"/>
      <w:numFmt w:val="lowerRoman"/>
      <w:lvlText w:val="%3."/>
      <w:lvlJc w:val="right"/>
      <w:pPr>
        <w:ind w:left="3218" w:hanging="180"/>
      </w:pPr>
    </w:lvl>
    <w:lvl w:ilvl="3" w:tplc="968611A6" w:tentative="1">
      <w:start w:val="1"/>
      <w:numFmt w:val="decimal"/>
      <w:lvlText w:val="%4."/>
      <w:lvlJc w:val="left"/>
      <w:pPr>
        <w:ind w:left="3938" w:hanging="360"/>
      </w:pPr>
    </w:lvl>
    <w:lvl w:ilvl="4" w:tplc="5400FDB2" w:tentative="1">
      <w:start w:val="1"/>
      <w:numFmt w:val="lowerLetter"/>
      <w:lvlText w:val="%5."/>
      <w:lvlJc w:val="left"/>
      <w:pPr>
        <w:ind w:left="4658" w:hanging="360"/>
      </w:pPr>
    </w:lvl>
    <w:lvl w:ilvl="5" w:tplc="4E6C10A8" w:tentative="1">
      <w:start w:val="1"/>
      <w:numFmt w:val="lowerRoman"/>
      <w:lvlText w:val="%6."/>
      <w:lvlJc w:val="right"/>
      <w:pPr>
        <w:ind w:left="5378" w:hanging="180"/>
      </w:pPr>
    </w:lvl>
    <w:lvl w:ilvl="6" w:tplc="5B3EBEDA" w:tentative="1">
      <w:start w:val="1"/>
      <w:numFmt w:val="decimal"/>
      <w:lvlText w:val="%7."/>
      <w:lvlJc w:val="left"/>
      <w:pPr>
        <w:ind w:left="6098" w:hanging="360"/>
      </w:pPr>
    </w:lvl>
    <w:lvl w:ilvl="7" w:tplc="53E276EC" w:tentative="1">
      <w:start w:val="1"/>
      <w:numFmt w:val="lowerLetter"/>
      <w:lvlText w:val="%8."/>
      <w:lvlJc w:val="left"/>
      <w:pPr>
        <w:ind w:left="6818" w:hanging="360"/>
      </w:pPr>
    </w:lvl>
    <w:lvl w:ilvl="8" w:tplc="9AEA93A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03566F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413C29CC" w:tentative="1">
      <w:start w:val="1"/>
      <w:numFmt w:val="lowerLetter"/>
      <w:lvlText w:val="%2."/>
      <w:lvlJc w:val="left"/>
      <w:pPr>
        <w:ind w:left="2640" w:hanging="360"/>
      </w:pPr>
    </w:lvl>
    <w:lvl w:ilvl="2" w:tplc="DC462BCC" w:tentative="1">
      <w:start w:val="1"/>
      <w:numFmt w:val="lowerRoman"/>
      <w:lvlText w:val="%3."/>
      <w:lvlJc w:val="right"/>
      <w:pPr>
        <w:ind w:left="3360" w:hanging="180"/>
      </w:pPr>
    </w:lvl>
    <w:lvl w:ilvl="3" w:tplc="924C038C" w:tentative="1">
      <w:start w:val="1"/>
      <w:numFmt w:val="decimal"/>
      <w:lvlText w:val="%4."/>
      <w:lvlJc w:val="left"/>
      <w:pPr>
        <w:ind w:left="4080" w:hanging="360"/>
      </w:pPr>
    </w:lvl>
    <w:lvl w:ilvl="4" w:tplc="756EA0CA" w:tentative="1">
      <w:start w:val="1"/>
      <w:numFmt w:val="lowerLetter"/>
      <w:lvlText w:val="%5."/>
      <w:lvlJc w:val="left"/>
      <w:pPr>
        <w:ind w:left="4800" w:hanging="360"/>
      </w:pPr>
    </w:lvl>
    <w:lvl w:ilvl="5" w:tplc="165C33F0" w:tentative="1">
      <w:start w:val="1"/>
      <w:numFmt w:val="lowerRoman"/>
      <w:lvlText w:val="%6."/>
      <w:lvlJc w:val="right"/>
      <w:pPr>
        <w:ind w:left="5520" w:hanging="180"/>
      </w:pPr>
    </w:lvl>
    <w:lvl w:ilvl="6" w:tplc="0590C004" w:tentative="1">
      <w:start w:val="1"/>
      <w:numFmt w:val="decimal"/>
      <w:lvlText w:val="%7."/>
      <w:lvlJc w:val="left"/>
      <w:pPr>
        <w:ind w:left="6240" w:hanging="360"/>
      </w:pPr>
    </w:lvl>
    <w:lvl w:ilvl="7" w:tplc="E6A273BC" w:tentative="1">
      <w:start w:val="1"/>
      <w:numFmt w:val="lowerLetter"/>
      <w:lvlText w:val="%8."/>
      <w:lvlJc w:val="left"/>
      <w:pPr>
        <w:ind w:left="6960" w:hanging="360"/>
      </w:pPr>
    </w:lvl>
    <w:lvl w:ilvl="8" w:tplc="782A72D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4750364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B93EFDC0" w:tentative="1">
      <w:start w:val="1"/>
      <w:numFmt w:val="lowerLetter"/>
      <w:lvlText w:val="%2."/>
      <w:lvlJc w:val="left"/>
      <w:pPr>
        <w:ind w:left="2498" w:hanging="360"/>
      </w:pPr>
    </w:lvl>
    <w:lvl w:ilvl="2" w:tplc="537ACAAA" w:tentative="1">
      <w:start w:val="1"/>
      <w:numFmt w:val="lowerRoman"/>
      <w:lvlText w:val="%3."/>
      <w:lvlJc w:val="right"/>
      <w:pPr>
        <w:ind w:left="3218" w:hanging="180"/>
      </w:pPr>
    </w:lvl>
    <w:lvl w:ilvl="3" w:tplc="62E66BB8" w:tentative="1">
      <w:start w:val="1"/>
      <w:numFmt w:val="decimal"/>
      <w:lvlText w:val="%4."/>
      <w:lvlJc w:val="left"/>
      <w:pPr>
        <w:ind w:left="3938" w:hanging="360"/>
      </w:pPr>
    </w:lvl>
    <w:lvl w:ilvl="4" w:tplc="0240B836" w:tentative="1">
      <w:start w:val="1"/>
      <w:numFmt w:val="lowerLetter"/>
      <w:lvlText w:val="%5."/>
      <w:lvlJc w:val="left"/>
      <w:pPr>
        <w:ind w:left="4658" w:hanging="360"/>
      </w:pPr>
    </w:lvl>
    <w:lvl w:ilvl="5" w:tplc="A1223B98" w:tentative="1">
      <w:start w:val="1"/>
      <w:numFmt w:val="lowerRoman"/>
      <w:lvlText w:val="%6."/>
      <w:lvlJc w:val="right"/>
      <w:pPr>
        <w:ind w:left="5378" w:hanging="180"/>
      </w:pPr>
    </w:lvl>
    <w:lvl w:ilvl="6" w:tplc="C94AAEC8" w:tentative="1">
      <w:start w:val="1"/>
      <w:numFmt w:val="decimal"/>
      <w:lvlText w:val="%7."/>
      <w:lvlJc w:val="left"/>
      <w:pPr>
        <w:ind w:left="6098" w:hanging="360"/>
      </w:pPr>
    </w:lvl>
    <w:lvl w:ilvl="7" w:tplc="AC2EE432" w:tentative="1">
      <w:start w:val="1"/>
      <w:numFmt w:val="lowerLetter"/>
      <w:lvlText w:val="%8."/>
      <w:lvlJc w:val="left"/>
      <w:pPr>
        <w:ind w:left="6818" w:hanging="360"/>
      </w:pPr>
    </w:lvl>
    <w:lvl w:ilvl="8" w:tplc="EDBE390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1C3445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E80A72" w:tentative="1">
      <w:start w:val="1"/>
      <w:numFmt w:val="lowerLetter"/>
      <w:lvlText w:val="%2."/>
      <w:lvlJc w:val="left"/>
      <w:pPr>
        <w:ind w:left="1440" w:hanging="360"/>
      </w:pPr>
    </w:lvl>
    <w:lvl w:ilvl="2" w:tplc="F372EE1C" w:tentative="1">
      <w:start w:val="1"/>
      <w:numFmt w:val="lowerRoman"/>
      <w:lvlText w:val="%3."/>
      <w:lvlJc w:val="right"/>
      <w:pPr>
        <w:ind w:left="2160" w:hanging="180"/>
      </w:pPr>
    </w:lvl>
    <w:lvl w:ilvl="3" w:tplc="2CAC17B6" w:tentative="1">
      <w:start w:val="1"/>
      <w:numFmt w:val="decimal"/>
      <w:lvlText w:val="%4."/>
      <w:lvlJc w:val="left"/>
      <w:pPr>
        <w:ind w:left="2880" w:hanging="360"/>
      </w:pPr>
    </w:lvl>
    <w:lvl w:ilvl="4" w:tplc="01686622" w:tentative="1">
      <w:start w:val="1"/>
      <w:numFmt w:val="lowerLetter"/>
      <w:lvlText w:val="%5."/>
      <w:lvlJc w:val="left"/>
      <w:pPr>
        <w:ind w:left="3600" w:hanging="360"/>
      </w:pPr>
    </w:lvl>
    <w:lvl w:ilvl="5" w:tplc="A808D94A" w:tentative="1">
      <w:start w:val="1"/>
      <w:numFmt w:val="lowerRoman"/>
      <w:lvlText w:val="%6."/>
      <w:lvlJc w:val="right"/>
      <w:pPr>
        <w:ind w:left="4320" w:hanging="180"/>
      </w:pPr>
    </w:lvl>
    <w:lvl w:ilvl="6" w:tplc="67A80968" w:tentative="1">
      <w:start w:val="1"/>
      <w:numFmt w:val="decimal"/>
      <w:lvlText w:val="%7."/>
      <w:lvlJc w:val="left"/>
      <w:pPr>
        <w:ind w:left="5040" w:hanging="360"/>
      </w:pPr>
    </w:lvl>
    <w:lvl w:ilvl="7" w:tplc="5BF8AC5A" w:tentative="1">
      <w:start w:val="1"/>
      <w:numFmt w:val="lowerLetter"/>
      <w:lvlText w:val="%8."/>
      <w:lvlJc w:val="left"/>
      <w:pPr>
        <w:ind w:left="5760" w:hanging="360"/>
      </w:pPr>
    </w:lvl>
    <w:lvl w:ilvl="8" w:tplc="9424A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49CA2BA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7C66BAE" w:tentative="1">
      <w:start w:val="1"/>
      <w:numFmt w:val="lowerLetter"/>
      <w:lvlText w:val="%2."/>
      <w:lvlJc w:val="left"/>
      <w:pPr>
        <w:ind w:left="2498" w:hanging="360"/>
      </w:pPr>
    </w:lvl>
    <w:lvl w:ilvl="2" w:tplc="7C9E4C50" w:tentative="1">
      <w:start w:val="1"/>
      <w:numFmt w:val="lowerRoman"/>
      <w:lvlText w:val="%3."/>
      <w:lvlJc w:val="right"/>
      <w:pPr>
        <w:ind w:left="3218" w:hanging="180"/>
      </w:pPr>
    </w:lvl>
    <w:lvl w:ilvl="3" w:tplc="2A08E41C" w:tentative="1">
      <w:start w:val="1"/>
      <w:numFmt w:val="decimal"/>
      <w:lvlText w:val="%4."/>
      <w:lvlJc w:val="left"/>
      <w:pPr>
        <w:ind w:left="3938" w:hanging="360"/>
      </w:pPr>
    </w:lvl>
    <w:lvl w:ilvl="4" w:tplc="81749C1E" w:tentative="1">
      <w:start w:val="1"/>
      <w:numFmt w:val="lowerLetter"/>
      <w:lvlText w:val="%5."/>
      <w:lvlJc w:val="left"/>
      <w:pPr>
        <w:ind w:left="4658" w:hanging="360"/>
      </w:pPr>
    </w:lvl>
    <w:lvl w:ilvl="5" w:tplc="CE4CC434" w:tentative="1">
      <w:start w:val="1"/>
      <w:numFmt w:val="lowerRoman"/>
      <w:lvlText w:val="%6."/>
      <w:lvlJc w:val="right"/>
      <w:pPr>
        <w:ind w:left="5378" w:hanging="180"/>
      </w:pPr>
    </w:lvl>
    <w:lvl w:ilvl="6" w:tplc="8E2E0E30" w:tentative="1">
      <w:start w:val="1"/>
      <w:numFmt w:val="decimal"/>
      <w:lvlText w:val="%7."/>
      <w:lvlJc w:val="left"/>
      <w:pPr>
        <w:ind w:left="6098" w:hanging="360"/>
      </w:pPr>
    </w:lvl>
    <w:lvl w:ilvl="7" w:tplc="9E20A3DA" w:tentative="1">
      <w:start w:val="1"/>
      <w:numFmt w:val="lowerLetter"/>
      <w:lvlText w:val="%8."/>
      <w:lvlJc w:val="left"/>
      <w:pPr>
        <w:ind w:left="6818" w:hanging="360"/>
      </w:pPr>
    </w:lvl>
    <w:lvl w:ilvl="8" w:tplc="5282B830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57354007">
    <w:abstractNumId w:val="1"/>
  </w:num>
  <w:num w:numId="2" w16cid:durableId="1608855941">
    <w:abstractNumId w:val="3"/>
  </w:num>
  <w:num w:numId="3" w16cid:durableId="623384606">
    <w:abstractNumId w:val="4"/>
  </w:num>
  <w:num w:numId="4" w16cid:durableId="259876867">
    <w:abstractNumId w:val="5"/>
  </w:num>
  <w:num w:numId="5" w16cid:durableId="1039011774">
    <w:abstractNumId w:val="0"/>
  </w:num>
  <w:num w:numId="6" w16cid:durableId="172676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1DA9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2375"/>
    <w:rsid w:val="00166312"/>
    <w:rsid w:val="00172952"/>
    <w:rsid w:val="0018287B"/>
    <w:rsid w:val="00184486"/>
    <w:rsid w:val="001864B8"/>
    <w:rsid w:val="00191FAD"/>
    <w:rsid w:val="001A463A"/>
    <w:rsid w:val="001A7010"/>
    <w:rsid w:val="001B02A4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5B21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0657E"/>
    <w:rsid w:val="003140F2"/>
    <w:rsid w:val="00327928"/>
    <w:rsid w:val="00332824"/>
    <w:rsid w:val="00332E2F"/>
    <w:rsid w:val="0034277B"/>
    <w:rsid w:val="00342B89"/>
    <w:rsid w:val="00353437"/>
    <w:rsid w:val="003C0473"/>
    <w:rsid w:val="003C4C4D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86773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C5D87"/>
    <w:rsid w:val="005D1BAD"/>
    <w:rsid w:val="005E12E3"/>
    <w:rsid w:val="005F7438"/>
    <w:rsid w:val="00600EC9"/>
    <w:rsid w:val="00601901"/>
    <w:rsid w:val="00607CDA"/>
    <w:rsid w:val="00611409"/>
    <w:rsid w:val="006367F9"/>
    <w:rsid w:val="00645D0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0719A"/>
    <w:rsid w:val="00711609"/>
    <w:rsid w:val="00713CAC"/>
    <w:rsid w:val="00733FFC"/>
    <w:rsid w:val="00747C4A"/>
    <w:rsid w:val="007521AD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139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30169"/>
    <w:rsid w:val="00B421DC"/>
    <w:rsid w:val="00B560E3"/>
    <w:rsid w:val="00B66BDC"/>
    <w:rsid w:val="00B70A4C"/>
    <w:rsid w:val="00B7238F"/>
    <w:rsid w:val="00B7357D"/>
    <w:rsid w:val="00B775F2"/>
    <w:rsid w:val="00B83BCE"/>
    <w:rsid w:val="00BA743B"/>
    <w:rsid w:val="00BB1421"/>
    <w:rsid w:val="00BB42DB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347FB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56B40"/>
    <w:rsid w:val="00F57F72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B6DE9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C4F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uiPriority w:val="59"/>
    <w:qFormat/>
    <w:rsid w:val="005D1B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5D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2026-04-14T14:21:00Z</cp:lastPrinted>
  <dcterms:created xsi:type="dcterms:W3CDTF">2026-04-14T15:54:00Z</dcterms:created>
  <dcterms:modified xsi:type="dcterms:W3CDTF">2026-04-15T11:45:00Z</dcterms:modified>
</cp:coreProperties>
</file>