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0B4F" w14:textId="026DE92A" w:rsidR="00052142" w:rsidRPr="00672C12" w:rsidRDefault="00000000" w:rsidP="00727F19">
      <w:pPr>
        <w:spacing w:after="0" w:line="360" w:lineRule="auto"/>
        <w:ind w:left="3402"/>
        <w:rPr>
          <w:b/>
          <w:szCs w:val="24"/>
        </w:rPr>
      </w:pPr>
      <w:r w:rsidRPr="00672C12">
        <w:rPr>
          <w:b/>
          <w:szCs w:val="24"/>
        </w:rPr>
        <w:t>INDICAÇÃO N°</w:t>
      </w:r>
      <w:r w:rsidR="00727F19">
        <w:rPr>
          <w:b/>
          <w:szCs w:val="24"/>
        </w:rPr>
        <w:t xml:space="preserve"> 286/2026</w:t>
      </w:r>
    </w:p>
    <w:p w14:paraId="4345B336" w14:textId="77777777" w:rsidR="00052142" w:rsidRPr="00672C12" w:rsidRDefault="00052142" w:rsidP="00727F19">
      <w:pPr>
        <w:spacing w:after="0" w:line="360" w:lineRule="auto"/>
        <w:ind w:left="3402"/>
        <w:rPr>
          <w:b/>
          <w:szCs w:val="24"/>
        </w:rPr>
      </w:pPr>
    </w:p>
    <w:p w14:paraId="63F8EC77" w14:textId="43AA77FA" w:rsidR="00052142" w:rsidRPr="00452981" w:rsidRDefault="00000000" w:rsidP="00452981">
      <w:pPr>
        <w:ind w:left="3402"/>
        <w:jc w:val="both"/>
        <w:rPr>
          <w:b/>
          <w:bCs/>
        </w:rPr>
      </w:pPr>
      <w:r w:rsidRPr="00452981">
        <w:rPr>
          <w:b/>
          <w:bCs/>
        </w:rPr>
        <w:t>INDICAMOS A IMPLANTAÇÃO DE UM PROTOCOLO MUNICIPAL DE ATENDIMENTO À PESSOA IDOSA</w:t>
      </w:r>
      <w:r w:rsidR="007C4B0C" w:rsidRPr="00452981">
        <w:rPr>
          <w:b/>
          <w:bCs/>
        </w:rPr>
        <w:t>,</w:t>
      </w:r>
      <w:r w:rsidRPr="00452981">
        <w:rPr>
          <w:b/>
          <w:bCs/>
        </w:rPr>
        <w:t xml:space="preserve"> VÍTIMA DE VIOLÊNCIA</w:t>
      </w:r>
      <w:r w:rsidR="007C4B0C" w:rsidRPr="00452981">
        <w:rPr>
          <w:b/>
          <w:bCs/>
        </w:rPr>
        <w:t>,</w:t>
      </w:r>
      <w:r w:rsidRPr="00452981">
        <w:rPr>
          <w:b/>
          <w:bCs/>
        </w:rPr>
        <w:t xml:space="preserve"> NO MUNICÍPIO DE SORRISO/MT.</w:t>
      </w:r>
    </w:p>
    <w:p w14:paraId="5F9486DE" w14:textId="77777777" w:rsidR="00052142" w:rsidRPr="00452981" w:rsidRDefault="00052142" w:rsidP="00452981">
      <w:pPr>
        <w:ind w:left="3402"/>
        <w:jc w:val="both"/>
        <w:rPr>
          <w:b/>
          <w:bCs/>
        </w:rPr>
      </w:pPr>
    </w:p>
    <w:p w14:paraId="07279E2F" w14:textId="37E4A531" w:rsidR="00052142" w:rsidRPr="00672C12" w:rsidRDefault="00000000" w:rsidP="00727F19">
      <w:pPr>
        <w:spacing w:after="0" w:line="360" w:lineRule="auto"/>
        <w:ind w:firstLine="3402"/>
        <w:jc w:val="both"/>
        <w:rPr>
          <w:b/>
          <w:color w:val="000000" w:themeColor="text1"/>
          <w:szCs w:val="24"/>
        </w:rPr>
      </w:pPr>
      <w:proofErr w:type="spellStart"/>
      <w:r w:rsidRPr="00672C12">
        <w:rPr>
          <w:b/>
          <w:szCs w:val="24"/>
        </w:rPr>
        <w:t>PROFª</w:t>
      </w:r>
      <w:proofErr w:type="spellEnd"/>
      <w:r w:rsidRPr="00672C12">
        <w:rPr>
          <w:b/>
          <w:szCs w:val="24"/>
        </w:rPr>
        <w:t xml:space="preserve"> SILVANA PERIN – MDB</w:t>
      </w:r>
      <w:r w:rsidRPr="00112B1B">
        <w:rPr>
          <w:szCs w:val="24"/>
        </w:rPr>
        <w:t xml:space="preserve">, </w:t>
      </w:r>
      <w:r w:rsidR="00112B1B" w:rsidRPr="00112B1B">
        <w:rPr>
          <w:szCs w:val="24"/>
        </w:rPr>
        <w:t>e</w:t>
      </w:r>
      <w:r w:rsidR="00112B1B">
        <w:rPr>
          <w:b/>
          <w:szCs w:val="24"/>
        </w:rPr>
        <w:t xml:space="preserve"> </w:t>
      </w:r>
      <w:r w:rsidR="00112B1B">
        <w:rPr>
          <w:szCs w:val="24"/>
        </w:rPr>
        <w:t>vereadores abaixo assinados,</w:t>
      </w:r>
      <w:r w:rsidRPr="00672C12">
        <w:rPr>
          <w:szCs w:val="24"/>
        </w:rPr>
        <w:t xml:space="preserve"> com assento nesta Casa, em conformidade com o Art. 115 do Regimento Interno, REQUER</w:t>
      </w:r>
      <w:r w:rsidR="00112B1B">
        <w:rPr>
          <w:szCs w:val="24"/>
        </w:rPr>
        <w:t>EM</w:t>
      </w:r>
      <w:r w:rsidRPr="00672C12">
        <w:rPr>
          <w:szCs w:val="24"/>
        </w:rPr>
        <w:t xml:space="preserve"> à Mesa que este Expediente seja encaminhado ao Excelentíssimo Senhor Alei Fernandes, Prefeito Municipal,</w:t>
      </w:r>
      <w:r w:rsidR="00E73282" w:rsidRPr="00672C12">
        <w:rPr>
          <w:szCs w:val="24"/>
        </w:rPr>
        <w:t xml:space="preserve"> à Se</w:t>
      </w:r>
      <w:r w:rsidR="00CB0ECE" w:rsidRPr="00672C12">
        <w:rPr>
          <w:szCs w:val="24"/>
        </w:rPr>
        <w:t>cre</w:t>
      </w:r>
      <w:r w:rsidR="00AF43DD" w:rsidRPr="00672C12">
        <w:rPr>
          <w:szCs w:val="24"/>
        </w:rPr>
        <w:t>tar</w:t>
      </w:r>
      <w:r w:rsidR="000F5352">
        <w:rPr>
          <w:szCs w:val="24"/>
        </w:rPr>
        <w:t>ia Municipal de Administração e</w:t>
      </w:r>
      <w:r w:rsidR="004D7C70" w:rsidRPr="00672C12">
        <w:rPr>
          <w:szCs w:val="24"/>
        </w:rPr>
        <w:t xml:space="preserve"> </w:t>
      </w:r>
      <w:r>
        <w:rPr>
          <w:szCs w:val="24"/>
        </w:rPr>
        <w:t xml:space="preserve">à </w:t>
      </w:r>
      <w:r w:rsidR="00AF43DD" w:rsidRPr="00672C12">
        <w:rPr>
          <w:szCs w:val="24"/>
        </w:rPr>
        <w:t xml:space="preserve">Secretaria Municipal de </w:t>
      </w:r>
      <w:r w:rsidR="006F14A2">
        <w:rPr>
          <w:szCs w:val="24"/>
        </w:rPr>
        <w:t>Assistência Social</w:t>
      </w:r>
      <w:r w:rsidR="00E73282" w:rsidRPr="00672C12">
        <w:rPr>
          <w:b/>
          <w:szCs w:val="24"/>
        </w:rPr>
        <w:t>, versando sobre a necessi</w:t>
      </w:r>
      <w:r w:rsidR="00AF43DD" w:rsidRPr="00672C12">
        <w:rPr>
          <w:b/>
          <w:szCs w:val="24"/>
        </w:rPr>
        <w:t>dade</w:t>
      </w:r>
      <w:r w:rsidR="004D7C70" w:rsidRPr="00672C12">
        <w:rPr>
          <w:b/>
          <w:szCs w:val="24"/>
        </w:rPr>
        <w:t xml:space="preserve"> de </w:t>
      </w:r>
      <w:r w:rsidR="00FA7B98">
        <w:rPr>
          <w:b/>
          <w:bCs/>
          <w:szCs w:val="24"/>
        </w:rPr>
        <w:t xml:space="preserve">implantação de </w:t>
      </w:r>
      <w:r w:rsidR="00D9312C">
        <w:rPr>
          <w:b/>
          <w:bCs/>
          <w:szCs w:val="24"/>
        </w:rPr>
        <w:t>protocolo municipal de atendimento à pessoa</w:t>
      </w:r>
      <w:r w:rsidR="007C4B0C">
        <w:rPr>
          <w:b/>
          <w:bCs/>
          <w:szCs w:val="24"/>
        </w:rPr>
        <w:t xml:space="preserve"> idosa,</w:t>
      </w:r>
      <w:r w:rsidR="00D9312C">
        <w:rPr>
          <w:b/>
          <w:bCs/>
          <w:szCs w:val="24"/>
        </w:rPr>
        <w:t xml:space="preserve"> vítima de violência</w:t>
      </w:r>
      <w:r w:rsidR="000F5352">
        <w:rPr>
          <w:b/>
          <w:bCs/>
          <w:szCs w:val="24"/>
        </w:rPr>
        <w:t>,</w:t>
      </w:r>
      <w:r w:rsidR="00FA7B98">
        <w:rPr>
          <w:b/>
          <w:bCs/>
          <w:szCs w:val="24"/>
        </w:rPr>
        <w:t xml:space="preserve"> no </w:t>
      </w:r>
      <w:r w:rsidR="00C41360">
        <w:rPr>
          <w:b/>
          <w:bCs/>
          <w:szCs w:val="24"/>
        </w:rPr>
        <w:t xml:space="preserve">município de Sorriso/MT. </w:t>
      </w:r>
    </w:p>
    <w:p w14:paraId="15EC144B" w14:textId="77777777" w:rsidR="00052142" w:rsidRPr="00672C12" w:rsidRDefault="00052142" w:rsidP="00727F19">
      <w:pPr>
        <w:spacing w:after="0" w:line="360" w:lineRule="auto"/>
        <w:rPr>
          <w:b/>
          <w:szCs w:val="24"/>
        </w:rPr>
      </w:pPr>
    </w:p>
    <w:p w14:paraId="34DE68FA" w14:textId="77777777" w:rsidR="00052142" w:rsidRPr="00672C12" w:rsidRDefault="00000000" w:rsidP="00727F19">
      <w:pPr>
        <w:spacing w:after="0" w:line="360" w:lineRule="auto"/>
        <w:jc w:val="center"/>
        <w:rPr>
          <w:b/>
          <w:szCs w:val="24"/>
        </w:rPr>
      </w:pPr>
      <w:r w:rsidRPr="00672C12">
        <w:rPr>
          <w:b/>
          <w:szCs w:val="24"/>
        </w:rPr>
        <w:t>JUSTIFICATIVAS</w:t>
      </w:r>
    </w:p>
    <w:p w14:paraId="7FDC8F0C" w14:textId="77777777" w:rsidR="00727F19" w:rsidRDefault="00727F19" w:rsidP="00727F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</w:p>
    <w:p w14:paraId="079BFAFD" w14:textId="11F1AF3E" w:rsidR="00D9312C" w:rsidRPr="00D9312C" w:rsidRDefault="00000000" w:rsidP="00727F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D9312C">
        <w:rPr>
          <w:rFonts w:eastAsia="Times New Roman"/>
          <w:bCs/>
          <w:color w:val="000000" w:themeColor="text1"/>
          <w:szCs w:val="24"/>
          <w:lang w:eastAsia="pt-BR"/>
        </w:rPr>
        <w:t>Considerando o aumento dos casos de violência contra a pessoa idosa, incluindo agressões físicas, psicológicas, negligência, abandono e violência patrimonial, muitas vezes ocorridas no âmbito familiar;</w:t>
      </w:r>
    </w:p>
    <w:p w14:paraId="69A1C959" w14:textId="77777777" w:rsidR="00D9312C" w:rsidRDefault="00D9312C" w:rsidP="00727F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</w:p>
    <w:p w14:paraId="05F868F2" w14:textId="794F133B" w:rsidR="00D9312C" w:rsidRPr="00D9312C" w:rsidRDefault="00000000" w:rsidP="00727F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D9312C">
        <w:rPr>
          <w:rFonts w:eastAsia="Times New Roman"/>
          <w:bCs/>
          <w:color w:val="000000" w:themeColor="text1"/>
          <w:szCs w:val="24"/>
          <w:lang w:eastAsia="pt-BR"/>
        </w:rPr>
        <w:t>Considerando a necessidade de estabelecer um fluxo padronizado de atendimento para garantir acolhimento adequado, proteção imediata e encaminhamento eficiente das vítimas aos órgãos competentes;</w:t>
      </w:r>
    </w:p>
    <w:p w14:paraId="338977F6" w14:textId="77777777" w:rsidR="00D9312C" w:rsidRDefault="00D9312C" w:rsidP="00727F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</w:p>
    <w:p w14:paraId="25DEC5C3" w14:textId="7EB6528A" w:rsidR="00D9312C" w:rsidRPr="00D9312C" w:rsidRDefault="00000000" w:rsidP="00727F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D9312C">
        <w:rPr>
          <w:rFonts w:eastAsia="Times New Roman"/>
          <w:bCs/>
          <w:color w:val="000000" w:themeColor="text1"/>
          <w:szCs w:val="24"/>
          <w:lang w:eastAsia="pt-BR"/>
        </w:rPr>
        <w:t>Considerando que a ausência de um protocolo específico pode gerar falhas no atendimento, revitimização e demora na adoção de medidas protetivas;</w:t>
      </w:r>
    </w:p>
    <w:p w14:paraId="196B34B0" w14:textId="77777777" w:rsidR="00D9312C" w:rsidRDefault="00D9312C" w:rsidP="00727F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</w:p>
    <w:p w14:paraId="6E558601" w14:textId="3BCBEDB6" w:rsidR="00D9312C" w:rsidRPr="00D9312C" w:rsidRDefault="00000000" w:rsidP="00727F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D9312C">
        <w:rPr>
          <w:rFonts w:eastAsia="Times New Roman"/>
          <w:bCs/>
          <w:color w:val="000000" w:themeColor="text1"/>
          <w:szCs w:val="24"/>
          <w:lang w:eastAsia="pt-BR"/>
        </w:rPr>
        <w:t>Considerando a importância da atuação integrada entre os órgãos da rede de proteção, tais como assistência social, saúde, segurança pública, Ministério Público e demais instituições;</w:t>
      </w:r>
    </w:p>
    <w:p w14:paraId="6202CF18" w14:textId="77777777" w:rsidR="00D9312C" w:rsidRPr="00D9312C" w:rsidRDefault="00000000" w:rsidP="00727F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D9312C">
        <w:rPr>
          <w:rFonts w:eastAsia="Times New Roman"/>
          <w:bCs/>
          <w:color w:val="000000" w:themeColor="text1"/>
          <w:szCs w:val="24"/>
          <w:lang w:eastAsia="pt-BR"/>
        </w:rPr>
        <w:lastRenderedPageBreak/>
        <w:t>Considerando que a criação de um protocolo municipal contribuirá para capacitação dos profissionais, definição de responsabilidades e padronização dos procedimentos de atendimento;</w:t>
      </w:r>
    </w:p>
    <w:p w14:paraId="20CFB9F1" w14:textId="77777777" w:rsidR="00D9312C" w:rsidRPr="00D9312C" w:rsidRDefault="00000000" w:rsidP="00727F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D9312C">
        <w:rPr>
          <w:rFonts w:eastAsia="Times New Roman"/>
          <w:bCs/>
          <w:color w:val="000000" w:themeColor="text1"/>
          <w:szCs w:val="24"/>
          <w:lang w:eastAsia="pt-BR"/>
        </w:rPr>
        <w:t>Considerando que a medida visa assegurar a efetivação dos direitos da pessoa idosa, garantindo sua dignidade, integridade física e psicológica, conforme previsto no Estatuto da Pessoa Idosa (Lei Federal nº 10.741/2003);</w:t>
      </w:r>
    </w:p>
    <w:p w14:paraId="2E2E9279" w14:textId="77777777" w:rsidR="00D9312C" w:rsidRDefault="00D9312C" w:rsidP="00727F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</w:p>
    <w:p w14:paraId="5C1D0D71" w14:textId="40D1080C" w:rsidR="00D9312C" w:rsidRPr="00D9312C" w:rsidRDefault="00000000" w:rsidP="00727F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D9312C">
        <w:rPr>
          <w:rFonts w:eastAsia="Times New Roman"/>
          <w:bCs/>
          <w:color w:val="000000" w:themeColor="text1"/>
          <w:szCs w:val="24"/>
          <w:lang w:eastAsia="pt-BR"/>
        </w:rPr>
        <w:t>Considerando que o protocolo permitirá maior agilidade na identificação, notificação e acompanhamento dos casos, promovendo ações preventivas e de combate à violência.</w:t>
      </w:r>
    </w:p>
    <w:p w14:paraId="4E62C38E" w14:textId="77777777" w:rsidR="0098482E" w:rsidRDefault="0098482E" w:rsidP="00727F19">
      <w:pPr>
        <w:spacing w:line="360" w:lineRule="auto"/>
        <w:ind w:firstLine="1418"/>
        <w:jc w:val="both"/>
        <w:rPr>
          <w:szCs w:val="24"/>
        </w:rPr>
      </w:pPr>
    </w:p>
    <w:p w14:paraId="22E74014" w14:textId="59773CC2" w:rsidR="00672C12" w:rsidRDefault="00000000" w:rsidP="00727F19">
      <w:pPr>
        <w:spacing w:line="360" w:lineRule="auto"/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EA2375">
        <w:rPr>
          <w:szCs w:val="24"/>
        </w:rPr>
        <w:t xml:space="preserve">27 </w:t>
      </w:r>
      <w:r w:rsidRPr="0038446F">
        <w:rPr>
          <w:szCs w:val="24"/>
        </w:rPr>
        <w:t xml:space="preserve">de </w:t>
      </w:r>
      <w:r w:rsidR="00FA7B98">
        <w:rPr>
          <w:szCs w:val="24"/>
        </w:rPr>
        <w:t>abril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7FCE9110" w14:textId="737CE5E0" w:rsidR="00E73282" w:rsidRDefault="00E73282" w:rsidP="00727F19">
      <w:pPr>
        <w:spacing w:line="360" w:lineRule="auto"/>
        <w:ind w:firstLine="1418"/>
        <w:jc w:val="both"/>
        <w:rPr>
          <w:szCs w:val="24"/>
        </w:rPr>
      </w:pPr>
    </w:p>
    <w:p w14:paraId="198BB2C5" w14:textId="77777777" w:rsidR="00112B1B" w:rsidRDefault="00112B1B" w:rsidP="00672C12">
      <w:pPr>
        <w:ind w:firstLine="1418"/>
        <w:jc w:val="both"/>
        <w:rPr>
          <w:szCs w:val="24"/>
        </w:rPr>
      </w:pPr>
    </w:p>
    <w:tbl>
      <w:tblPr>
        <w:tblStyle w:val="Tabelacomgrade"/>
        <w:tblW w:w="11199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284"/>
        <w:gridCol w:w="2976"/>
        <w:gridCol w:w="284"/>
        <w:gridCol w:w="2126"/>
        <w:gridCol w:w="1559"/>
        <w:gridCol w:w="851"/>
      </w:tblGrid>
      <w:tr w:rsidR="00EA2375" w14:paraId="4D1AF55F" w14:textId="77777777">
        <w:trPr>
          <w:trHeight w:val="1688"/>
        </w:trPr>
        <w:tc>
          <w:tcPr>
            <w:tcW w:w="2977" w:type="dxa"/>
            <w:hideMark/>
          </w:tcPr>
          <w:p w14:paraId="2ED2AE44" w14:textId="77777777" w:rsidR="00EA2375" w:rsidRDefault="00EA2375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PROFª</w:t>
            </w:r>
            <w:proofErr w:type="spellEnd"/>
            <w:r>
              <w:rPr>
                <w:b/>
                <w:bCs/>
                <w:szCs w:val="24"/>
              </w:rPr>
              <w:t xml:space="preserve"> SILVANA PERIN</w:t>
            </w:r>
            <w:r>
              <w:rPr>
                <w:b/>
                <w:bCs/>
                <w:szCs w:val="24"/>
              </w:rPr>
              <w:br/>
              <w:t>Vereadora MDB</w:t>
            </w:r>
          </w:p>
        </w:tc>
        <w:tc>
          <w:tcPr>
            <w:tcW w:w="3402" w:type="dxa"/>
            <w:gridSpan w:val="3"/>
            <w:hideMark/>
          </w:tcPr>
          <w:p w14:paraId="637444E0" w14:textId="77777777" w:rsidR="00EA2375" w:rsidRDefault="00EA237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WANDERLEY PAULO</w:t>
            </w:r>
            <w:r>
              <w:rPr>
                <w:b/>
                <w:bCs/>
                <w:szCs w:val="24"/>
              </w:rPr>
              <w:br/>
              <w:t>Vereador PROGRESSISTAS</w:t>
            </w:r>
          </w:p>
        </w:tc>
        <w:tc>
          <w:tcPr>
            <w:tcW w:w="2410" w:type="dxa"/>
            <w:gridSpan w:val="2"/>
            <w:hideMark/>
          </w:tcPr>
          <w:p w14:paraId="7E8342B0" w14:textId="77777777" w:rsidR="00EA2375" w:rsidRDefault="00EA237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EMERSON FARIAS</w:t>
            </w:r>
            <w:r>
              <w:rPr>
                <w:b/>
                <w:bCs/>
                <w:szCs w:val="24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0CA26575" w14:textId="77777777" w:rsidR="00EA2375" w:rsidRDefault="00EA237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DIOGO KRIGUER</w:t>
            </w:r>
            <w:r>
              <w:rPr>
                <w:b/>
                <w:bCs/>
                <w:szCs w:val="24"/>
              </w:rPr>
              <w:br/>
              <w:t>Vereador PSBD</w:t>
            </w:r>
          </w:p>
        </w:tc>
      </w:tr>
      <w:tr w:rsidR="00EA2375" w14:paraId="0F7B2E36" w14:textId="77777777">
        <w:trPr>
          <w:trHeight w:val="1839"/>
        </w:trPr>
        <w:tc>
          <w:tcPr>
            <w:tcW w:w="3119" w:type="dxa"/>
            <w:gridSpan w:val="2"/>
            <w:hideMark/>
          </w:tcPr>
          <w:p w14:paraId="1E441C60" w14:textId="77777777" w:rsidR="00EA2375" w:rsidRDefault="00EA237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GRINGO DO BARREIRO</w:t>
            </w:r>
            <w:r>
              <w:rPr>
                <w:b/>
                <w:bCs/>
                <w:szCs w:val="24"/>
              </w:rPr>
              <w:br/>
              <w:t>Vereador PL</w:t>
            </w:r>
          </w:p>
        </w:tc>
        <w:tc>
          <w:tcPr>
            <w:tcW w:w="3544" w:type="dxa"/>
            <w:gridSpan w:val="3"/>
          </w:tcPr>
          <w:p w14:paraId="360140B4" w14:textId="77777777" w:rsidR="00EA2375" w:rsidRDefault="00EA237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DARCI GONÇALVES</w:t>
            </w:r>
            <w:r>
              <w:rPr>
                <w:b/>
                <w:bCs/>
                <w:szCs w:val="24"/>
              </w:rPr>
              <w:br/>
              <w:t xml:space="preserve">Vereador MDB </w:t>
            </w:r>
          </w:p>
          <w:p w14:paraId="691C0B36" w14:textId="77777777" w:rsidR="00EA2375" w:rsidRDefault="00EA237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  <w:hideMark/>
          </w:tcPr>
          <w:p w14:paraId="73E6FDF1" w14:textId="77777777" w:rsidR="00EA2375" w:rsidRDefault="00EA237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ADIR CUNICO</w:t>
            </w:r>
            <w:r>
              <w:rPr>
                <w:b/>
                <w:bCs/>
                <w:szCs w:val="24"/>
              </w:rPr>
              <w:br/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7FA8F2E5" w14:textId="77777777" w:rsidR="00EA2375" w:rsidRDefault="00EA237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TOCO BAGGIO</w:t>
            </w:r>
            <w:r>
              <w:rPr>
                <w:b/>
                <w:bCs/>
                <w:szCs w:val="24"/>
              </w:rPr>
              <w:br/>
              <w:t>Vereador PSBD</w:t>
            </w:r>
          </w:p>
        </w:tc>
      </w:tr>
      <w:tr w:rsidR="00EA2375" w14:paraId="760BD536" w14:textId="77777777">
        <w:tc>
          <w:tcPr>
            <w:tcW w:w="3403" w:type="dxa"/>
            <w:gridSpan w:val="3"/>
            <w:hideMark/>
          </w:tcPr>
          <w:p w14:paraId="03A87A34" w14:textId="77777777" w:rsidR="00EA2375" w:rsidRDefault="00EA237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BRENDO BRAGA</w:t>
            </w:r>
            <w:r>
              <w:rPr>
                <w:b/>
                <w:bCs/>
                <w:szCs w:val="24"/>
              </w:rPr>
              <w:br/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7164D349" w14:textId="77777777" w:rsidR="00EA2375" w:rsidRDefault="00EA237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JANE DELALIBERA</w:t>
            </w:r>
            <w:r>
              <w:rPr>
                <w:b/>
                <w:bCs/>
                <w:szCs w:val="24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440A92C7" w14:textId="77777777" w:rsidR="00EA2375" w:rsidRDefault="00EA237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RODRIGO MATTERAZZI</w:t>
            </w:r>
            <w:r>
              <w:rPr>
                <w:b/>
                <w:bCs/>
                <w:szCs w:val="24"/>
              </w:rPr>
              <w:br/>
              <w:t>Vereador REPUBLICANOS</w:t>
            </w:r>
          </w:p>
        </w:tc>
        <w:tc>
          <w:tcPr>
            <w:tcW w:w="851" w:type="dxa"/>
          </w:tcPr>
          <w:p w14:paraId="64ADAE7D" w14:textId="77777777" w:rsidR="00EA2375" w:rsidRDefault="00EA2375">
            <w:pPr>
              <w:rPr>
                <w:b/>
                <w:bCs/>
                <w:szCs w:val="24"/>
              </w:rPr>
            </w:pPr>
          </w:p>
        </w:tc>
      </w:tr>
    </w:tbl>
    <w:p w14:paraId="5D09A411" w14:textId="77777777" w:rsidR="00112B1B" w:rsidRDefault="00112B1B" w:rsidP="00672C12">
      <w:pPr>
        <w:ind w:firstLine="1418"/>
        <w:jc w:val="both"/>
        <w:rPr>
          <w:szCs w:val="24"/>
        </w:rPr>
      </w:pPr>
    </w:p>
    <w:sectPr w:rsidR="00112B1B" w:rsidSect="00EA2375">
      <w:footerReference w:type="default" r:id="rId7"/>
      <w:pgSz w:w="11906" w:h="16838"/>
      <w:pgMar w:top="2835" w:right="1416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DE1E" w14:textId="77777777" w:rsidR="00BD661B" w:rsidRDefault="00BD661B" w:rsidP="00727F19">
      <w:pPr>
        <w:spacing w:after="0" w:line="240" w:lineRule="auto"/>
      </w:pPr>
      <w:r>
        <w:separator/>
      </w:r>
    </w:p>
  </w:endnote>
  <w:endnote w:type="continuationSeparator" w:id="0">
    <w:p w14:paraId="463EBC2E" w14:textId="77777777" w:rsidR="00BD661B" w:rsidRDefault="00BD661B" w:rsidP="00727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9482660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50A0166" w14:textId="2DBCA472" w:rsidR="00727F19" w:rsidRPr="00727F19" w:rsidRDefault="00727F19" w:rsidP="00727F19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727F19">
              <w:rPr>
                <w:sz w:val="20"/>
                <w:szCs w:val="20"/>
              </w:rPr>
              <w:t xml:space="preserve">Página </w:t>
            </w:r>
            <w:r w:rsidRPr="00727F19">
              <w:rPr>
                <w:b/>
                <w:bCs/>
                <w:sz w:val="20"/>
                <w:szCs w:val="20"/>
              </w:rPr>
              <w:fldChar w:fldCharType="begin"/>
            </w:r>
            <w:r w:rsidRPr="00727F19">
              <w:rPr>
                <w:b/>
                <w:bCs/>
                <w:sz w:val="20"/>
                <w:szCs w:val="20"/>
              </w:rPr>
              <w:instrText>PAGE</w:instrText>
            </w:r>
            <w:r w:rsidRPr="00727F19">
              <w:rPr>
                <w:b/>
                <w:bCs/>
                <w:sz w:val="20"/>
                <w:szCs w:val="20"/>
              </w:rPr>
              <w:fldChar w:fldCharType="separate"/>
            </w:r>
            <w:r w:rsidRPr="00727F19">
              <w:rPr>
                <w:b/>
                <w:bCs/>
                <w:sz w:val="20"/>
                <w:szCs w:val="20"/>
              </w:rPr>
              <w:t>2</w:t>
            </w:r>
            <w:r w:rsidRPr="00727F19">
              <w:rPr>
                <w:b/>
                <w:bCs/>
                <w:sz w:val="20"/>
                <w:szCs w:val="20"/>
              </w:rPr>
              <w:fldChar w:fldCharType="end"/>
            </w:r>
            <w:r w:rsidRPr="00727F19">
              <w:rPr>
                <w:sz w:val="20"/>
                <w:szCs w:val="20"/>
              </w:rPr>
              <w:t xml:space="preserve"> de </w:t>
            </w:r>
            <w:r w:rsidRPr="00727F19">
              <w:rPr>
                <w:b/>
                <w:bCs/>
                <w:sz w:val="20"/>
                <w:szCs w:val="20"/>
              </w:rPr>
              <w:fldChar w:fldCharType="begin"/>
            </w:r>
            <w:r w:rsidRPr="00727F19">
              <w:rPr>
                <w:b/>
                <w:bCs/>
                <w:sz w:val="20"/>
                <w:szCs w:val="20"/>
              </w:rPr>
              <w:instrText>NUMPAGES</w:instrText>
            </w:r>
            <w:r w:rsidRPr="00727F19">
              <w:rPr>
                <w:b/>
                <w:bCs/>
                <w:sz w:val="20"/>
                <w:szCs w:val="20"/>
              </w:rPr>
              <w:fldChar w:fldCharType="separate"/>
            </w:r>
            <w:r w:rsidRPr="00727F19">
              <w:rPr>
                <w:b/>
                <w:bCs/>
                <w:sz w:val="20"/>
                <w:szCs w:val="20"/>
              </w:rPr>
              <w:t>2</w:t>
            </w:r>
            <w:r w:rsidRPr="00727F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A1C6E" w14:textId="77777777" w:rsidR="00BD661B" w:rsidRDefault="00BD661B" w:rsidP="00727F19">
      <w:pPr>
        <w:spacing w:after="0" w:line="240" w:lineRule="auto"/>
      </w:pPr>
      <w:r>
        <w:separator/>
      </w:r>
    </w:p>
  </w:footnote>
  <w:footnote w:type="continuationSeparator" w:id="0">
    <w:p w14:paraId="6AA0F327" w14:textId="77777777" w:rsidR="00BD661B" w:rsidRDefault="00BD661B" w:rsidP="00727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12D24"/>
    <w:rsid w:val="00052142"/>
    <w:rsid w:val="000F5352"/>
    <w:rsid w:val="000F7AA6"/>
    <w:rsid w:val="00105041"/>
    <w:rsid w:val="00112B1B"/>
    <w:rsid w:val="001764AD"/>
    <w:rsid w:val="001B2F81"/>
    <w:rsid w:val="001D1A3B"/>
    <w:rsid w:val="002539F7"/>
    <w:rsid w:val="002E4E7E"/>
    <w:rsid w:val="00313C7D"/>
    <w:rsid w:val="00361D71"/>
    <w:rsid w:val="0038446F"/>
    <w:rsid w:val="003A0C54"/>
    <w:rsid w:val="003D6F8A"/>
    <w:rsid w:val="003F1EDD"/>
    <w:rsid w:val="00452981"/>
    <w:rsid w:val="004B2C90"/>
    <w:rsid w:val="004D7C70"/>
    <w:rsid w:val="004F0CA4"/>
    <w:rsid w:val="00533130"/>
    <w:rsid w:val="005C7A14"/>
    <w:rsid w:val="00627C65"/>
    <w:rsid w:val="0064163A"/>
    <w:rsid w:val="00642907"/>
    <w:rsid w:val="00672C12"/>
    <w:rsid w:val="006E7D1D"/>
    <w:rsid w:val="006F14A2"/>
    <w:rsid w:val="00727F19"/>
    <w:rsid w:val="007366DA"/>
    <w:rsid w:val="007551DD"/>
    <w:rsid w:val="007C4B0C"/>
    <w:rsid w:val="0084190A"/>
    <w:rsid w:val="00842DC9"/>
    <w:rsid w:val="00844C72"/>
    <w:rsid w:val="008B076A"/>
    <w:rsid w:val="008D5A51"/>
    <w:rsid w:val="008E211A"/>
    <w:rsid w:val="00952F75"/>
    <w:rsid w:val="0098482E"/>
    <w:rsid w:val="009E2EF0"/>
    <w:rsid w:val="00A030F1"/>
    <w:rsid w:val="00A42529"/>
    <w:rsid w:val="00A64CE0"/>
    <w:rsid w:val="00A90F50"/>
    <w:rsid w:val="00A9230C"/>
    <w:rsid w:val="00AA4C39"/>
    <w:rsid w:val="00AB4CAF"/>
    <w:rsid w:val="00AF43DD"/>
    <w:rsid w:val="00BA7492"/>
    <w:rsid w:val="00BC430A"/>
    <w:rsid w:val="00BD661B"/>
    <w:rsid w:val="00BE5CCB"/>
    <w:rsid w:val="00BF30A3"/>
    <w:rsid w:val="00BF5738"/>
    <w:rsid w:val="00C3595D"/>
    <w:rsid w:val="00C41360"/>
    <w:rsid w:val="00C642E3"/>
    <w:rsid w:val="00CA7621"/>
    <w:rsid w:val="00CB0ECE"/>
    <w:rsid w:val="00D54405"/>
    <w:rsid w:val="00D9312C"/>
    <w:rsid w:val="00D96577"/>
    <w:rsid w:val="00DA0960"/>
    <w:rsid w:val="00DC15D3"/>
    <w:rsid w:val="00E0462E"/>
    <w:rsid w:val="00E11C4A"/>
    <w:rsid w:val="00E32BD6"/>
    <w:rsid w:val="00E73282"/>
    <w:rsid w:val="00E75569"/>
    <w:rsid w:val="00E7742D"/>
    <w:rsid w:val="00E8253A"/>
    <w:rsid w:val="00E826BB"/>
    <w:rsid w:val="00EA2375"/>
    <w:rsid w:val="00EB7D5A"/>
    <w:rsid w:val="00F17ADD"/>
    <w:rsid w:val="00F77F5A"/>
    <w:rsid w:val="00FA0F87"/>
    <w:rsid w:val="00FA7B9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3F43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28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2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F1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27F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F19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EA2375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14EFD-5D08-4570-A4FC-4823081E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mauricio gomes</cp:lastModifiedBy>
  <cp:revision>4</cp:revision>
  <cp:lastPrinted>2026-04-29T13:08:00Z</cp:lastPrinted>
  <dcterms:created xsi:type="dcterms:W3CDTF">2026-04-27T13:31:00Z</dcterms:created>
  <dcterms:modified xsi:type="dcterms:W3CDTF">2026-04-29T13:08:00Z</dcterms:modified>
</cp:coreProperties>
</file>