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F36D2" w14:textId="79A44AA3" w:rsidR="00FB3632" w:rsidRDefault="00FB3632" w:rsidP="006A3128">
      <w:pPr>
        <w:ind w:left="2835"/>
        <w:rPr>
          <w:b/>
        </w:rPr>
      </w:pPr>
      <w:r>
        <w:rPr>
          <w:b/>
        </w:rPr>
        <w:t xml:space="preserve">LEI COMPLEMENTAR Nº </w:t>
      </w:r>
      <w:r w:rsidR="006A3128">
        <w:rPr>
          <w:b/>
        </w:rPr>
        <w:t>489</w:t>
      </w:r>
      <w:r w:rsidR="006A3128" w:rsidRPr="008D06B1">
        <w:rPr>
          <w:b/>
        </w:rPr>
        <w:t>, DE 14 DE ABRIL</w:t>
      </w:r>
      <w:r w:rsidR="006A3128">
        <w:rPr>
          <w:b/>
        </w:rPr>
        <w:t xml:space="preserve"> DE 2026</w:t>
      </w:r>
    </w:p>
    <w:p w14:paraId="5E74D3C3" w14:textId="77777777" w:rsidR="0091211D" w:rsidRDefault="0091211D" w:rsidP="0091211D">
      <w:pPr>
        <w:ind w:left="3261"/>
        <w:rPr>
          <w:b/>
        </w:rPr>
      </w:pPr>
    </w:p>
    <w:p w14:paraId="1335BD22" w14:textId="77777777" w:rsidR="00FB3632" w:rsidRDefault="00FB3632" w:rsidP="0091211D">
      <w:pPr>
        <w:ind w:left="3261"/>
        <w:jc w:val="both"/>
      </w:pPr>
    </w:p>
    <w:p w14:paraId="0FA58B16" w14:textId="00CB88DE" w:rsidR="00FB3632" w:rsidRDefault="0091211D" w:rsidP="0091211D">
      <w:pPr>
        <w:ind w:left="3261"/>
        <w:jc w:val="both"/>
      </w:pPr>
      <w:r>
        <w:t>Altera a</w:t>
      </w:r>
      <w:r w:rsidR="00FB3632">
        <w:t xml:space="preserve"> Lei Complementar nº 13</w:t>
      </w:r>
      <w:r w:rsidR="00D34E05">
        <w:t>9</w:t>
      </w:r>
      <w:r w:rsidR="00FB3632">
        <w:t>, de 2</w:t>
      </w:r>
      <w:r w:rsidR="00D34E05">
        <w:t>6</w:t>
      </w:r>
      <w:r w:rsidR="00FB3632">
        <w:t xml:space="preserve"> de </w:t>
      </w:r>
      <w:r w:rsidR="00D34E05">
        <w:t>agosto</w:t>
      </w:r>
      <w:r w:rsidR="00FB3632">
        <w:t xml:space="preserve"> de 2011, </w:t>
      </w:r>
      <w:r w:rsidR="00D34E05">
        <w:t xml:space="preserve">que </w:t>
      </w:r>
      <w:r w:rsidRPr="00D34E05">
        <w:t>dispõe sobre o </w:t>
      </w:r>
      <w:r>
        <w:t>P</w:t>
      </w:r>
      <w:r w:rsidRPr="00D34E05">
        <w:t xml:space="preserve">lano de </w:t>
      </w:r>
      <w:r>
        <w:t>C</w:t>
      </w:r>
      <w:r w:rsidRPr="00D34E05">
        <w:t xml:space="preserve">argos, </w:t>
      </w:r>
      <w:r>
        <w:t>C</w:t>
      </w:r>
      <w:r w:rsidRPr="00D34E05">
        <w:t xml:space="preserve">arreiras e </w:t>
      </w:r>
      <w:r>
        <w:t>V</w:t>
      </w:r>
      <w:r w:rsidRPr="00D34E05">
        <w:t xml:space="preserve">encimentos e </w:t>
      </w:r>
      <w:r>
        <w:t>E</w:t>
      </w:r>
      <w:r w:rsidRPr="00D34E05">
        <w:t xml:space="preserve">statuto dos </w:t>
      </w:r>
      <w:r>
        <w:t>P</w:t>
      </w:r>
      <w:r w:rsidRPr="00D34E05">
        <w:t xml:space="preserve">rofissionais da </w:t>
      </w:r>
      <w:r>
        <w:t>E</w:t>
      </w:r>
      <w:r w:rsidRPr="00D34E05">
        <w:t xml:space="preserve">ducação </w:t>
      </w:r>
      <w:r>
        <w:t>P</w:t>
      </w:r>
      <w:r w:rsidRPr="00D34E05">
        <w:t xml:space="preserve">ública </w:t>
      </w:r>
      <w:r>
        <w:t>B</w:t>
      </w:r>
      <w:r w:rsidRPr="00D34E05">
        <w:t xml:space="preserve">ásica do </w:t>
      </w:r>
      <w:r>
        <w:t>M</w:t>
      </w:r>
      <w:r w:rsidRPr="00D34E05">
        <w:t xml:space="preserve">unicípio de </w:t>
      </w:r>
      <w:r>
        <w:t>S</w:t>
      </w:r>
      <w:r w:rsidRPr="00D34E05">
        <w:t xml:space="preserve">orriso, </w:t>
      </w:r>
      <w:r>
        <w:t>E</w:t>
      </w:r>
      <w:r w:rsidRPr="00D34E05">
        <w:t xml:space="preserve">stado de </w:t>
      </w:r>
      <w:r>
        <w:t>M</w:t>
      </w:r>
      <w:r w:rsidRPr="00D34E05">
        <w:t xml:space="preserve">ato </w:t>
      </w:r>
      <w:r>
        <w:t>G</w:t>
      </w:r>
      <w:r w:rsidRPr="00D34E05">
        <w:t>rosso, e dá outras providências.</w:t>
      </w:r>
    </w:p>
    <w:p w14:paraId="5CD57447" w14:textId="15A7CDEE" w:rsidR="00FB3632" w:rsidRDefault="00FB3632" w:rsidP="00FB3632"/>
    <w:p w14:paraId="6193D0A4" w14:textId="77777777" w:rsidR="00481E29" w:rsidRDefault="00481E29" w:rsidP="00FB3632"/>
    <w:p w14:paraId="75836799" w14:textId="77777777" w:rsidR="006A3128" w:rsidRPr="00387A16" w:rsidRDefault="006A3128" w:rsidP="006A3128">
      <w:pPr>
        <w:ind w:firstLine="1418"/>
        <w:jc w:val="both"/>
        <w:rPr>
          <w:rFonts w:eastAsia="Arial"/>
        </w:rPr>
      </w:pPr>
      <w:r w:rsidRPr="00387A16">
        <w:rPr>
          <w:rFonts w:eastAsia="Arial"/>
        </w:rPr>
        <w:t>Alei Fernandes, prefeito municipal de Sorriso, estado de Mato Grosso, faço saber que a Câmara Municipal de Sorriso aprovou e eu sanciono a seguinte Lei C</w:t>
      </w:r>
      <w:r w:rsidRPr="00387A16">
        <w:rPr>
          <w:iCs/>
        </w:rPr>
        <w:t>omplementar:</w:t>
      </w:r>
    </w:p>
    <w:p w14:paraId="16106C7C" w14:textId="33711E65" w:rsidR="00FB3632" w:rsidRDefault="00FB3632" w:rsidP="00481E29">
      <w:pPr>
        <w:ind w:firstLine="1418"/>
        <w:jc w:val="both"/>
      </w:pPr>
      <w:r>
        <w:t xml:space="preserve"> </w:t>
      </w:r>
    </w:p>
    <w:p w14:paraId="69648260" w14:textId="4E04C610" w:rsidR="00D34E05" w:rsidRPr="00286249" w:rsidRDefault="00D34E05" w:rsidP="00D34E05">
      <w:pPr>
        <w:ind w:firstLine="1418"/>
        <w:jc w:val="both"/>
        <w:textAlignment w:val="baseline"/>
        <w:rPr>
          <w:rFonts w:eastAsia="Arial"/>
        </w:rPr>
      </w:pPr>
      <w:r w:rsidRPr="00286249">
        <w:rPr>
          <w:rFonts w:eastAsia="Arial"/>
          <w:b/>
        </w:rPr>
        <w:t xml:space="preserve">Art. </w:t>
      </w:r>
      <w:r>
        <w:rPr>
          <w:rFonts w:eastAsia="Arial"/>
          <w:b/>
        </w:rPr>
        <w:t>1</w:t>
      </w:r>
      <w:r w:rsidRPr="00286249">
        <w:rPr>
          <w:rFonts w:eastAsia="Arial"/>
          <w:b/>
        </w:rPr>
        <w:t>º</w:t>
      </w:r>
      <w:r w:rsidRPr="00286249">
        <w:rPr>
          <w:rFonts w:eastAsia="Arial"/>
        </w:rPr>
        <w:t xml:space="preserve"> </w:t>
      </w:r>
      <w:r>
        <w:rPr>
          <w:rFonts w:eastAsia="Arial"/>
        </w:rPr>
        <w:t>O artigo 81 da</w:t>
      </w:r>
      <w:r w:rsidRPr="00286249">
        <w:rPr>
          <w:rFonts w:eastAsia="Arial"/>
        </w:rPr>
        <w:t xml:space="preserve"> Lei Complementar nº 139, de 26 de agosto de 2011, passa a vigorar com a</w:t>
      </w:r>
      <w:r>
        <w:rPr>
          <w:rFonts w:eastAsia="Arial"/>
        </w:rPr>
        <w:t>s</w:t>
      </w:r>
      <w:r w:rsidRPr="00286249">
        <w:rPr>
          <w:rFonts w:eastAsia="Arial"/>
        </w:rPr>
        <w:t xml:space="preserve"> seguintes alterações:</w:t>
      </w:r>
    </w:p>
    <w:p w14:paraId="4FEA9B81" w14:textId="77777777" w:rsidR="00D34E05" w:rsidRDefault="00D34E05" w:rsidP="00D34E05">
      <w:pPr>
        <w:ind w:firstLine="1418"/>
        <w:jc w:val="both"/>
        <w:textAlignment w:val="baseline"/>
        <w:rPr>
          <w:rFonts w:ascii="Segoe UI" w:hAnsi="Segoe UI" w:cs="Segoe UI"/>
          <w:b/>
          <w:color w:val="000000"/>
          <w:sz w:val="23"/>
          <w:szCs w:val="23"/>
          <w:shd w:val="clear" w:color="auto" w:fill="FFFFFF"/>
        </w:rPr>
      </w:pPr>
    </w:p>
    <w:p w14:paraId="765C7CA6" w14:textId="77777777" w:rsidR="00D34E05" w:rsidRPr="008757AB" w:rsidRDefault="00D34E05" w:rsidP="00D34E05">
      <w:pPr>
        <w:ind w:firstLine="1418"/>
        <w:jc w:val="both"/>
        <w:textAlignment w:val="baseline"/>
        <w:rPr>
          <w:rFonts w:eastAsia="Arial"/>
        </w:rPr>
      </w:pPr>
      <w:r>
        <w:rPr>
          <w:rFonts w:eastAsia="Arial"/>
          <w:b/>
        </w:rPr>
        <w:t>“</w:t>
      </w:r>
      <w:r w:rsidRPr="008757AB">
        <w:rPr>
          <w:rFonts w:eastAsia="Arial"/>
          <w:b/>
        </w:rPr>
        <w:t>Art. 81</w:t>
      </w:r>
      <w:r w:rsidRPr="008757AB">
        <w:rPr>
          <w:rFonts w:eastAsia="Arial"/>
        </w:rPr>
        <w:t xml:space="preserve">. O Profissional da Educação </w:t>
      </w:r>
      <w:r>
        <w:rPr>
          <w:rFonts w:eastAsia="Arial"/>
        </w:rPr>
        <w:t>residente n</w:t>
      </w:r>
      <w:r w:rsidRPr="008757AB">
        <w:rPr>
          <w:rFonts w:eastAsia="Arial"/>
        </w:rPr>
        <w:t xml:space="preserve">o município de Sorriso, atuante em unidade escolar da Rede Municipal de Ensino que distanciar mais de 40 (quarenta) quilômetros da região central da sede do município, terá direito ao Adicional de Difícil Acesso, que será calculado com base em seu vencimento padrão </w:t>
      </w:r>
      <w:r w:rsidRPr="008757AB">
        <w:rPr>
          <w:rFonts w:eastAsia="Arial"/>
          <w:iCs/>
        </w:rPr>
        <w:t>observada a carga horária respectiva</w:t>
      </w:r>
      <w:r w:rsidRPr="008757AB">
        <w:rPr>
          <w:rFonts w:eastAsia="Arial"/>
        </w:rPr>
        <w:t xml:space="preserve"> e será compreendido da seguinte forma:</w:t>
      </w:r>
    </w:p>
    <w:p w14:paraId="5526F5DF" w14:textId="77777777" w:rsidR="00D34E05" w:rsidRPr="008757AB" w:rsidRDefault="00D34E05" w:rsidP="00D34E05">
      <w:pPr>
        <w:ind w:firstLine="1418"/>
        <w:jc w:val="both"/>
        <w:textAlignment w:val="baseline"/>
        <w:rPr>
          <w:rFonts w:eastAsia="Arial"/>
        </w:rPr>
      </w:pPr>
    </w:p>
    <w:p w14:paraId="52B358BB" w14:textId="77777777" w:rsidR="00D34E05" w:rsidRPr="008757AB" w:rsidRDefault="00D34E05" w:rsidP="00D34E05">
      <w:pPr>
        <w:ind w:firstLine="1418"/>
        <w:jc w:val="both"/>
        <w:textAlignment w:val="baseline"/>
        <w:rPr>
          <w:rFonts w:eastAsia="Arial"/>
        </w:rPr>
      </w:pPr>
      <w:r w:rsidRPr="008757AB">
        <w:rPr>
          <w:rFonts w:eastAsia="Arial"/>
        </w:rPr>
        <w:t>I - De 40 km até 80 km = 20%</w:t>
      </w:r>
    </w:p>
    <w:p w14:paraId="455FED47" w14:textId="77777777" w:rsidR="00D34E05" w:rsidRPr="008757AB" w:rsidRDefault="00D34E05" w:rsidP="00D34E05">
      <w:pPr>
        <w:ind w:firstLine="1418"/>
        <w:jc w:val="both"/>
        <w:textAlignment w:val="baseline"/>
        <w:rPr>
          <w:rFonts w:eastAsia="Arial"/>
        </w:rPr>
      </w:pPr>
      <w:r w:rsidRPr="008757AB">
        <w:rPr>
          <w:rFonts w:eastAsia="Arial"/>
        </w:rPr>
        <w:t>II - De 81 km até 100 km = 25%</w:t>
      </w:r>
    </w:p>
    <w:p w14:paraId="0C1E937D" w14:textId="77777777" w:rsidR="00D34E05" w:rsidRDefault="00D34E05" w:rsidP="00D34E05">
      <w:pPr>
        <w:ind w:firstLine="1418"/>
        <w:jc w:val="both"/>
        <w:textAlignment w:val="baseline"/>
        <w:rPr>
          <w:rFonts w:eastAsia="Arial"/>
        </w:rPr>
      </w:pPr>
      <w:r w:rsidRPr="008757AB">
        <w:rPr>
          <w:rFonts w:eastAsia="Arial"/>
        </w:rPr>
        <w:t>III - Acima de 100 km = 30%</w:t>
      </w:r>
      <w:r>
        <w:rPr>
          <w:rFonts w:eastAsia="Arial"/>
        </w:rPr>
        <w:t>”</w:t>
      </w:r>
    </w:p>
    <w:p w14:paraId="0C0CDBF5" w14:textId="77777777" w:rsidR="00D34E05" w:rsidRDefault="00D34E05" w:rsidP="00D34E05">
      <w:pPr>
        <w:ind w:firstLine="1418"/>
        <w:jc w:val="both"/>
        <w:rPr>
          <w:rFonts w:eastAsia="Arial"/>
          <w:b/>
          <w:bCs/>
          <w:color w:val="000000"/>
        </w:rPr>
      </w:pPr>
    </w:p>
    <w:p w14:paraId="645F0CA9" w14:textId="2FC5EDF4" w:rsidR="00D34E05" w:rsidRPr="00286249" w:rsidRDefault="00D34E05" w:rsidP="00D34E05">
      <w:pPr>
        <w:ind w:firstLine="1418"/>
        <w:jc w:val="both"/>
        <w:rPr>
          <w:rFonts w:eastAsia="Arial"/>
          <w:color w:val="000000"/>
        </w:rPr>
      </w:pPr>
      <w:r w:rsidRPr="00286249">
        <w:rPr>
          <w:rFonts w:eastAsia="Arial"/>
          <w:b/>
          <w:bCs/>
          <w:color w:val="000000"/>
        </w:rPr>
        <w:t xml:space="preserve">Art. </w:t>
      </w:r>
      <w:r>
        <w:rPr>
          <w:rFonts w:eastAsia="Arial"/>
          <w:b/>
          <w:bCs/>
          <w:color w:val="000000"/>
        </w:rPr>
        <w:t>2</w:t>
      </w:r>
      <w:r w:rsidRPr="00286249">
        <w:rPr>
          <w:rFonts w:eastAsia="Arial"/>
          <w:b/>
          <w:bCs/>
          <w:color w:val="000000"/>
        </w:rPr>
        <w:t>º</w:t>
      </w:r>
      <w:r w:rsidRPr="00286249">
        <w:rPr>
          <w:rFonts w:eastAsia="Arial"/>
          <w:color w:val="000000"/>
        </w:rPr>
        <w:t xml:space="preserve"> Esta Lei Complementar entra em vigor na data de sua publicação.</w:t>
      </w:r>
    </w:p>
    <w:p w14:paraId="233BA918" w14:textId="77777777" w:rsidR="00FB3632" w:rsidRDefault="00FB3632" w:rsidP="00FB3632">
      <w:pPr>
        <w:ind w:firstLine="1418"/>
        <w:jc w:val="both"/>
      </w:pPr>
    </w:p>
    <w:p w14:paraId="42D2C4E7" w14:textId="77777777" w:rsidR="00FB3632" w:rsidRDefault="00FB3632" w:rsidP="00FB3632">
      <w:pPr>
        <w:ind w:firstLine="1418"/>
        <w:jc w:val="both"/>
      </w:pPr>
    </w:p>
    <w:p w14:paraId="2CA06932" w14:textId="77777777" w:rsidR="006A3128" w:rsidRPr="00387A16" w:rsidRDefault="006A3128" w:rsidP="006A3128">
      <w:pPr>
        <w:ind w:firstLine="1418"/>
        <w:jc w:val="both"/>
        <w:rPr>
          <w:iCs/>
        </w:rPr>
      </w:pPr>
      <w:r w:rsidRPr="00387A16">
        <w:rPr>
          <w:iCs/>
        </w:rPr>
        <w:t xml:space="preserve">Sorriso, Estado de Mato </w:t>
      </w:r>
      <w:r w:rsidRPr="008D06B1">
        <w:rPr>
          <w:iCs/>
        </w:rPr>
        <w:t>Grosso, em 14 de abril de 2026</w:t>
      </w:r>
      <w:r w:rsidRPr="00387A16">
        <w:rPr>
          <w:iCs/>
        </w:rPr>
        <w:t>.</w:t>
      </w:r>
    </w:p>
    <w:p w14:paraId="20F07B48" w14:textId="495D2BE2" w:rsidR="006A3128" w:rsidRDefault="006A3128" w:rsidP="006A3128">
      <w:pPr>
        <w:adjustRightInd w:val="0"/>
        <w:ind w:firstLine="5812"/>
        <w:rPr>
          <w:b/>
          <w:bCs/>
          <w:color w:val="000000"/>
        </w:rPr>
      </w:pPr>
      <w:bookmarkStart w:id="0" w:name="_GoBack"/>
      <w:bookmarkEnd w:id="0"/>
      <w:r w:rsidRPr="00387A16">
        <w:rPr>
          <w:b/>
          <w:bCs/>
          <w:color w:val="000000"/>
        </w:rPr>
        <w:t xml:space="preserve">         </w:t>
      </w:r>
    </w:p>
    <w:p w14:paraId="166950B9" w14:textId="77777777" w:rsidR="0031689E" w:rsidRPr="00387A16" w:rsidRDefault="0031689E" w:rsidP="006A3128">
      <w:pPr>
        <w:adjustRightInd w:val="0"/>
        <w:ind w:firstLine="5812"/>
        <w:rPr>
          <w:b/>
          <w:bCs/>
          <w:color w:val="000000"/>
        </w:rPr>
      </w:pPr>
    </w:p>
    <w:p w14:paraId="44B64402" w14:textId="77777777" w:rsidR="006A3128" w:rsidRDefault="006A3128" w:rsidP="006A3128">
      <w:pPr>
        <w:adjustRightInd w:val="0"/>
        <w:ind w:firstLine="5812"/>
        <w:rPr>
          <w:b/>
          <w:bCs/>
          <w:color w:val="000000"/>
        </w:rPr>
      </w:pPr>
    </w:p>
    <w:p w14:paraId="1F5BEC2D" w14:textId="77777777" w:rsidR="006A3128" w:rsidRPr="00387A16" w:rsidRDefault="006A3128" w:rsidP="006A3128">
      <w:pPr>
        <w:adjustRightInd w:val="0"/>
        <w:ind w:firstLine="5812"/>
        <w:rPr>
          <w:b/>
          <w:bCs/>
          <w:color w:val="000000"/>
        </w:rPr>
      </w:pPr>
    </w:p>
    <w:p w14:paraId="24803FF5" w14:textId="77777777" w:rsidR="006A3128" w:rsidRPr="00387A16" w:rsidRDefault="006A3128" w:rsidP="006A3128">
      <w:pPr>
        <w:adjustRightInd w:val="0"/>
        <w:ind w:firstLine="5812"/>
        <w:rPr>
          <w:b/>
          <w:bCs/>
          <w:color w:val="000000"/>
        </w:rPr>
      </w:pPr>
    </w:p>
    <w:p w14:paraId="67226A06" w14:textId="77777777" w:rsidR="006A3128" w:rsidRPr="00387A16" w:rsidRDefault="006A3128" w:rsidP="006A3128">
      <w:pPr>
        <w:adjustRightInd w:val="0"/>
        <w:ind w:left="560" w:firstLine="5812"/>
        <w:rPr>
          <w:bCs/>
          <w:color w:val="000000"/>
        </w:rPr>
      </w:pPr>
      <w:r w:rsidRPr="00387A16">
        <w:rPr>
          <w:b/>
          <w:bCs/>
          <w:color w:val="000000"/>
        </w:rPr>
        <w:t>ALEI FERNANDES</w:t>
      </w:r>
      <w:r w:rsidRPr="00387A16">
        <w:rPr>
          <w:bCs/>
          <w:color w:val="000000"/>
        </w:rPr>
        <w:t xml:space="preserve"> </w:t>
      </w:r>
    </w:p>
    <w:p w14:paraId="2E4A6815" w14:textId="77777777" w:rsidR="006A3128" w:rsidRPr="00387A16" w:rsidRDefault="006A3128" w:rsidP="006A3128">
      <w:pPr>
        <w:adjustRightInd w:val="0"/>
        <w:ind w:left="560" w:firstLine="5812"/>
        <w:rPr>
          <w:b/>
          <w:bCs/>
          <w:color w:val="000000"/>
        </w:rPr>
      </w:pPr>
      <w:r w:rsidRPr="00387A16">
        <w:rPr>
          <w:bCs/>
          <w:color w:val="000000"/>
        </w:rPr>
        <w:t xml:space="preserve">   Prefeito Municipal           </w:t>
      </w:r>
    </w:p>
    <w:p w14:paraId="7787C9CA" w14:textId="77777777" w:rsidR="006A3128" w:rsidRPr="00387A16" w:rsidRDefault="006A3128" w:rsidP="006A3128">
      <w:pPr>
        <w:adjustRightInd w:val="0"/>
        <w:rPr>
          <w:b/>
          <w:bCs/>
          <w:color w:val="000000"/>
        </w:rPr>
      </w:pPr>
      <w:r w:rsidRPr="00387A16">
        <w:rPr>
          <w:b/>
          <w:bCs/>
          <w:color w:val="000000"/>
        </w:rPr>
        <w:t xml:space="preserve">BRUNO EDUARDO PECINELLI DELGADO </w:t>
      </w:r>
      <w:r w:rsidRPr="00387A16">
        <w:rPr>
          <w:b/>
          <w:bCs/>
          <w:color w:val="000000"/>
        </w:rPr>
        <w:tab/>
      </w:r>
      <w:r w:rsidRPr="00387A16">
        <w:rPr>
          <w:b/>
          <w:bCs/>
          <w:color w:val="000000"/>
        </w:rPr>
        <w:tab/>
      </w:r>
      <w:r w:rsidRPr="00387A16">
        <w:rPr>
          <w:b/>
          <w:bCs/>
          <w:color w:val="000000"/>
        </w:rPr>
        <w:tab/>
        <w:t xml:space="preserve">    </w:t>
      </w:r>
    </w:p>
    <w:p w14:paraId="2F553442" w14:textId="77777777" w:rsidR="006A3128" w:rsidRPr="00387A16" w:rsidRDefault="006A3128" w:rsidP="006A3128">
      <w:r w:rsidRPr="00387A16">
        <w:rPr>
          <w:color w:val="000000"/>
        </w:rPr>
        <w:t xml:space="preserve">         Secretário Municipal de Administração</w:t>
      </w:r>
    </w:p>
    <w:p w14:paraId="1201CB49" w14:textId="050BB160" w:rsidR="00FB3632" w:rsidRDefault="00FB3632" w:rsidP="006A3128">
      <w:pPr>
        <w:ind w:firstLine="1418"/>
        <w:jc w:val="both"/>
      </w:pPr>
    </w:p>
    <w:sectPr w:rsidR="00FB3632" w:rsidSect="00A457C6">
      <w:headerReference w:type="even" r:id="rId7"/>
      <w:headerReference w:type="default" r:id="rId8"/>
      <w:headerReference w:type="first" r:id="rId9"/>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8D06B1">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8D06B1">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8D06B1">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93D63"/>
    <w:rsid w:val="000A14E9"/>
    <w:rsid w:val="001023FB"/>
    <w:rsid w:val="00160E48"/>
    <w:rsid w:val="001B58D4"/>
    <w:rsid w:val="001D1A2D"/>
    <w:rsid w:val="001F062C"/>
    <w:rsid w:val="001F74A8"/>
    <w:rsid w:val="002B50D3"/>
    <w:rsid w:val="002D4A94"/>
    <w:rsid w:val="002E35C7"/>
    <w:rsid w:val="002F03E5"/>
    <w:rsid w:val="0031689E"/>
    <w:rsid w:val="00331693"/>
    <w:rsid w:val="00331AA5"/>
    <w:rsid w:val="0036101C"/>
    <w:rsid w:val="0036616C"/>
    <w:rsid w:val="00424875"/>
    <w:rsid w:val="0047122B"/>
    <w:rsid w:val="00481E29"/>
    <w:rsid w:val="00487484"/>
    <w:rsid w:val="00491601"/>
    <w:rsid w:val="00493712"/>
    <w:rsid w:val="004A212E"/>
    <w:rsid w:val="004A5BA6"/>
    <w:rsid w:val="00526203"/>
    <w:rsid w:val="00533563"/>
    <w:rsid w:val="005476C3"/>
    <w:rsid w:val="00571982"/>
    <w:rsid w:val="005B742D"/>
    <w:rsid w:val="00644497"/>
    <w:rsid w:val="00647882"/>
    <w:rsid w:val="00675A09"/>
    <w:rsid w:val="006A3128"/>
    <w:rsid w:val="006F1A5A"/>
    <w:rsid w:val="006F797E"/>
    <w:rsid w:val="00742D79"/>
    <w:rsid w:val="0075346D"/>
    <w:rsid w:val="008317AD"/>
    <w:rsid w:val="00837F12"/>
    <w:rsid w:val="00842F1F"/>
    <w:rsid w:val="008653D3"/>
    <w:rsid w:val="008A4C0E"/>
    <w:rsid w:val="008D06B1"/>
    <w:rsid w:val="008E7AA8"/>
    <w:rsid w:val="0090638A"/>
    <w:rsid w:val="0091211D"/>
    <w:rsid w:val="0096748D"/>
    <w:rsid w:val="009A207B"/>
    <w:rsid w:val="00A14B14"/>
    <w:rsid w:val="00A457C6"/>
    <w:rsid w:val="00A72022"/>
    <w:rsid w:val="00A77B8A"/>
    <w:rsid w:val="00A8457F"/>
    <w:rsid w:val="00A94F56"/>
    <w:rsid w:val="00AC72EF"/>
    <w:rsid w:val="00B012DA"/>
    <w:rsid w:val="00B114AC"/>
    <w:rsid w:val="00B20882"/>
    <w:rsid w:val="00BA0814"/>
    <w:rsid w:val="00BB203B"/>
    <w:rsid w:val="00BC78EC"/>
    <w:rsid w:val="00BD1EE0"/>
    <w:rsid w:val="00BF70B9"/>
    <w:rsid w:val="00C31CFA"/>
    <w:rsid w:val="00C85E16"/>
    <w:rsid w:val="00CE04E6"/>
    <w:rsid w:val="00D34E05"/>
    <w:rsid w:val="00DA215B"/>
    <w:rsid w:val="00DA5BFE"/>
    <w:rsid w:val="00DD7958"/>
    <w:rsid w:val="00DF168D"/>
    <w:rsid w:val="00E204AC"/>
    <w:rsid w:val="00E75CCE"/>
    <w:rsid w:val="00EB5CD5"/>
    <w:rsid w:val="00EB7A7B"/>
    <w:rsid w:val="00EF4E98"/>
    <w:rsid w:val="00F16C5B"/>
    <w:rsid w:val="00FB3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paragraph" w:styleId="Ttulo5">
    <w:name w:val="heading 5"/>
    <w:basedOn w:val="Normal"/>
    <w:next w:val="Normal"/>
    <w:link w:val="Ttulo5Char"/>
    <w:semiHidden/>
    <w:unhideWhenUsed/>
    <w:qFormat/>
    <w:rsid w:val="00FB3632"/>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styleId="Recuodecorpodetexto2">
    <w:name w:val="Body Text Indent 2"/>
    <w:basedOn w:val="Normal"/>
    <w:link w:val="Recuodecorpodetexto2Char"/>
    <w:uiPriority w:val="99"/>
    <w:semiHidden/>
    <w:unhideWhenUsed/>
    <w:rsid w:val="00DD7958"/>
    <w:pPr>
      <w:spacing w:after="120" w:line="480" w:lineRule="auto"/>
      <w:ind w:left="283"/>
    </w:pPr>
    <w:rPr>
      <w:rFonts w:asciiTheme="minorHAnsi" w:eastAsiaTheme="minorHAnsi" w:hAnsiTheme="minorHAnsi" w:cstheme="minorBidi"/>
      <w:kern w:val="2"/>
      <w:lang w:eastAsia="en-US"/>
      <w14:ligatures w14:val="standardContextual"/>
    </w:rPr>
  </w:style>
  <w:style w:type="character" w:customStyle="1" w:styleId="Recuodecorpodetexto2Char">
    <w:name w:val="Recuo de corpo de texto 2 Char"/>
    <w:basedOn w:val="Fontepargpadro"/>
    <w:link w:val="Recuodecorpodetexto2"/>
    <w:uiPriority w:val="99"/>
    <w:semiHidden/>
    <w:rsid w:val="00DD7958"/>
    <w:rPr>
      <w:kern w:val="2"/>
      <w:sz w:val="24"/>
      <w:szCs w:val="24"/>
      <w14:ligatures w14:val="standardContextual"/>
    </w:rPr>
  </w:style>
  <w:style w:type="character" w:styleId="Forte">
    <w:name w:val="Strong"/>
    <w:basedOn w:val="Fontepargpadro"/>
    <w:uiPriority w:val="22"/>
    <w:qFormat/>
    <w:rsid w:val="00DD7958"/>
    <w:rPr>
      <w:b/>
      <w:bCs/>
    </w:rPr>
  </w:style>
  <w:style w:type="paragraph" w:styleId="Recuodecorpodetexto">
    <w:name w:val="Body Text Indent"/>
    <w:basedOn w:val="Normal"/>
    <w:link w:val="RecuodecorpodetextoChar"/>
    <w:uiPriority w:val="99"/>
    <w:semiHidden/>
    <w:unhideWhenUsed/>
    <w:rsid w:val="00FB3632"/>
    <w:pPr>
      <w:spacing w:after="120"/>
      <w:ind w:left="283"/>
    </w:pPr>
  </w:style>
  <w:style w:type="character" w:customStyle="1" w:styleId="RecuodecorpodetextoChar">
    <w:name w:val="Recuo de corpo de texto Char"/>
    <w:basedOn w:val="Fontepargpadro"/>
    <w:link w:val="Recuodecorpodetexto"/>
    <w:uiPriority w:val="99"/>
    <w:semiHidden/>
    <w:rsid w:val="00FB3632"/>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semiHidden/>
    <w:rsid w:val="00FB3632"/>
    <w:rPr>
      <w:rFonts w:ascii="Calibri" w:eastAsia="Times New Roman" w:hAnsi="Calibri" w:cs="Times New Roman"/>
      <w:b/>
      <w:bCs/>
      <w:i/>
      <w:iCs/>
      <w:sz w:val="26"/>
      <w:szCs w:val="26"/>
      <w:lang w:eastAsia="pt-BR"/>
    </w:rPr>
  </w:style>
  <w:style w:type="character" w:styleId="Hyperlink">
    <w:name w:val="Hyperlink"/>
    <w:basedOn w:val="Fontepargpadro"/>
    <w:uiPriority w:val="99"/>
    <w:unhideWhenUsed/>
    <w:rsid w:val="00E75CCE"/>
    <w:rPr>
      <w:color w:val="0000FF"/>
      <w:u w:val="single"/>
    </w:rPr>
  </w:style>
  <w:style w:type="character" w:styleId="HiperlinkVisitado">
    <w:name w:val="FollowedHyperlink"/>
    <w:basedOn w:val="Fontepargpadro"/>
    <w:uiPriority w:val="99"/>
    <w:semiHidden/>
    <w:unhideWhenUsed/>
    <w:rsid w:val="00E75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89883236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4</cp:revision>
  <cp:lastPrinted>2025-05-16T14:17:00Z</cp:lastPrinted>
  <dcterms:created xsi:type="dcterms:W3CDTF">2026-04-14T20:23:00Z</dcterms:created>
  <dcterms:modified xsi:type="dcterms:W3CDTF">2026-04-14T20:26:00Z</dcterms:modified>
</cp:coreProperties>
</file>