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D4B08" w14:textId="271313DA" w:rsidR="00EB7A7B" w:rsidRPr="00861F63" w:rsidRDefault="00EB7A7B" w:rsidP="00EB7A7B">
      <w:pPr>
        <w:shd w:val="clear" w:color="auto" w:fill="FFFFFF"/>
        <w:ind w:firstLine="3402"/>
        <w:jc w:val="both"/>
        <w:rPr>
          <w:b/>
          <w:bCs/>
          <w:color w:val="000000" w:themeColor="text1"/>
        </w:rPr>
      </w:pPr>
      <w:r w:rsidRPr="00861F63">
        <w:rPr>
          <w:b/>
          <w:bCs/>
          <w:color w:val="000000" w:themeColor="text1"/>
        </w:rPr>
        <w:t xml:space="preserve">LEI Nº </w:t>
      </w:r>
      <w:r w:rsidR="00861F63" w:rsidRPr="00861F63">
        <w:rPr>
          <w:b/>
          <w:bCs/>
          <w:color w:val="000000" w:themeColor="text1"/>
        </w:rPr>
        <w:t>3.864, DE 15 DE ABRIL DE 2026</w:t>
      </w:r>
    </w:p>
    <w:p w14:paraId="1F246586" w14:textId="77777777" w:rsidR="00EB7A7B" w:rsidRPr="00861F63" w:rsidRDefault="00EB7A7B" w:rsidP="00EB7A7B">
      <w:pPr>
        <w:shd w:val="clear" w:color="auto" w:fill="FFFFFF"/>
        <w:ind w:firstLine="3402"/>
        <w:jc w:val="both"/>
        <w:rPr>
          <w:b/>
          <w:bCs/>
          <w:color w:val="000000" w:themeColor="text1"/>
        </w:rPr>
      </w:pPr>
    </w:p>
    <w:p w14:paraId="523DB5C5" w14:textId="77777777" w:rsidR="00EB7A7B" w:rsidRPr="00861F63" w:rsidRDefault="00EB7A7B" w:rsidP="00EB7A7B">
      <w:pPr>
        <w:shd w:val="clear" w:color="auto" w:fill="FFFFFF"/>
        <w:ind w:firstLine="3402"/>
        <w:jc w:val="both"/>
        <w:rPr>
          <w:bCs/>
          <w:color w:val="000000" w:themeColor="text1"/>
        </w:rPr>
      </w:pPr>
    </w:p>
    <w:p w14:paraId="24732F02" w14:textId="77777777" w:rsidR="00EB7A7B" w:rsidRPr="00861F63" w:rsidRDefault="00EB7A7B" w:rsidP="00627F0C">
      <w:pPr>
        <w:ind w:left="3402"/>
        <w:jc w:val="both"/>
      </w:pPr>
      <w:r w:rsidRPr="00861F63">
        <w:rPr>
          <w:rFonts w:eastAsia="Arial Unicode MS"/>
        </w:rPr>
        <w:t>R</w:t>
      </w:r>
      <w:r w:rsidRPr="00861F63">
        <w:t>evoga a Lei Municipal nº 3.492, de 28 de dezembro de 2023, que autorizou o Poder Executivo Municipal a permutar imóveis na forma e condições que especifica, e dá outras providências.</w:t>
      </w:r>
    </w:p>
    <w:p w14:paraId="71DF3238" w14:textId="77777777" w:rsidR="00EB7A7B" w:rsidRPr="00861F63" w:rsidRDefault="00EB7A7B" w:rsidP="00627F0C">
      <w:bookmarkStart w:id="0" w:name="_GoBack"/>
      <w:bookmarkEnd w:id="0"/>
    </w:p>
    <w:p w14:paraId="1A968E06" w14:textId="77777777" w:rsidR="00EB7A7B" w:rsidRPr="00861F63" w:rsidRDefault="00EB7A7B" w:rsidP="00627F0C"/>
    <w:p w14:paraId="2B92EFBD" w14:textId="77777777" w:rsidR="00861F63" w:rsidRPr="00861F63" w:rsidRDefault="00861F63" w:rsidP="00861F63">
      <w:pPr>
        <w:ind w:firstLine="1418"/>
        <w:jc w:val="both"/>
        <w:rPr>
          <w:rFonts w:eastAsia="Arial"/>
        </w:rPr>
      </w:pPr>
      <w:r w:rsidRPr="00861F63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FCEEF8F" w14:textId="77777777" w:rsidR="00EB7A7B" w:rsidRPr="00861F63" w:rsidRDefault="00EB7A7B" w:rsidP="00627F0C">
      <w:pPr>
        <w:jc w:val="both"/>
      </w:pPr>
    </w:p>
    <w:p w14:paraId="70C932EA" w14:textId="77777777" w:rsidR="00EB7A7B" w:rsidRPr="00861F63" w:rsidRDefault="00EB7A7B" w:rsidP="00627F0C">
      <w:pPr>
        <w:jc w:val="both"/>
      </w:pPr>
      <w:bookmarkStart w:id="1" w:name="a1"/>
      <w:bookmarkEnd w:id="1"/>
    </w:p>
    <w:p w14:paraId="71B31F7C" w14:textId="474E973C" w:rsidR="00EB7A7B" w:rsidRPr="00861F63" w:rsidRDefault="00EB7A7B" w:rsidP="00627F0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bCs/>
          <w:color w:val="000000" w:themeColor="text1"/>
        </w:rPr>
      </w:pPr>
      <w:r w:rsidRPr="00861F63">
        <w:rPr>
          <w:rFonts w:eastAsia="Arial Unicode MS"/>
          <w:b/>
        </w:rPr>
        <w:t>Art. 1º</w:t>
      </w:r>
      <w:r w:rsidRPr="00861F63">
        <w:rPr>
          <w:rFonts w:eastAsia="Arial Unicode MS"/>
          <w:bCs/>
        </w:rPr>
        <w:t xml:space="preserve"> </w:t>
      </w:r>
      <w:r w:rsidR="00627F0C" w:rsidRPr="00861F63">
        <w:rPr>
          <w:rFonts w:eastAsia="Arial Unicode MS"/>
          <w:bCs/>
        </w:rPr>
        <w:t>Fica revogada</w:t>
      </w:r>
      <w:r w:rsidRPr="00861F63">
        <w:rPr>
          <w:rFonts w:eastAsia="Arial Unicode MS"/>
          <w:bCs/>
        </w:rPr>
        <w:t xml:space="preserve"> a Lei </w:t>
      </w:r>
      <w:r w:rsidRPr="00861F63">
        <w:t xml:space="preserve">Municipal nº </w:t>
      </w:r>
      <w:r w:rsidRPr="00861F63">
        <w:rPr>
          <w:bCs/>
          <w:color w:val="000000" w:themeColor="text1"/>
        </w:rPr>
        <w:t>3.492, de 28 de dezembro de 2023.</w:t>
      </w:r>
    </w:p>
    <w:p w14:paraId="7FCBC836" w14:textId="77777777" w:rsidR="00EB7A7B" w:rsidRPr="00861F63" w:rsidRDefault="00EB7A7B" w:rsidP="00627F0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b/>
          <w:bCs/>
          <w:color w:val="000000" w:themeColor="text1"/>
        </w:rPr>
      </w:pPr>
    </w:p>
    <w:p w14:paraId="47CCBCAC" w14:textId="77777777" w:rsidR="00EB7A7B" w:rsidRPr="00861F63" w:rsidRDefault="00EB7A7B" w:rsidP="00627F0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Theme="minorHAnsi" w:eastAsiaTheme="minorHAnsi" w:hAnsiTheme="minorHAnsi" w:cstheme="minorBidi"/>
          <w:lang w:eastAsia="en-US"/>
        </w:rPr>
      </w:pPr>
      <w:r w:rsidRPr="00861F63">
        <w:rPr>
          <w:b/>
          <w:bCs/>
          <w:color w:val="000000" w:themeColor="text1"/>
        </w:rPr>
        <w:t>Art. 2º</w:t>
      </w:r>
      <w:r w:rsidRPr="00861F63">
        <w:rPr>
          <w:bCs/>
          <w:color w:val="000000" w:themeColor="text1"/>
        </w:rPr>
        <w:t xml:space="preserve"> As despesas com lavratura da escritura pública e de transferência do imóvel descrito neste artigo correrá por conta do Município de Sorriso/MT.</w:t>
      </w:r>
    </w:p>
    <w:p w14:paraId="146EF278" w14:textId="77777777" w:rsidR="00EB7A7B" w:rsidRPr="00861F63" w:rsidRDefault="00EB7A7B" w:rsidP="00627F0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bCs/>
          <w:color w:val="000000" w:themeColor="text1"/>
        </w:rPr>
      </w:pPr>
    </w:p>
    <w:p w14:paraId="7F58B337" w14:textId="77777777" w:rsidR="00EB7A7B" w:rsidRPr="00861F63" w:rsidRDefault="00EB7A7B" w:rsidP="00627F0C">
      <w:pPr>
        <w:ind w:firstLine="1418"/>
        <w:jc w:val="both"/>
      </w:pPr>
      <w:bookmarkStart w:id="2" w:name="a13"/>
      <w:bookmarkEnd w:id="2"/>
      <w:r w:rsidRPr="00861F63">
        <w:rPr>
          <w:b/>
        </w:rPr>
        <w:t>Art. 3º</w:t>
      </w:r>
      <w:r w:rsidRPr="00861F63">
        <w:t> Esta Lei entra em vigor na data de sua publicação.</w:t>
      </w:r>
    </w:p>
    <w:p w14:paraId="35F050C1" w14:textId="77777777" w:rsidR="00861F63" w:rsidRPr="00861F63" w:rsidRDefault="00861F63" w:rsidP="00861F63">
      <w:pPr>
        <w:ind w:left="1418"/>
        <w:rPr>
          <w:bCs/>
        </w:rPr>
      </w:pPr>
    </w:p>
    <w:p w14:paraId="20C26A2B" w14:textId="77777777" w:rsidR="00861F63" w:rsidRPr="00861F63" w:rsidRDefault="00861F63" w:rsidP="00861F63">
      <w:pPr>
        <w:ind w:left="1418"/>
        <w:rPr>
          <w:bCs/>
        </w:rPr>
      </w:pPr>
    </w:p>
    <w:p w14:paraId="3E228230" w14:textId="5F56D1FB" w:rsidR="00861F63" w:rsidRPr="00861F63" w:rsidRDefault="00861F63" w:rsidP="00861F63">
      <w:pPr>
        <w:ind w:left="1418"/>
        <w:rPr>
          <w:bCs/>
        </w:rPr>
      </w:pPr>
      <w:r w:rsidRPr="00861F63">
        <w:rPr>
          <w:bCs/>
        </w:rPr>
        <w:t>Sorriso, Estado de Mato Grosso, em 15 de abril de 2026.</w:t>
      </w:r>
    </w:p>
    <w:p w14:paraId="4CE9395D" w14:textId="77777777" w:rsidR="00861F63" w:rsidRPr="00861F63" w:rsidRDefault="00861F63" w:rsidP="00861F63">
      <w:pPr>
        <w:adjustRightInd w:val="0"/>
        <w:rPr>
          <w:b/>
          <w:bCs/>
          <w:color w:val="000000"/>
        </w:rPr>
      </w:pPr>
    </w:p>
    <w:p w14:paraId="2A4A7B07" w14:textId="77777777" w:rsidR="00861F63" w:rsidRPr="00861F63" w:rsidRDefault="00861F63" w:rsidP="00861F63">
      <w:pPr>
        <w:adjustRightInd w:val="0"/>
        <w:ind w:firstLine="5812"/>
        <w:rPr>
          <w:b/>
          <w:bCs/>
          <w:color w:val="000000"/>
        </w:rPr>
      </w:pPr>
    </w:p>
    <w:p w14:paraId="065E9802" w14:textId="77777777" w:rsidR="00861F63" w:rsidRPr="00861F63" w:rsidRDefault="00861F63" w:rsidP="00861F63">
      <w:pPr>
        <w:adjustRightInd w:val="0"/>
        <w:ind w:firstLine="5812"/>
        <w:rPr>
          <w:b/>
          <w:bCs/>
          <w:color w:val="000000"/>
        </w:rPr>
      </w:pPr>
    </w:p>
    <w:p w14:paraId="75FA3DBE" w14:textId="77777777" w:rsidR="00861F63" w:rsidRPr="00861F63" w:rsidRDefault="00861F63" w:rsidP="00861F63">
      <w:pPr>
        <w:adjustRightInd w:val="0"/>
        <w:ind w:firstLine="5812"/>
        <w:rPr>
          <w:b/>
          <w:bCs/>
          <w:color w:val="000000"/>
        </w:rPr>
      </w:pPr>
    </w:p>
    <w:p w14:paraId="1C1FAAFF" w14:textId="77777777" w:rsidR="00861F63" w:rsidRPr="00861F63" w:rsidRDefault="00861F63" w:rsidP="00861F63">
      <w:pPr>
        <w:adjustRightInd w:val="0"/>
        <w:ind w:left="560" w:firstLine="6244"/>
        <w:rPr>
          <w:b/>
          <w:bCs/>
          <w:color w:val="000000"/>
        </w:rPr>
      </w:pPr>
      <w:r w:rsidRPr="00861F63">
        <w:rPr>
          <w:b/>
          <w:bCs/>
          <w:color w:val="000000"/>
        </w:rPr>
        <w:t>ALEI FERNANDES</w:t>
      </w:r>
      <w:r w:rsidRPr="00861F63">
        <w:rPr>
          <w:bCs/>
          <w:color w:val="000000"/>
        </w:rPr>
        <w:t xml:space="preserve">            </w:t>
      </w:r>
    </w:p>
    <w:p w14:paraId="05EFAD9D" w14:textId="77777777" w:rsidR="00861F63" w:rsidRPr="00861F63" w:rsidRDefault="00861F63" w:rsidP="00861F63">
      <w:pPr>
        <w:adjustRightInd w:val="0"/>
        <w:ind w:left="6521"/>
        <w:jc w:val="center"/>
        <w:rPr>
          <w:bCs/>
          <w:color w:val="000000"/>
        </w:rPr>
      </w:pPr>
      <w:r w:rsidRPr="00861F63">
        <w:rPr>
          <w:bCs/>
          <w:color w:val="000000"/>
        </w:rPr>
        <w:t>Prefeito Municipal</w:t>
      </w:r>
    </w:p>
    <w:p w14:paraId="56E4239F" w14:textId="77777777" w:rsidR="00861F63" w:rsidRPr="00861F63" w:rsidRDefault="00861F63" w:rsidP="00861F63">
      <w:pPr>
        <w:adjustRightInd w:val="0"/>
        <w:rPr>
          <w:b/>
          <w:bCs/>
          <w:color w:val="000000"/>
        </w:rPr>
      </w:pPr>
      <w:r w:rsidRPr="00861F63">
        <w:rPr>
          <w:b/>
          <w:bCs/>
          <w:color w:val="000000"/>
        </w:rPr>
        <w:t>BRUNO EDUARDO PECINELLI DELGADO</w:t>
      </w:r>
    </w:p>
    <w:p w14:paraId="09375E76" w14:textId="77777777" w:rsidR="00861F63" w:rsidRPr="00861F63" w:rsidRDefault="00861F63" w:rsidP="00861F63">
      <w:r w:rsidRPr="00861F63">
        <w:rPr>
          <w:color w:val="000000"/>
        </w:rPr>
        <w:t xml:space="preserve">       Secretário Municipal de Administração</w:t>
      </w:r>
    </w:p>
    <w:p w14:paraId="0AF29A73" w14:textId="4EE229D7" w:rsidR="00A14B14" w:rsidRPr="00861F63" w:rsidRDefault="00A14B14" w:rsidP="00627F0C"/>
    <w:sectPr w:rsidR="00A14B14" w:rsidRPr="00861F63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861F63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861F63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861F63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B58D4"/>
    <w:rsid w:val="001D1A2D"/>
    <w:rsid w:val="001F062C"/>
    <w:rsid w:val="002B50D3"/>
    <w:rsid w:val="002E35C7"/>
    <w:rsid w:val="00331693"/>
    <w:rsid w:val="00331AA5"/>
    <w:rsid w:val="0036616C"/>
    <w:rsid w:val="00472183"/>
    <w:rsid w:val="00487484"/>
    <w:rsid w:val="00491601"/>
    <w:rsid w:val="00493712"/>
    <w:rsid w:val="00526203"/>
    <w:rsid w:val="00533563"/>
    <w:rsid w:val="005476C3"/>
    <w:rsid w:val="00627F0C"/>
    <w:rsid w:val="00644497"/>
    <w:rsid w:val="00647882"/>
    <w:rsid w:val="006F1A5A"/>
    <w:rsid w:val="006F5032"/>
    <w:rsid w:val="00742D79"/>
    <w:rsid w:val="0075346D"/>
    <w:rsid w:val="008317AD"/>
    <w:rsid w:val="00861F63"/>
    <w:rsid w:val="008653D3"/>
    <w:rsid w:val="008743D7"/>
    <w:rsid w:val="008A4C0E"/>
    <w:rsid w:val="00A14B14"/>
    <w:rsid w:val="00A457C6"/>
    <w:rsid w:val="00A77B8A"/>
    <w:rsid w:val="00A94F56"/>
    <w:rsid w:val="00AC72EF"/>
    <w:rsid w:val="00B012DA"/>
    <w:rsid w:val="00B10B79"/>
    <w:rsid w:val="00B114AC"/>
    <w:rsid w:val="00B20882"/>
    <w:rsid w:val="00BA0814"/>
    <w:rsid w:val="00BD1EE0"/>
    <w:rsid w:val="00BF70B9"/>
    <w:rsid w:val="00C85E16"/>
    <w:rsid w:val="00CE04E6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1F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F6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2026-04-15T12:49:00Z</cp:lastPrinted>
  <dcterms:created xsi:type="dcterms:W3CDTF">2026-04-15T12:50:00Z</dcterms:created>
  <dcterms:modified xsi:type="dcterms:W3CDTF">2026-04-15T12:50:00Z</dcterms:modified>
</cp:coreProperties>
</file>