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1AF0" w14:textId="76BDE981" w:rsidR="000A45D6" w:rsidRDefault="00000000" w:rsidP="006319BA">
      <w:pPr>
        <w:pStyle w:val="SemEspaamento"/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6319BA">
        <w:rPr>
          <w:rFonts w:ascii="Times New Roman" w:hAnsi="Times New Roman" w:cs="Times New Roman"/>
          <w:b/>
          <w:sz w:val="24"/>
          <w:szCs w:val="24"/>
        </w:rPr>
        <w:t>338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59952BC5" w14:textId="77777777" w:rsidR="006349C6" w:rsidRDefault="006349C6" w:rsidP="006319BA">
      <w:pPr>
        <w:pStyle w:val="SemEspaamento"/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F5BD7" w14:textId="77777777" w:rsidR="000A45D6" w:rsidRDefault="00000000" w:rsidP="006319BA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NECESSIDADE DE RECAPEAMENTO ASFÁLTICO EM TODAS AS RUAS DO BAIRRO MARIO RAITER, NO MUNICÍPIO DE SORRISO-MT.</w:t>
      </w:r>
    </w:p>
    <w:p w14:paraId="5B5F0368" w14:textId="77777777" w:rsidR="000A45D6" w:rsidRDefault="000A45D6" w:rsidP="006319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29275" w14:textId="77777777" w:rsidR="000A45D6" w:rsidRDefault="00000000" w:rsidP="006319BA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e </w:t>
      </w:r>
      <w:r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Secretaria Municipal de Administração e a Secretaria Municipal de Infraestrutura, Transporte e Saneamento,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necessidade de recapeamento asfáltico em todas as ruas do bairro Mário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Raiter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no município de Sorriso-MT.</w:t>
      </w:r>
    </w:p>
    <w:p w14:paraId="5D431BCE" w14:textId="77777777" w:rsidR="000A45D6" w:rsidRDefault="00000000" w:rsidP="006319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56CF62D" w14:textId="77777777" w:rsidR="000A45D6" w:rsidRDefault="000A45D6" w:rsidP="006319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D0360" w14:textId="77777777" w:rsidR="000A45D6" w:rsidRDefault="00000000" w:rsidP="006319BA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  <w:r>
        <w:rPr>
          <w:rFonts w:eastAsia="sans-serif"/>
        </w:rPr>
        <w:t xml:space="preserve">Considerando que, a recapeamento atua como uma intervenção preventiva essencial para evitar que o desgaste natural e as fissuras evoluam para problemas estruturais graves, como buracos profundos, cujo custo de reparo é significativamente superior ao da manutenção da camada asfáltica atual. </w:t>
      </w:r>
    </w:p>
    <w:p w14:paraId="79E74A58" w14:textId="77777777" w:rsidR="000A45D6" w:rsidRDefault="00000000" w:rsidP="006319BA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  <w:r>
        <w:rPr>
          <w:rFonts w:eastAsia="sans-serif"/>
        </w:rPr>
        <w:t xml:space="preserve">Considerado que, a recuperação das vias garante uma superfície regular e aderente para o tráfego, reduzindo drasticamente o risco de sinistros de trânsito, quedas de motociclistas e danos mecânicos aos veículos dos moradores, assegurando o direito constitucional à mobilidade segura. </w:t>
      </w:r>
    </w:p>
    <w:p w14:paraId="391C1552" w14:textId="77777777" w:rsidR="000A45D6" w:rsidRDefault="00000000" w:rsidP="006319BA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  <w:r>
        <w:rPr>
          <w:rFonts w:eastAsia="sans-serif"/>
        </w:rPr>
        <w:t xml:space="preserve">Considerado que, além de poças de água parada em períodos de chuva. O asfalto renovado elimina esses focos de doenças respiratórias e proliferação de vetores, melhorando o bem-estar e a higienização do ambiente comunitário. </w:t>
      </w:r>
    </w:p>
    <w:p w14:paraId="095619D5" w14:textId="77777777" w:rsidR="009E42D4" w:rsidRDefault="009E42D4" w:rsidP="006319BA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</w:p>
    <w:p w14:paraId="056AAE4E" w14:textId="67D24962" w:rsidR="000A45D6" w:rsidRDefault="00000000" w:rsidP="006319BA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  <w:r>
        <w:rPr>
          <w:rFonts w:eastAsia="sans-serif"/>
        </w:rPr>
        <w:lastRenderedPageBreak/>
        <w:t xml:space="preserve">Considerando que, o bairro Mário </w:t>
      </w:r>
      <w:proofErr w:type="spellStart"/>
      <w:r>
        <w:rPr>
          <w:rFonts w:eastAsia="sans-serif"/>
        </w:rPr>
        <w:t>Raiter</w:t>
      </w:r>
      <w:proofErr w:type="spellEnd"/>
      <w:r>
        <w:rPr>
          <w:rFonts w:eastAsia="sans-serif"/>
        </w:rPr>
        <w:t xml:space="preserve"> possui uma alta densidade populacional que depende diretamente de infraestrutura de qualidade.</w:t>
      </w:r>
    </w:p>
    <w:p w14:paraId="721BE1FB" w14:textId="76E9AACC" w:rsidR="000A45D6" w:rsidRDefault="00000000" w:rsidP="006319BA">
      <w:pPr>
        <w:spacing w:after="0" w:line="360" w:lineRule="auto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319B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14:paraId="32B95D02" w14:textId="77777777" w:rsidR="000A45D6" w:rsidRDefault="000A45D6" w:rsidP="006319BA">
      <w:pPr>
        <w:spacing w:line="360" w:lineRule="auto"/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p w14:paraId="27BE5F61" w14:textId="77777777" w:rsidR="009E42D4" w:rsidRDefault="009E42D4" w:rsidP="006319BA">
      <w:pPr>
        <w:spacing w:line="360" w:lineRule="auto"/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p w14:paraId="0A378268" w14:textId="77777777" w:rsidR="006349C6" w:rsidRDefault="006349C6" w:rsidP="006319BA">
      <w:pPr>
        <w:spacing w:line="360" w:lineRule="auto"/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1"/>
        <w:tblW w:w="1119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6349C6" w:rsidRPr="006349C6" w14:paraId="1F9A1733" w14:textId="77777777" w:rsidTr="009E42D4">
        <w:trPr>
          <w:trHeight w:val="1511"/>
        </w:trPr>
        <w:tc>
          <w:tcPr>
            <w:tcW w:w="3266" w:type="dxa"/>
            <w:gridSpan w:val="2"/>
            <w:hideMark/>
          </w:tcPr>
          <w:p w14:paraId="78AA5F1F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WANDERLEY PAULO</w:t>
            </w: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3B102BD6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DARCI GONÇALVES</w:t>
            </w: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766E8914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EMERSON FARIAS</w:t>
            </w: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098DCA64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DIOGO KRIGUER</w:t>
            </w: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PSBD</w:t>
            </w:r>
          </w:p>
        </w:tc>
      </w:tr>
      <w:tr w:rsidR="006349C6" w:rsidRPr="006349C6" w14:paraId="051BAF4A" w14:textId="77777777" w:rsidTr="009E42D4">
        <w:trPr>
          <w:trHeight w:val="1649"/>
        </w:trPr>
        <w:tc>
          <w:tcPr>
            <w:tcW w:w="3119" w:type="dxa"/>
            <w:hideMark/>
          </w:tcPr>
          <w:p w14:paraId="7578D432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GRINGO DO BARREIRO</w:t>
            </w: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377165BF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PROFª SILVANA PERIN</w:t>
            </w:r>
          </w:p>
          <w:p w14:paraId="1459134D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38462C51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ADIR CUNICO</w:t>
            </w:r>
          </w:p>
          <w:p w14:paraId="771EF3DE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797E80AF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TOCO BAGGIO</w:t>
            </w: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PSBD</w:t>
            </w:r>
          </w:p>
        </w:tc>
      </w:tr>
      <w:tr w:rsidR="006349C6" w:rsidRPr="006349C6" w14:paraId="23C580DE" w14:textId="77777777" w:rsidTr="009E42D4">
        <w:tc>
          <w:tcPr>
            <w:tcW w:w="3403" w:type="dxa"/>
            <w:gridSpan w:val="3"/>
            <w:hideMark/>
          </w:tcPr>
          <w:p w14:paraId="12206B26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BRENDO BRAGA</w:t>
            </w:r>
          </w:p>
          <w:p w14:paraId="00BB4C4D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2C6AE1FE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JANE DELALIBERA</w:t>
            </w: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B6C93B6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RODRIGO MATTERAZZI</w:t>
            </w:r>
          </w:p>
          <w:p w14:paraId="2F6B6235" w14:textId="77777777" w:rsidR="006349C6" w:rsidRPr="006349C6" w:rsidRDefault="006349C6" w:rsidP="006349C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851" w:type="dxa"/>
          </w:tcPr>
          <w:p w14:paraId="45A3461C" w14:textId="77777777" w:rsidR="006349C6" w:rsidRPr="006349C6" w:rsidRDefault="006349C6" w:rsidP="006349C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B5DC1E4" w14:textId="77777777" w:rsidR="006349C6" w:rsidRDefault="006349C6" w:rsidP="006319BA">
      <w:pPr>
        <w:spacing w:line="360" w:lineRule="auto"/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sectPr w:rsidR="006349C6" w:rsidSect="009E42D4">
      <w:footerReference w:type="default" r:id="rId7"/>
      <w:pgSz w:w="11906" w:h="16838"/>
      <w:pgMar w:top="2835" w:right="1416" w:bottom="142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F27E" w14:textId="77777777" w:rsidR="000F4410" w:rsidRDefault="000F4410" w:rsidP="006349C6">
      <w:pPr>
        <w:spacing w:after="0" w:line="240" w:lineRule="auto"/>
      </w:pPr>
      <w:r>
        <w:separator/>
      </w:r>
    </w:p>
  </w:endnote>
  <w:endnote w:type="continuationSeparator" w:id="0">
    <w:p w14:paraId="58E86F1F" w14:textId="77777777" w:rsidR="000F4410" w:rsidRDefault="000F4410" w:rsidP="0063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485908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284A6C" w14:textId="3A64E10E" w:rsidR="006349C6" w:rsidRPr="006349C6" w:rsidRDefault="006349C6" w:rsidP="006349C6">
            <w:pPr>
              <w:pStyle w:val="Rodap"/>
              <w:ind w:right="-9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49C6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349C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3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A7EF83" w14:textId="77777777" w:rsidR="006349C6" w:rsidRDefault="006349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B706" w14:textId="77777777" w:rsidR="000F4410" w:rsidRDefault="000F4410" w:rsidP="006349C6">
      <w:pPr>
        <w:spacing w:after="0" w:line="240" w:lineRule="auto"/>
      </w:pPr>
      <w:r>
        <w:separator/>
      </w:r>
    </w:p>
  </w:footnote>
  <w:footnote w:type="continuationSeparator" w:id="0">
    <w:p w14:paraId="3092A87E" w14:textId="77777777" w:rsidR="000F4410" w:rsidRDefault="000F4410" w:rsidP="00634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A45D6"/>
    <w:rsid w:val="000B3E10"/>
    <w:rsid w:val="000D22E1"/>
    <w:rsid w:val="000D3B56"/>
    <w:rsid w:val="000F4410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10D3E"/>
    <w:rsid w:val="002516D8"/>
    <w:rsid w:val="00251E6B"/>
    <w:rsid w:val="00266AC9"/>
    <w:rsid w:val="00281432"/>
    <w:rsid w:val="0029444F"/>
    <w:rsid w:val="00294F2D"/>
    <w:rsid w:val="002B5E90"/>
    <w:rsid w:val="002D1B6F"/>
    <w:rsid w:val="002E40B7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333C"/>
    <w:rsid w:val="003F6DFF"/>
    <w:rsid w:val="0042144E"/>
    <w:rsid w:val="004721AF"/>
    <w:rsid w:val="004C7CAC"/>
    <w:rsid w:val="004D2F9A"/>
    <w:rsid w:val="004E6205"/>
    <w:rsid w:val="00520503"/>
    <w:rsid w:val="00533761"/>
    <w:rsid w:val="0053498C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19BA"/>
    <w:rsid w:val="006349C6"/>
    <w:rsid w:val="00635455"/>
    <w:rsid w:val="00662CE0"/>
    <w:rsid w:val="00680CCF"/>
    <w:rsid w:val="00684D76"/>
    <w:rsid w:val="00697D6E"/>
    <w:rsid w:val="006A2080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7F38C3"/>
    <w:rsid w:val="00810DD8"/>
    <w:rsid w:val="0082370C"/>
    <w:rsid w:val="00847056"/>
    <w:rsid w:val="008552EE"/>
    <w:rsid w:val="0085749F"/>
    <w:rsid w:val="00884C59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9E42D4"/>
    <w:rsid w:val="00A20EA8"/>
    <w:rsid w:val="00A24F71"/>
    <w:rsid w:val="00A661AC"/>
    <w:rsid w:val="00A67A9F"/>
    <w:rsid w:val="00A80573"/>
    <w:rsid w:val="00A94CB3"/>
    <w:rsid w:val="00AA316C"/>
    <w:rsid w:val="00AD408A"/>
    <w:rsid w:val="00AE6014"/>
    <w:rsid w:val="00AE622B"/>
    <w:rsid w:val="00AF3692"/>
    <w:rsid w:val="00B0335E"/>
    <w:rsid w:val="00B06D56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  <w:rsid w:val="0FCD5A43"/>
    <w:rsid w:val="1062385B"/>
    <w:rsid w:val="14716A2E"/>
    <w:rsid w:val="14E75718"/>
    <w:rsid w:val="29C63464"/>
    <w:rsid w:val="398C2E80"/>
    <w:rsid w:val="4F8B3C4D"/>
    <w:rsid w:val="6E7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DB9A"/>
  <w15:docId w15:val="{21BFA865-5EA9-466D-A647-59F072D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highlight">
    <w:name w:val="highlight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elacomgrade11">
    <w:name w:val="Tabela com grade11"/>
    <w:basedOn w:val="Tabelanormal"/>
    <w:uiPriority w:val="39"/>
    <w:rsid w:val="006349C6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20</cp:revision>
  <cp:lastPrinted>2023-07-26T12:31:00Z</cp:lastPrinted>
  <dcterms:created xsi:type="dcterms:W3CDTF">2023-07-26T12:24:00Z</dcterms:created>
  <dcterms:modified xsi:type="dcterms:W3CDTF">2026-05-14T13:09:00Z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687D758D9D47467AA8FD2FD61228D8A2_12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