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42C83" w14:textId="2A3BB756" w:rsidR="00F94B66" w:rsidRDefault="00A83FFE" w:rsidP="00F94B66">
      <w:pPr>
        <w:ind w:firstLine="396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PR</w:t>
      </w:r>
      <w:r w:rsidR="00F94B66">
        <w:rPr>
          <w:b/>
          <w:color w:val="000000" w:themeColor="text1"/>
        </w:rPr>
        <w:t xml:space="preserve">OJETO DE LEI Nº </w:t>
      </w:r>
      <w:r>
        <w:rPr>
          <w:b/>
          <w:color w:val="000000" w:themeColor="text1"/>
        </w:rPr>
        <w:t>86/2026</w:t>
      </w:r>
    </w:p>
    <w:p w14:paraId="71DC7182" w14:textId="77777777" w:rsidR="00F94B66" w:rsidRDefault="00F94B66" w:rsidP="00F94B66">
      <w:pPr>
        <w:ind w:firstLine="3969"/>
        <w:jc w:val="both"/>
        <w:rPr>
          <w:b/>
          <w:color w:val="000000" w:themeColor="text1"/>
        </w:rPr>
      </w:pPr>
    </w:p>
    <w:p w14:paraId="30FB72DA" w14:textId="77777777" w:rsidR="00F94B66" w:rsidRPr="00A83FFE" w:rsidRDefault="00F94B66" w:rsidP="00F94B66">
      <w:pPr>
        <w:ind w:firstLine="3969"/>
        <w:jc w:val="both"/>
        <w:rPr>
          <w:color w:val="000000" w:themeColor="text1"/>
        </w:rPr>
      </w:pPr>
    </w:p>
    <w:p w14:paraId="3971DAF4" w14:textId="1F201C15" w:rsidR="00F94B66" w:rsidRPr="00A83FFE" w:rsidRDefault="00F94B66" w:rsidP="00F94B66">
      <w:pPr>
        <w:ind w:firstLine="3969"/>
        <w:jc w:val="both"/>
        <w:rPr>
          <w:color w:val="000000" w:themeColor="text1"/>
        </w:rPr>
      </w:pPr>
      <w:r w:rsidRPr="00A83FFE">
        <w:rPr>
          <w:color w:val="000000" w:themeColor="text1"/>
        </w:rPr>
        <w:t>D</w:t>
      </w:r>
      <w:r w:rsidR="00A83FFE">
        <w:rPr>
          <w:color w:val="000000" w:themeColor="text1"/>
        </w:rPr>
        <w:t>ata</w:t>
      </w:r>
      <w:r w:rsidRPr="00A83FFE">
        <w:rPr>
          <w:color w:val="000000" w:themeColor="text1"/>
        </w:rPr>
        <w:t xml:space="preserve">: </w:t>
      </w:r>
      <w:r w:rsidR="00A83FFE" w:rsidRPr="00A83FFE">
        <w:rPr>
          <w:color w:val="000000" w:themeColor="text1"/>
        </w:rPr>
        <w:t>12 de maio de 2026</w:t>
      </w:r>
    </w:p>
    <w:p w14:paraId="5E54B8F4" w14:textId="77777777" w:rsidR="003A1CDD" w:rsidRDefault="003A1CDD" w:rsidP="00F94B66">
      <w:pPr>
        <w:ind w:firstLine="3969"/>
        <w:jc w:val="both"/>
        <w:rPr>
          <w:b/>
          <w:color w:val="000000" w:themeColor="text1"/>
        </w:rPr>
      </w:pPr>
    </w:p>
    <w:p w14:paraId="5FE9A099" w14:textId="77777777" w:rsidR="00F94B66" w:rsidRDefault="00F94B66" w:rsidP="00F94B66">
      <w:pPr>
        <w:ind w:left="2835" w:firstLine="3402"/>
        <w:jc w:val="both"/>
      </w:pPr>
    </w:p>
    <w:p w14:paraId="74ACF86E" w14:textId="53DAEAB1" w:rsidR="00F94B66" w:rsidRDefault="003A1CDD" w:rsidP="00F94B66">
      <w:pPr>
        <w:ind w:left="3969"/>
        <w:jc w:val="both"/>
        <w:rPr>
          <w:bCs/>
        </w:rPr>
      </w:pPr>
      <w:r w:rsidRPr="003A1CDD">
        <w:rPr>
          <w:bCs/>
        </w:rPr>
        <w:t xml:space="preserve">Dispõe sobre a desafetação de </w:t>
      </w:r>
      <w:r>
        <w:rPr>
          <w:bCs/>
        </w:rPr>
        <w:t>área pública municipal da classe dos bens de uso comum do povo, localizada no Loteamento Morada do Bosque III, com a finalidade social de subsidiar Programa Habitacional destinado à construção de moradias populares</w:t>
      </w:r>
      <w:r w:rsidR="00F94B66">
        <w:rPr>
          <w:bCs/>
        </w:rPr>
        <w:t>, e dá outras providências.</w:t>
      </w:r>
    </w:p>
    <w:p w14:paraId="2AC39D28" w14:textId="77777777" w:rsidR="00F94B66" w:rsidRDefault="00F94B66" w:rsidP="00F94B66">
      <w:pPr>
        <w:ind w:firstLine="2835"/>
        <w:jc w:val="both"/>
        <w:rPr>
          <w:color w:val="000000" w:themeColor="text1"/>
        </w:rPr>
      </w:pPr>
    </w:p>
    <w:p w14:paraId="2D70D17D" w14:textId="77777777" w:rsidR="00F94B66" w:rsidRDefault="00F94B66" w:rsidP="00F94B66">
      <w:pPr>
        <w:ind w:firstLine="2835"/>
        <w:jc w:val="both"/>
        <w:rPr>
          <w:color w:val="000000" w:themeColor="text1"/>
        </w:rPr>
      </w:pPr>
    </w:p>
    <w:p w14:paraId="5C216699" w14:textId="77777777" w:rsidR="00F94B66" w:rsidRDefault="00F94B66" w:rsidP="00F94B66">
      <w:pPr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Alei Fernandes, prefeito municipal de Sorriso, Estado de Mato Grosso, encaminha para deliberação da câmara municipal de vereadores o seguinte projeto de lei: </w:t>
      </w:r>
    </w:p>
    <w:p w14:paraId="0869F2A6" w14:textId="77777777" w:rsidR="00F94B66" w:rsidRDefault="00F94B66" w:rsidP="00F94B66">
      <w:pPr>
        <w:ind w:firstLine="2835"/>
        <w:jc w:val="both"/>
        <w:rPr>
          <w:b/>
          <w:color w:val="000000" w:themeColor="text1"/>
        </w:rPr>
      </w:pPr>
    </w:p>
    <w:p w14:paraId="638E6F78" w14:textId="77777777" w:rsidR="00F94B66" w:rsidRDefault="00F94B66" w:rsidP="00F94B66">
      <w:pPr>
        <w:ind w:firstLine="1418"/>
        <w:jc w:val="both"/>
        <w:rPr>
          <w:b/>
          <w:bCs/>
        </w:rPr>
      </w:pPr>
    </w:p>
    <w:p w14:paraId="7F0592F3" w14:textId="1064B7AC" w:rsidR="00B7654B" w:rsidRDefault="00B7654B" w:rsidP="00BB5534">
      <w:pPr>
        <w:ind w:firstLine="1418"/>
        <w:jc w:val="both"/>
        <w:rPr>
          <w:bCs/>
        </w:rPr>
      </w:pPr>
      <w:r>
        <w:rPr>
          <w:b/>
          <w:bCs/>
        </w:rPr>
        <w:t>Art. 1º</w:t>
      </w:r>
      <w:r>
        <w:rPr>
          <w:bCs/>
        </w:rPr>
        <w:t xml:space="preserve"> </w:t>
      </w:r>
      <w:r w:rsidRPr="00B7654B">
        <w:rPr>
          <w:bCs/>
        </w:rPr>
        <w:t xml:space="preserve">Fica </w:t>
      </w:r>
      <w:r w:rsidR="003A1CDD">
        <w:rPr>
          <w:bCs/>
        </w:rPr>
        <w:t>desincorporada da classe dos bens de uso comum do povo e transferida para a classe dos bens dominicais a área pública constituída pelo lote urbano caracterizado como Equipamento Comunitário 01 – Quadra 03, do Loteamento Morada do Bosque III, nesta cidade de Sorriso/MT, com área de 12.761,18 m²</w:t>
      </w:r>
      <w:r w:rsidR="001818E5">
        <w:rPr>
          <w:bCs/>
        </w:rPr>
        <w:t>, devidamente matriculada sob o nº 72.872, Livro nº 2 – Registro Geral.</w:t>
      </w:r>
    </w:p>
    <w:p w14:paraId="0D2B2034" w14:textId="77777777" w:rsidR="00B7654B" w:rsidRDefault="00B7654B" w:rsidP="00BB5534">
      <w:pPr>
        <w:ind w:firstLine="1418"/>
        <w:jc w:val="both"/>
        <w:rPr>
          <w:bCs/>
        </w:rPr>
      </w:pPr>
    </w:p>
    <w:p w14:paraId="7B91B56E" w14:textId="73443AA0" w:rsidR="00B7654B" w:rsidRDefault="00B7654B" w:rsidP="00F94B66">
      <w:pPr>
        <w:ind w:firstLine="1418"/>
        <w:jc w:val="both"/>
        <w:rPr>
          <w:bCs/>
        </w:rPr>
      </w:pPr>
      <w:r w:rsidRPr="00B7654B">
        <w:rPr>
          <w:b/>
          <w:bCs/>
        </w:rPr>
        <w:t>Parágrafo único</w:t>
      </w:r>
      <w:r w:rsidRPr="00B7654B">
        <w:rPr>
          <w:bCs/>
        </w:rPr>
        <w:t xml:space="preserve">. A desafetação do imóvel de que trata o </w:t>
      </w:r>
      <w:r w:rsidR="003A1CDD">
        <w:rPr>
          <w:bCs/>
        </w:rPr>
        <w:t>caput deste artigo</w:t>
      </w:r>
      <w:r w:rsidRPr="00B7654B">
        <w:rPr>
          <w:bCs/>
        </w:rPr>
        <w:t xml:space="preserve"> </w:t>
      </w:r>
      <w:r w:rsidR="003A1CDD">
        <w:rPr>
          <w:bCs/>
        </w:rPr>
        <w:t xml:space="preserve">tem por finalidade </w:t>
      </w:r>
      <w:r w:rsidRPr="00B7654B">
        <w:rPr>
          <w:bCs/>
        </w:rPr>
        <w:t xml:space="preserve">atender </w:t>
      </w:r>
      <w:r w:rsidR="003A1CDD">
        <w:rPr>
          <w:bCs/>
        </w:rPr>
        <w:t>programa habitacional destinado à construção de moradias populares.</w:t>
      </w:r>
    </w:p>
    <w:p w14:paraId="1C721B50" w14:textId="77777777" w:rsidR="003A1CDD" w:rsidRDefault="003A1CDD" w:rsidP="00F94B66">
      <w:pPr>
        <w:ind w:firstLine="1418"/>
        <w:jc w:val="both"/>
        <w:rPr>
          <w:b/>
          <w:bCs/>
        </w:rPr>
      </w:pPr>
    </w:p>
    <w:p w14:paraId="79239EF2" w14:textId="22719C9B" w:rsidR="00F94B66" w:rsidRDefault="00F94B66" w:rsidP="00F94B66">
      <w:pPr>
        <w:ind w:firstLine="1418"/>
        <w:jc w:val="both"/>
      </w:pPr>
      <w:r>
        <w:rPr>
          <w:b/>
          <w:bCs/>
        </w:rPr>
        <w:t xml:space="preserve">Art. </w:t>
      </w:r>
      <w:r w:rsidR="00B7654B">
        <w:rPr>
          <w:b/>
          <w:bCs/>
        </w:rPr>
        <w:t>2</w:t>
      </w:r>
      <w:r>
        <w:rPr>
          <w:b/>
          <w:bCs/>
        </w:rPr>
        <w:t>º</w:t>
      </w:r>
      <w:r>
        <w:rPr>
          <w:bCs/>
        </w:rPr>
        <w:t xml:space="preserve"> Esta Lei entra em vigor na data de sua publicação.</w:t>
      </w:r>
    </w:p>
    <w:p w14:paraId="66959369" w14:textId="77777777" w:rsidR="00F94B66" w:rsidRDefault="00F94B66" w:rsidP="00F94B66">
      <w:pPr>
        <w:ind w:firstLine="2835"/>
        <w:jc w:val="both"/>
        <w:rPr>
          <w:bCs/>
        </w:rPr>
      </w:pPr>
    </w:p>
    <w:p w14:paraId="134519C2" w14:textId="77777777" w:rsidR="00F94B66" w:rsidRDefault="00F94B66" w:rsidP="00F94B66">
      <w:pPr>
        <w:ind w:firstLine="2835"/>
        <w:jc w:val="both"/>
        <w:rPr>
          <w:bCs/>
        </w:rPr>
      </w:pPr>
    </w:p>
    <w:p w14:paraId="5CF9EF8E" w14:textId="77777777" w:rsidR="00F94B66" w:rsidRDefault="00F94B66" w:rsidP="00F94B66">
      <w:pPr>
        <w:ind w:firstLine="1418"/>
        <w:jc w:val="both"/>
      </w:pPr>
      <w:r>
        <w:t xml:space="preserve">Sorriso, Estado de Mato Grosso, em </w:t>
      </w:r>
    </w:p>
    <w:p w14:paraId="7B6810BF" w14:textId="77777777" w:rsidR="00F94B66" w:rsidRDefault="00F94B66" w:rsidP="00F94B66">
      <w:pPr>
        <w:ind w:firstLine="1418"/>
        <w:jc w:val="both"/>
      </w:pPr>
    </w:p>
    <w:p w14:paraId="62575A62" w14:textId="4F0104CE" w:rsidR="00F94B66" w:rsidRDefault="00F94B66" w:rsidP="00F94B66">
      <w:pPr>
        <w:ind w:firstLine="1418"/>
        <w:jc w:val="both"/>
      </w:pPr>
    </w:p>
    <w:p w14:paraId="75222CD2" w14:textId="77777777" w:rsidR="0022719E" w:rsidRDefault="0022719E" w:rsidP="00F94B66">
      <w:pPr>
        <w:ind w:firstLine="1418"/>
        <w:jc w:val="both"/>
      </w:pPr>
    </w:p>
    <w:p w14:paraId="4C334A20" w14:textId="190AD102" w:rsidR="00F94B66" w:rsidRDefault="00F94B66" w:rsidP="0022719E">
      <w:pPr>
        <w:jc w:val="center"/>
        <w:rPr>
          <w:i/>
        </w:rPr>
      </w:pPr>
      <w:r>
        <w:rPr>
          <w:i/>
        </w:rPr>
        <w:t>Assina</w:t>
      </w:r>
      <w:r w:rsidR="0022719E">
        <w:rPr>
          <w:i/>
        </w:rPr>
        <w:t>do</w:t>
      </w:r>
      <w:r>
        <w:rPr>
          <w:i/>
        </w:rPr>
        <w:t xml:space="preserve"> Digital</w:t>
      </w:r>
      <w:r w:rsidR="0022719E">
        <w:rPr>
          <w:i/>
        </w:rPr>
        <w:t>mente</w:t>
      </w:r>
    </w:p>
    <w:p w14:paraId="66AF965F" w14:textId="77777777" w:rsidR="00F94B66" w:rsidRDefault="00F94B66" w:rsidP="00F94B66">
      <w:pPr>
        <w:jc w:val="center"/>
        <w:rPr>
          <w:b/>
        </w:rPr>
      </w:pPr>
      <w:r>
        <w:rPr>
          <w:b/>
        </w:rPr>
        <w:t>ALEI FERNANDES</w:t>
      </w:r>
    </w:p>
    <w:p w14:paraId="7928B82A" w14:textId="77777777" w:rsidR="00F94B66" w:rsidRDefault="00F94B66" w:rsidP="00F94B66">
      <w:pPr>
        <w:jc w:val="center"/>
      </w:pPr>
      <w:r>
        <w:t>Prefeito Municipal</w:t>
      </w:r>
    </w:p>
    <w:p w14:paraId="0AF29A73" w14:textId="2DE21BF6" w:rsidR="00A14B14" w:rsidRDefault="00A14B14" w:rsidP="004D23E4"/>
    <w:p w14:paraId="56576709" w14:textId="7218A6B9" w:rsidR="00A83FFE" w:rsidRDefault="00A83FFE" w:rsidP="004D23E4"/>
    <w:p w14:paraId="36C0FAF9" w14:textId="2468EE5D" w:rsidR="00A83FFE" w:rsidRDefault="00A83FFE" w:rsidP="004D23E4"/>
    <w:p w14:paraId="688D1955" w14:textId="0811D0E3" w:rsidR="00A83FFE" w:rsidRDefault="00A83FFE" w:rsidP="004D23E4"/>
    <w:p w14:paraId="2E87435F" w14:textId="1630621D" w:rsidR="00A83FFE" w:rsidRDefault="00A83FFE" w:rsidP="004D23E4"/>
    <w:p w14:paraId="5930BAC4" w14:textId="3D79CEF0" w:rsidR="00A83FFE" w:rsidRDefault="00A83FFE" w:rsidP="004D23E4"/>
    <w:p w14:paraId="0504AFF2" w14:textId="1FDE99D4" w:rsidR="00A83FFE" w:rsidRDefault="00A83FFE" w:rsidP="004D23E4"/>
    <w:p w14:paraId="39C0155C" w14:textId="19003EDE" w:rsidR="00A83FFE" w:rsidRDefault="00A83FFE" w:rsidP="004D23E4"/>
    <w:p w14:paraId="39789953" w14:textId="629ED45A" w:rsidR="00A83FFE" w:rsidRDefault="00A83FFE" w:rsidP="004D23E4"/>
    <w:p w14:paraId="39A66BD4" w14:textId="77777777" w:rsidR="00A83FFE" w:rsidRDefault="00A83FFE" w:rsidP="00A83FFE">
      <w:pPr>
        <w:tabs>
          <w:tab w:val="left" w:pos="5820"/>
        </w:tabs>
        <w:jc w:val="both"/>
        <w:rPr>
          <w:b/>
        </w:rPr>
      </w:pPr>
      <w:r>
        <w:rPr>
          <w:b/>
        </w:rPr>
        <w:lastRenderedPageBreak/>
        <w:t xml:space="preserve">MENSAGEM PLO Nº 043/2026. </w:t>
      </w:r>
    </w:p>
    <w:p w14:paraId="408389C5" w14:textId="77777777" w:rsidR="00A83FFE" w:rsidRDefault="00A83FFE" w:rsidP="00A83FFE">
      <w:pPr>
        <w:widowControl w:val="0"/>
        <w:tabs>
          <w:tab w:val="left" w:pos="4840"/>
        </w:tabs>
        <w:ind w:firstLine="1418"/>
        <w:jc w:val="both"/>
        <w:rPr>
          <w:snapToGrid w:val="0"/>
        </w:rPr>
      </w:pPr>
    </w:p>
    <w:p w14:paraId="11492EAC" w14:textId="77777777" w:rsidR="00A83FFE" w:rsidRDefault="00A83FFE" w:rsidP="00A83FFE">
      <w:pPr>
        <w:widowControl w:val="0"/>
        <w:tabs>
          <w:tab w:val="left" w:pos="4840"/>
        </w:tabs>
        <w:ind w:firstLine="1418"/>
        <w:jc w:val="both"/>
        <w:rPr>
          <w:snapToGrid w:val="0"/>
        </w:rPr>
      </w:pPr>
    </w:p>
    <w:p w14:paraId="3F9049BC" w14:textId="77777777" w:rsidR="00A83FFE" w:rsidRDefault="00A83FFE" w:rsidP="00A83FFE">
      <w:pPr>
        <w:widowControl w:val="0"/>
        <w:tabs>
          <w:tab w:val="left" w:pos="4840"/>
        </w:tabs>
        <w:ind w:firstLine="1418"/>
        <w:jc w:val="both"/>
        <w:rPr>
          <w:snapToGrid w:val="0"/>
        </w:rPr>
      </w:pPr>
    </w:p>
    <w:p w14:paraId="1D69958E" w14:textId="77777777" w:rsidR="00A83FFE" w:rsidRDefault="00A83FFE" w:rsidP="00A83FFE">
      <w:pPr>
        <w:widowControl w:val="0"/>
        <w:tabs>
          <w:tab w:val="left" w:pos="4840"/>
        </w:tabs>
        <w:ind w:firstLine="1418"/>
        <w:jc w:val="both"/>
        <w:rPr>
          <w:snapToGrid w:val="0"/>
        </w:rPr>
      </w:pPr>
      <w:r>
        <w:rPr>
          <w:snapToGrid w:val="0"/>
        </w:rPr>
        <w:t xml:space="preserve">Excelentíssimo Senhor Presidente, Nobres Vereadores e Vereadoras, </w:t>
      </w:r>
    </w:p>
    <w:p w14:paraId="769B1D68" w14:textId="77777777" w:rsidR="00A83FFE" w:rsidRDefault="00A83FFE" w:rsidP="00A83FFE">
      <w:pPr>
        <w:shd w:val="clear" w:color="auto" w:fill="FFFFFF"/>
        <w:ind w:firstLine="1418"/>
        <w:jc w:val="both"/>
        <w:rPr>
          <w:snapToGrid w:val="0"/>
        </w:rPr>
      </w:pPr>
    </w:p>
    <w:p w14:paraId="37C42128" w14:textId="77777777" w:rsidR="00A83FFE" w:rsidRDefault="00A83FFE" w:rsidP="00A83FFE">
      <w:pPr>
        <w:shd w:val="clear" w:color="auto" w:fill="FFFFFF"/>
        <w:ind w:firstLine="1418"/>
        <w:jc w:val="both"/>
        <w:rPr>
          <w:snapToGrid w:val="0"/>
        </w:rPr>
      </w:pPr>
    </w:p>
    <w:p w14:paraId="7A38D777" w14:textId="77777777" w:rsidR="00A83FFE" w:rsidRDefault="00A83FFE" w:rsidP="00A83FFE">
      <w:pPr>
        <w:shd w:val="clear" w:color="auto" w:fill="FFFFFF"/>
        <w:ind w:firstLine="1418"/>
        <w:jc w:val="both"/>
        <w:rPr>
          <w:snapToGrid w:val="0"/>
        </w:rPr>
      </w:pPr>
    </w:p>
    <w:p w14:paraId="71AEEB8F" w14:textId="77777777" w:rsidR="00A83FFE" w:rsidRDefault="00A83FFE" w:rsidP="00A83FFE">
      <w:pPr>
        <w:ind w:firstLine="1418"/>
        <w:jc w:val="both"/>
        <w:rPr>
          <w:bCs/>
        </w:rPr>
      </w:pPr>
      <w:r>
        <w:rPr>
          <w:snapToGrid w:val="0"/>
        </w:rPr>
        <w:t xml:space="preserve">Encaminhamos para apreciação e votação de Vossas Excelências o Projeto de Lei em anexo, que </w:t>
      </w:r>
      <w:r w:rsidRPr="003A1CDD">
        <w:rPr>
          <w:bCs/>
        </w:rPr>
        <w:t xml:space="preserve">Dispõe sobre a desafetação de </w:t>
      </w:r>
      <w:r>
        <w:rPr>
          <w:bCs/>
        </w:rPr>
        <w:t>área pública municipal da classe dos bens de uso comum do povo, localizada no Loteamento Morada do Bosque III, com a finalidade social de subsidiar Programa Habitacional destinado à construção de moradias populares, e dá outras providências.</w:t>
      </w:r>
    </w:p>
    <w:p w14:paraId="5E8FCC8D" w14:textId="77777777" w:rsidR="00A83FFE" w:rsidRDefault="00A83FFE" w:rsidP="00A83FFE">
      <w:pPr>
        <w:ind w:firstLine="1418"/>
        <w:jc w:val="both"/>
        <w:rPr>
          <w:bCs/>
        </w:rPr>
      </w:pPr>
    </w:p>
    <w:p w14:paraId="4DA723F3" w14:textId="77777777" w:rsidR="00A83FFE" w:rsidRDefault="00A83FFE" w:rsidP="00A83FFE">
      <w:pPr>
        <w:pStyle w:val="Default"/>
        <w:ind w:firstLine="1418"/>
        <w:jc w:val="both"/>
        <w:rPr>
          <w:rFonts w:eastAsia="Calibri"/>
          <w:snapToGrid w:val="0"/>
          <w:color w:val="auto"/>
          <w:lang w:eastAsia="en-US"/>
        </w:rPr>
      </w:pPr>
      <w:r>
        <w:rPr>
          <w:rFonts w:eastAsia="Calibri"/>
          <w:snapToGrid w:val="0"/>
          <w:color w:val="auto"/>
          <w:lang w:eastAsia="en-US"/>
        </w:rPr>
        <w:t>O presente projeto tem como objetivo viabilizar a destinação social do referido imóvel, permitindo sua regular utilização no âmbito do programa habitacional de interesse público.</w:t>
      </w:r>
    </w:p>
    <w:p w14:paraId="201AFC3E" w14:textId="77777777" w:rsidR="00A83FFE" w:rsidRPr="00A74DC0" w:rsidRDefault="00A83FFE" w:rsidP="00A83FFE">
      <w:pPr>
        <w:pStyle w:val="Default"/>
        <w:ind w:firstLine="1418"/>
        <w:jc w:val="both"/>
        <w:rPr>
          <w:rFonts w:eastAsia="Calibri"/>
          <w:snapToGrid w:val="0"/>
          <w:color w:val="auto"/>
          <w:lang w:eastAsia="en-US"/>
        </w:rPr>
      </w:pPr>
    </w:p>
    <w:p w14:paraId="464B9DA1" w14:textId="77777777" w:rsidR="00A83FFE" w:rsidRDefault="00A83FFE" w:rsidP="00A83FFE">
      <w:pPr>
        <w:pStyle w:val="Default"/>
        <w:ind w:firstLine="1418"/>
        <w:jc w:val="both"/>
        <w:rPr>
          <w:rFonts w:eastAsia="Calibri"/>
          <w:snapToGrid w:val="0"/>
          <w:color w:val="auto"/>
          <w:lang w:eastAsia="en-US"/>
        </w:rPr>
      </w:pPr>
      <w:r w:rsidRPr="00A74DC0">
        <w:rPr>
          <w:rFonts w:eastAsia="Calibri"/>
          <w:snapToGrid w:val="0"/>
          <w:color w:val="auto"/>
          <w:lang w:eastAsia="en-US"/>
        </w:rPr>
        <w:t xml:space="preserve">Diante do interesse público e da importância social da matéria, solicitamos o apoio dos nobres pares </w:t>
      </w:r>
      <w:r>
        <w:rPr>
          <w:rFonts w:eastAsia="Calibri"/>
          <w:snapToGrid w:val="0"/>
          <w:color w:val="auto"/>
          <w:lang w:eastAsia="en-US"/>
        </w:rPr>
        <w:t>para a aprovação deste projeto.</w:t>
      </w:r>
    </w:p>
    <w:p w14:paraId="5DEB11C9" w14:textId="77777777" w:rsidR="00A83FFE" w:rsidRDefault="00A83FFE" w:rsidP="00A83FFE">
      <w:pPr>
        <w:jc w:val="center"/>
        <w:rPr>
          <w:rFonts w:eastAsia="Calibri"/>
          <w:b/>
          <w:lang w:eastAsia="en-US"/>
        </w:rPr>
      </w:pPr>
    </w:p>
    <w:p w14:paraId="1E16463B" w14:textId="77777777" w:rsidR="00A83FFE" w:rsidRDefault="00A83FFE" w:rsidP="00A83FFE">
      <w:pPr>
        <w:jc w:val="center"/>
        <w:rPr>
          <w:rFonts w:eastAsia="Calibri"/>
          <w:b/>
          <w:lang w:eastAsia="en-US"/>
        </w:rPr>
      </w:pPr>
    </w:p>
    <w:p w14:paraId="579102B9" w14:textId="77777777" w:rsidR="00A83FFE" w:rsidRDefault="00A83FFE" w:rsidP="00A83FFE">
      <w:pPr>
        <w:jc w:val="center"/>
        <w:rPr>
          <w:rFonts w:eastAsia="Calibri"/>
          <w:b/>
          <w:lang w:eastAsia="en-US"/>
        </w:rPr>
      </w:pPr>
    </w:p>
    <w:p w14:paraId="7122635F" w14:textId="77777777" w:rsidR="00A83FFE" w:rsidRDefault="00A83FFE" w:rsidP="00A83FFE">
      <w:pPr>
        <w:jc w:val="center"/>
        <w:rPr>
          <w:rFonts w:eastAsia="Calibri"/>
          <w:b/>
          <w:lang w:eastAsia="en-US"/>
        </w:rPr>
      </w:pPr>
    </w:p>
    <w:p w14:paraId="4F4B307E" w14:textId="77777777" w:rsidR="00A83FFE" w:rsidRDefault="00A83FFE" w:rsidP="00A83FFE">
      <w:pPr>
        <w:ind w:firstLine="1418"/>
        <w:jc w:val="both"/>
        <w:rPr>
          <w:i/>
        </w:rPr>
      </w:pPr>
      <w:r>
        <w:rPr>
          <w:i/>
        </w:rPr>
        <w:t xml:space="preserve">                                   </w:t>
      </w:r>
      <w:proofErr w:type="gramStart"/>
      <w:r>
        <w:rPr>
          <w:i/>
        </w:rPr>
        <w:t>Assinado Digitalmente</w:t>
      </w:r>
      <w:proofErr w:type="gramEnd"/>
    </w:p>
    <w:p w14:paraId="12902AB7" w14:textId="77777777" w:rsidR="00A83FFE" w:rsidRDefault="00A83FFE" w:rsidP="00A83FFE">
      <w:pPr>
        <w:jc w:val="center"/>
        <w:rPr>
          <w:b/>
        </w:rPr>
      </w:pPr>
      <w:r>
        <w:rPr>
          <w:b/>
        </w:rPr>
        <w:t>ALEI FERNANDES</w:t>
      </w:r>
    </w:p>
    <w:p w14:paraId="3FC37942" w14:textId="77777777" w:rsidR="00A83FFE" w:rsidRDefault="00A83FFE" w:rsidP="00A83FFE">
      <w:pPr>
        <w:jc w:val="center"/>
      </w:pPr>
      <w:r>
        <w:t>Prefeito Municipal</w:t>
      </w:r>
    </w:p>
    <w:p w14:paraId="490FBD75" w14:textId="77777777" w:rsidR="00A83FFE" w:rsidRDefault="00A83FFE" w:rsidP="00A83FFE">
      <w:pPr>
        <w:widowControl w:val="0"/>
        <w:ind w:left="2835" w:hanging="2835"/>
        <w:jc w:val="both"/>
      </w:pPr>
    </w:p>
    <w:p w14:paraId="7BE3FB3B" w14:textId="77777777" w:rsidR="00A83FFE" w:rsidRDefault="00A83FFE" w:rsidP="00A83FFE">
      <w:pPr>
        <w:widowControl w:val="0"/>
        <w:ind w:left="2835" w:hanging="2835"/>
        <w:jc w:val="both"/>
      </w:pPr>
    </w:p>
    <w:p w14:paraId="7429FC71" w14:textId="77777777" w:rsidR="00A83FFE" w:rsidRDefault="00A83FFE" w:rsidP="00A83FFE">
      <w:pPr>
        <w:widowControl w:val="0"/>
        <w:ind w:left="2835" w:hanging="2835"/>
        <w:jc w:val="both"/>
      </w:pPr>
    </w:p>
    <w:p w14:paraId="09C67E8E" w14:textId="77777777" w:rsidR="00A83FFE" w:rsidRDefault="00A83FFE" w:rsidP="00A83FFE">
      <w:pPr>
        <w:widowControl w:val="0"/>
        <w:ind w:left="2835" w:hanging="2835"/>
        <w:jc w:val="both"/>
      </w:pPr>
    </w:p>
    <w:p w14:paraId="1EF1B8AC" w14:textId="77777777" w:rsidR="00A83FFE" w:rsidRDefault="00A83FFE" w:rsidP="00A83FFE">
      <w:pPr>
        <w:widowControl w:val="0"/>
        <w:ind w:left="2835" w:hanging="2835"/>
        <w:jc w:val="both"/>
      </w:pPr>
    </w:p>
    <w:p w14:paraId="3A4662F8" w14:textId="77777777" w:rsidR="00A83FFE" w:rsidRDefault="00A83FFE" w:rsidP="00A83FFE">
      <w:pPr>
        <w:widowControl w:val="0"/>
        <w:ind w:left="2835" w:hanging="2835"/>
        <w:jc w:val="both"/>
      </w:pPr>
    </w:p>
    <w:p w14:paraId="394F9EAF" w14:textId="77777777" w:rsidR="00A83FFE" w:rsidRDefault="00A83FFE" w:rsidP="00A83FFE">
      <w:pPr>
        <w:widowControl w:val="0"/>
        <w:ind w:left="2835" w:hanging="2835"/>
        <w:jc w:val="both"/>
      </w:pPr>
    </w:p>
    <w:p w14:paraId="3E876A34" w14:textId="77777777" w:rsidR="00A83FFE" w:rsidRDefault="00A83FFE" w:rsidP="00A83FFE">
      <w:pPr>
        <w:widowControl w:val="0"/>
        <w:ind w:left="2835" w:hanging="2835"/>
        <w:jc w:val="both"/>
      </w:pPr>
    </w:p>
    <w:p w14:paraId="6C02236E" w14:textId="77777777" w:rsidR="00A83FFE" w:rsidRDefault="00A83FFE" w:rsidP="00A83FFE">
      <w:pPr>
        <w:widowControl w:val="0"/>
        <w:ind w:left="2835" w:hanging="2835"/>
        <w:jc w:val="both"/>
      </w:pPr>
    </w:p>
    <w:p w14:paraId="29162B4C" w14:textId="77777777" w:rsidR="00A83FFE" w:rsidRDefault="00A83FFE" w:rsidP="00A83FFE">
      <w:pPr>
        <w:widowControl w:val="0"/>
        <w:ind w:left="2835" w:hanging="2835"/>
        <w:jc w:val="both"/>
      </w:pPr>
    </w:p>
    <w:p w14:paraId="5287D1A8" w14:textId="77777777" w:rsidR="00A83FFE" w:rsidRDefault="00A83FFE" w:rsidP="00A83FFE">
      <w:pPr>
        <w:widowControl w:val="0"/>
        <w:ind w:left="2835" w:hanging="2835"/>
        <w:jc w:val="both"/>
      </w:pPr>
    </w:p>
    <w:p w14:paraId="3F830C13" w14:textId="77777777" w:rsidR="00A83FFE" w:rsidRDefault="00A83FFE" w:rsidP="00A83FFE">
      <w:pPr>
        <w:widowControl w:val="0"/>
        <w:ind w:left="2835" w:hanging="2835"/>
        <w:jc w:val="both"/>
      </w:pPr>
    </w:p>
    <w:p w14:paraId="2172F9EA" w14:textId="77777777" w:rsidR="00A83FFE" w:rsidRDefault="00A83FFE" w:rsidP="00A83FFE">
      <w:pPr>
        <w:widowControl w:val="0"/>
        <w:ind w:left="2835" w:hanging="2835"/>
        <w:jc w:val="both"/>
      </w:pPr>
    </w:p>
    <w:p w14:paraId="52EA44A6" w14:textId="77777777" w:rsidR="00A83FFE" w:rsidRDefault="00A83FFE" w:rsidP="00A83FFE">
      <w:pPr>
        <w:widowControl w:val="0"/>
        <w:ind w:left="2835" w:hanging="2835"/>
        <w:jc w:val="both"/>
      </w:pPr>
    </w:p>
    <w:p w14:paraId="00586874" w14:textId="77777777" w:rsidR="00A83FFE" w:rsidRDefault="00A83FFE" w:rsidP="00A83FFE">
      <w:pPr>
        <w:widowControl w:val="0"/>
        <w:ind w:left="2835" w:hanging="2835"/>
        <w:jc w:val="both"/>
      </w:pPr>
    </w:p>
    <w:p w14:paraId="5AABDCF1" w14:textId="77777777" w:rsidR="00A83FFE" w:rsidRDefault="00A83FFE" w:rsidP="00A83FFE">
      <w:pPr>
        <w:widowControl w:val="0"/>
        <w:ind w:left="2835" w:hanging="2835"/>
        <w:jc w:val="both"/>
      </w:pPr>
      <w:r>
        <w:t>A Sua excelência, o Senhor</w:t>
      </w:r>
    </w:p>
    <w:p w14:paraId="0E47E93D" w14:textId="77777777" w:rsidR="00A83FFE" w:rsidRDefault="00A83FFE" w:rsidP="00A83FFE">
      <w:pPr>
        <w:widowControl w:val="0"/>
        <w:ind w:left="2835" w:hanging="2835"/>
        <w:jc w:val="both"/>
        <w:rPr>
          <w:b/>
        </w:rPr>
      </w:pPr>
      <w:r>
        <w:rPr>
          <w:b/>
        </w:rPr>
        <w:t>RODRIGO DESORDI FERNANDES</w:t>
      </w:r>
    </w:p>
    <w:p w14:paraId="02455A50" w14:textId="77CB894C" w:rsidR="00A83FFE" w:rsidRPr="004D23E4" w:rsidRDefault="00A83FFE" w:rsidP="00A83FFE">
      <w:r>
        <w:t>Presidente da Câmara Municipal de Sorriso</w:t>
      </w:r>
      <w:bookmarkStart w:id="0" w:name="_GoBack"/>
      <w:bookmarkEnd w:id="0"/>
    </w:p>
    <w:sectPr w:rsidR="00A83FFE" w:rsidRPr="004D23E4" w:rsidSect="004D23E4">
      <w:headerReference w:type="even" r:id="rId7"/>
      <w:headerReference w:type="default" r:id="rId8"/>
      <w:headerReference w:type="first" r:id="rId9"/>
      <w:pgSz w:w="11906" w:h="16838"/>
      <w:pgMar w:top="2694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B592B" w14:textId="77777777" w:rsidR="004015E5" w:rsidRDefault="004015E5" w:rsidP="00A14B14">
      <w:r>
        <w:separator/>
      </w:r>
    </w:p>
  </w:endnote>
  <w:endnote w:type="continuationSeparator" w:id="0">
    <w:p w14:paraId="463C5C16" w14:textId="77777777" w:rsidR="004015E5" w:rsidRDefault="004015E5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2CA88" w14:textId="77777777" w:rsidR="004015E5" w:rsidRDefault="004015E5" w:rsidP="00A14B14">
      <w:r>
        <w:separator/>
      </w:r>
    </w:p>
  </w:footnote>
  <w:footnote w:type="continuationSeparator" w:id="0">
    <w:p w14:paraId="3C0BA6A9" w14:textId="77777777" w:rsidR="004015E5" w:rsidRDefault="004015E5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4015E5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4015E5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4015E5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90534"/>
    <w:multiLevelType w:val="hybridMultilevel"/>
    <w:tmpl w:val="A148DAB0"/>
    <w:lvl w:ilvl="0" w:tplc="A39E771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C360F"/>
    <w:rsid w:val="001023FB"/>
    <w:rsid w:val="00144ED3"/>
    <w:rsid w:val="00160562"/>
    <w:rsid w:val="00160E48"/>
    <w:rsid w:val="00181480"/>
    <w:rsid w:val="001818E5"/>
    <w:rsid w:val="001B1604"/>
    <w:rsid w:val="001B58D4"/>
    <w:rsid w:val="001D1A2D"/>
    <w:rsid w:val="001E24DB"/>
    <w:rsid w:val="001F062C"/>
    <w:rsid w:val="0021661D"/>
    <w:rsid w:val="00225BD5"/>
    <w:rsid w:val="0022719E"/>
    <w:rsid w:val="002977B5"/>
    <w:rsid w:val="002B50D3"/>
    <w:rsid w:val="002C1350"/>
    <w:rsid w:val="002E35C7"/>
    <w:rsid w:val="00331693"/>
    <w:rsid w:val="00331AA5"/>
    <w:rsid w:val="0036616C"/>
    <w:rsid w:val="00391D0A"/>
    <w:rsid w:val="003A1CDD"/>
    <w:rsid w:val="004015E5"/>
    <w:rsid w:val="004108AF"/>
    <w:rsid w:val="00487484"/>
    <w:rsid w:val="00491601"/>
    <w:rsid w:val="00493712"/>
    <w:rsid w:val="004A5BA6"/>
    <w:rsid w:val="004D23E4"/>
    <w:rsid w:val="004D316E"/>
    <w:rsid w:val="00502499"/>
    <w:rsid w:val="00510D3D"/>
    <w:rsid w:val="00526203"/>
    <w:rsid w:val="00533563"/>
    <w:rsid w:val="005476C3"/>
    <w:rsid w:val="005D0837"/>
    <w:rsid w:val="005D0C9E"/>
    <w:rsid w:val="005E3E94"/>
    <w:rsid w:val="00602A73"/>
    <w:rsid w:val="00606F82"/>
    <w:rsid w:val="00644497"/>
    <w:rsid w:val="00647882"/>
    <w:rsid w:val="006A2A2A"/>
    <w:rsid w:val="006B72AA"/>
    <w:rsid w:val="006F1A5A"/>
    <w:rsid w:val="006F797E"/>
    <w:rsid w:val="00742D79"/>
    <w:rsid w:val="0075346D"/>
    <w:rsid w:val="007D6590"/>
    <w:rsid w:val="007F6B68"/>
    <w:rsid w:val="008317AD"/>
    <w:rsid w:val="008653D3"/>
    <w:rsid w:val="008A4C0E"/>
    <w:rsid w:val="008C7ED1"/>
    <w:rsid w:val="009504F1"/>
    <w:rsid w:val="009553DD"/>
    <w:rsid w:val="0096748D"/>
    <w:rsid w:val="0097390A"/>
    <w:rsid w:val="009A207B"/>
    <w:rsid w:val="00A14B14"/>
    <w:rsid w:val="00A33451"/>
    <w:rsid w:val="00A457C6"/>
    <w:rsid w:val="00A74DC0"/>
    <w:rsid w:val="00A77B8A"/>
    <w:rsid w:val="00A83FFE"/>
    <w:rsid w:val="00A8457F"/>
    <w:rsid w:val="00A94F56"/>
    <w:rsid w:val="00AA2EFB"/>
    <w:rsid w:val="00AC058D"/>
    <w:rsid w:val="00AC72EF"/>
    <w:rsid w:val="00AD7D57"/>
    <w:rsid w:val="00AE5A2F"/>
    <w:rsid w:val="00B012DA"/>
    <w:rsid w:val="00B114AC"/>
    <w:rsid w:val="00B20882"/>
    <w:rsid w:val="00B7654B"/>
    <w:rsid w:val="00BA0814"/>
    <w:rsid w:val="00BB203B"/>
    <w:rsid w:val="00BB50F2"/>
    <w:rsid w:val="00BB5534"/>
    <w:rsid w:val="00BD1EE0"/>
    <w:rsid w:val="00BF27F5"/>
    <w:rsid w:val="00BF70B9"/>
    <w:rsid w:val="00C31CFA"/>
    <w:rsid w:val="00C57CA5"/>
    <w:rsid w:val="00C85E16"/>
    <w:rsid w:val="00C865E0"/>
    <w:rsid w:val="00C872A3"/>
    <w:rsid w:val="00CE04E6"/>
    <w:rsid w:val="00D91CD7"/>
    <w:rsid w:val="00DA5BFE"/>
    <w:rsid w:val="00DF168D"/>
    <w:rsid w:val="00E204AC"/>
    <w:rsid w:val="00E8666D"/>
    <w:rsid w:val="00EB5CD5"/>
    <w:rsid w:val="00EB7A7B"/>
    <w:rsid w:val="00EF4E98"/>
    <w:rsid w:val="00F94B66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316E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66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66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94B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6</cp:revision>
  <cp:lastPrinted>2025-05-16T14:17:00Z</cp:lastPrinted>
  <dcterms:created xsi:type="dcterms:W3CDTF">2026-04-28T12:08:00Z</dcterms:created>
  <dcterms:modified xsi:type="dcterms:W3CDTF">2026-05-12T20:47:00Z</dcterms:modified>
</cp:coreProperties>
</file>