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F9D1" w14:textId="69A95F70" w:rsidR="001336F7" w:rsidRPr="00781F19" w:rsidRDefault="00000000" w:rsidP="001A54CC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1A54CC">
        <w:rPr>
          <w:rFonts w:ascii="Times New Roman" w:hAnsi="Times New Roman" w:cs="Times New Roman"/>
          <w:b/>
          <w:bCs/>
          <w:sz w:val="24"/>
          <w:szCs w:val="24"/>
        </w:rPr>
        <w:t>166/2026</w:t>
      </w:r>
    </w:p>
    <w:p w14:paraId="1150B5FA" w14:textId="77777777" w:rsidR="001336F7" w:rsidRPr="00781F19" w:rsidRDefault="001336F7" w:rsidP="001A54CC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659021F" w14:textId="77777777" w:rsidR="001336F7" w:rsidRPr="00781F19" w:rsidRDefault="00000000" w:rsidP="001A54CC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3FB3253F" w14:textId="77777777" w:rsidR="001336F7" w:rsidRPr="00781F19" w:rsidRDefault="001336F7" w:rsidP="001A54CC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036F744" w14:textId="77777777" w:rsidR="00E46146" w:rsidRPr="00E46146" w:rsidRDefault="00000000" w:rsidP="001A54CC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PROFª SILVANA PERIN – MDB </w:t>
      </w:r>
      <w:r w:rsidRPr="00781F19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81F19">
        <w:rPr>
          <w:rFonts w:ascii="Times New Roman" w:hAnsi="Times New Roman" w:cs="Times New Roman"/>
          <w:sz w:val="24"/>
          <w:szCs w:val="24"/>
        </w:rPr>
        <w:t xml:space="preserve"> com assento nesta Casa, de acordo com os Arts. 136 e 137 do Regimento Interno, REQUEREM à Mesa, ouvido o Soberano Plenário, que seja </w:t>
      </w:r>
      <w:r w:rsidRPr="00781F19">
        <w:rPr>
          <w:rFonts w:ascii="Times New Roman" w:hAnsi="Times New Roman" w:cs="Times New Roman"/>
          <w:bCs/>
          <w:sz w:val="24"/>
          <w:szCs w:val="24"/>
        </w:rPr>
        <w:t>concedida</w:t>
      </w: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707">
        <w:rPr>
          <w:rFonts w:ascii="Times New Roman" w:hAnsi="Times New Roman" w:cs="Times New Roman"/>
          <w:b/>
          <w:bCs/>
          <w:sz w:val="24"/>
          <w:szCs w:val="24"/>
        </w:rPr>
        <w:t>Moção de A</w:t>
      </w:r>
      <w:r w:rsidR="00142527">
        <w:rPr>
          <w:rFonts w:ascii="Times New Roman" w:hAnsi="Times New Roman" w:cs="Times New Roman"/>
          <w:b/>
          <w:bCs/>
          <w:sz w:val="24"/>
          <w:szCs w:val="24"/>
        </w:rPr>
        <w:t>plauso</w:t>
      </w:r>
      <w:r w:rsidR="00EF1707" w:rsidRPr="00EF1707">
        <w:rPr>
          <w:rFonts w:ascii="Times New Roman" w:hAnsi="Times New Roman" w:cs="Times New Roman"/>
          <w:b/>
          <w:bCs/>
          <w:sz w:val="24"/>
          <w:szCs w:val="24"/>
        </w:rPr>
        <w:t xml:space="preserve"> à Nova Acrópole, em reconhecimento pelos relevantes serviços prestados à população</w:t>
      </w:r>
      <w:r w:rsidR="001425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1707" w:rsidRPr="00EF1707">
        <w:rPr>
          <w:rFonts w:ascii="Times New Roman" w:hAnsi="Times New Roman" w:cs="Times New Roman"/>
          <w:b/>
          <w:bCs/>
          <w:sz w:val="24"/>
          <w:szCs w:val="24"/>
        </w:rPr>
        <w:t xml:space="preserve"> durante a realização da Semana da Terra, através de ações voltadas à conscientização ambiental, cidadania, voluntariado e promoção de valores humanos.</w:t>
      </w:r>
      <w:r w:rsidR="005B228E" w:rsidRPr="005B2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B8A35F" w14:textId="77777777" w:rsidR="00E46146" w:rsidRDefault="00E46146" w:rsidP="001A54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07225" w14:textId="77777777" w:rsidR="007C305F" w:rsidRPr="00781F19" w:rsidRDefault="00000000" w:rsidP="001A54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C07A804" w14:textId="77777777" w:rsidR="001336F7" w:rsidRPr="00781F19" w:rsidRDefault="001336F7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59298" w14:textId="77777777" w:rsidR="00EF1707" w:rsidRPr="00EF1707" w:rsidRDefault="00000000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707">
        <w:rPr>
          <w:rFonts w:ascii="Times New Roman" w:hAnsi="Times New Roman" w:cs="Times New Roman"/>
          <w:bCs/>
          <w:sz w:val="24"/>
          <w:szCs w:val="24"/>
        </w:rPr>
        <w:t>Considerando que a Semana da Terra representa um importante movimento de conscientização coletiva sobre a preservação ambiental, sustentabilidade e responsabilidade social, incentivando a participação da sociedade na construção de um futuro mais equilibrado e humano;</w:t>
      </w:r>
    </w:p>
    <w:p w14:paraId="4295C13D" w14:textId="77777777" w:rsidR="00EF1707" w:rsidRDefault="00EF1707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309EB" w14:textId="77777777" w:rsidR="00EF1707" w:rsidRPr="00EF1707" w:rsidRDefault="00000000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707">
        <w:rPr>
          <w:rFonts w:ascii="Times New Roman" w:hAnsi="Times New Roman" w:cs="Times New Roman"/>
          <w:bCs/>
          <w:sz w:val="24"/>
          <w:szCs w:val="24"/>
        </w:rPr>
        <w:t>Considerando que a Nova Acrópole desenvolve, em âmbito internacional, trabalhos pautados na filosofia prática, na cultura e no voluntariado, promovendo ações educativas e comunitárias voltadas ao fortalecimento dos valores éticos e da convivência harmoniosa entre as pessoas;</w:t>
      </w:r>
    </w:p>
    <w:p w14:paraId="09403E29" w14:textId="77777777" w:rsidR="00EF1707" w:rsidRPr="00EF1707" w:rsidRDefault="00000000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707">
        <w:rPr>
          <w:rFonts w:ascii="Times New Roman" w:hAnsi="Times New Roman" w:cs="Times New Roman"/>
          <w:bCs/>
          <w:sz w:val="24"/>
          <w:szCs w:val="24"/>
        </w:rPr>
        <w:t>Considerando que, durante a Semana da Terra, a instituição realizou atividades de grande relevância social e ambiental, contribuindo diretamente para despertar na população a importância do cuidado com o meio ambiente, da solidariedade e do compromisso coletivo com as futuras gerações;</w:t>
      </w:r>
    </w:p>
    <w:p w14:paraId="009D70CF" w14:textId="77777777" w:rsidR="00EF1707" w:rsidRDefault="00EF1707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D545F" w14:textId="77777777" w:rsidR="00EF1707" w:rsidRPr="00EF1707" w:rsidRDefault="00000000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707">
        <w:rPr>
          <w:rFonts w:ascii="Times New Roman" w:hAnsi="Times New Roman" w:cs="Times New Roman"/>
          <w:bCs/>
          <w:sz w:val="24"/>
          <w:szCs w:val="24"/>
        </w:rPr>
        <w:t>Considerando que iniciativas como estas fortalecem o senso de cidadania, estimulam o engajamento comunitário e contribuem significativamente para o desenvolvimento humano e social do município;</w:t>
      </w:r>
    </w:p>
    <w:p w14:paraId="3B9A8992" w14:textId="77777777" w:rsidR="00EF1707" w:rsidRDefault="00EF1707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C68D7" w14:textId="77777777" w:rsidR="005B228E" w:rsidRDefault="00000000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707">
        <w:rPr>
          <w:rFonts w:ascii="Times New Roman" w:hAnsi="Times New Roman" w:cs="Times New Roman"/>
          <w:bCs/>
          <w:sz w:val="24"/>
          <w:szCs w:val="24"/>
        </w:rPr>
        <w:lastRenderedPageBreak/>
        <w:t>Considerando que é dever do Poder Legislativo reconhecer e valorizar instituições e pessoas que dedicam seu trabalho à promoção do bem comum e ao fortalecimento de ações que imp</w:t>
      </w:r>
      <w:r>
        <w:rPr>
          <w:rFonts w:ascii="Times New Roman" w:hAnsi="Times New Roman" w:cs="Times New Roman"/>
          <w:bCs/>
          <w:sz w:val="24"/>
          <w:szCs w:val="24"/>
        </w:rPr>
        <w:t xml:space="preserve">actam positivamente a sociedade. </w:t>
      </w:r>
    </w:p>
    <w:p w14:paraId="1C2FDCAE" w14:textId="77777777" w:rsidR="00EF1707" w:rsidRPr="005B228E" w:rsidRDefault="00EF1707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31B216" w14:textId="77777777" w:rsidR="00536FCF" w:rsidRPr="00781F19" w:rsidRDefault="00000000" w:rsidP="001A54C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F1707">
        <w:rPr>
          <w:rFonts w:ascii="Times New Roman" w:hAnsi="Times New Roman" w:cs="Times New Roman"/>
          <w:sz w:val="24"/>
          <w:szCs w:val="24"/>
        </w:rPr>
        <w:t>2</w:t>
      </w:r>
      <w:r w:rsidR="00142527">
        <w:rPr>
          <w:rFonts w:ascii="Times New Roman" w:hAnsi="Times New Roman" w:cs="Times New Roman"/>
          <w:sz w:val="24"/>
          <w:szCs w:val="24"/>
        </w:rPr>
        <w:t>6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</w:t>
      </w:r>
      <w:r w:rsidR="00E46146">
        <w:rPr>
          <w:rFonts w:ascii="Times New Roman" w:hAnsi="Times New Roman" w:cs="Times New Roman"/>
          <w:sz w:val="24"/>
          <w:szCs w:val="24"/>
        </w:rPr>
        <w:t>maio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5489DCA5" w14:textId="77777777" w:rsidR="00536FCF" w:rsidRDefault="00536FCF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E27A16" w14:textId="77777777" w:rsidR="005B228E" w:rsidRDefault="005B228E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727728" w14:textId="77777777" w:rsidR="005B228E" w:rsidRPr="00781F19" w:rsidRDefault="005B228E" w:rsidP="001A54C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521938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852" w:type="dxa"/>
        <w:tblLook w:val="04A0" w:firstRow="1" w:lastRow="0" w:firstColumn="1" w:lastColumn="0" w:noHBand="0" w:noVBand="1"/>
      </w:tblPr>
      <w:tblGrid>
        <w:gridCol w:w="2939"/>
        <w:gridCol w:w="3157"/>
        <w:gridCol w:w="2939"/>
        <w:gridCol w:w="2939"/>
        <w:gridCol w:w="2939"/>
        <w:gridCol w:w="2939"/>
      </w:tblGrid>
      <w:tr w:rsidR="00E71EDB" w14:paraId="7CEEB921" w14:textId="77777777" w:rsidTr="00781F19">
        <w:trPr>
          <w:trHeight w:val="451"/>
        </w:trPr>
        <w:tc>
          <w:tcPr>
            <w:tcW w:w="2939" w:type="dxa"/>
          </w:tcPr>
          <w:p w14:paraId="689E2B18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</w:t>
            </w:r>
          </w:p>
          <w:p w14:paraId="16E828F1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157" w:type="dxa"/>
          </w:tcPr>
          <w:p w14:paraId="637752A8" w14:textId="77777777" w:rsidR="00536FCF" w:rsidRPr="00781F19" w:rsidRDefault="00000000" w:rsidP="00781F19">
            <w:pPr>
              <w:tabs>
                <w:tab w:val="left" w:pos="24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73AADE34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7D1B75A9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CF81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E4C1F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80B2D4F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3FD606D7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10D14977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47FC0829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</w:tcPr>
          <w:p w14:paraId="2AD1F3FF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38A5514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DB" w14:paraId="599BBF90" w14:textId="77777777" w:rsidTr="00781F19">
        <w:trPr>
          <w:trHeight w:val="451"/>
        </w:trPr>
        <w:tc>
          <w:tcPr>
            <w:tcW w:w="2939" w:type="dxa"/>
          </w:tcPr>
          <w:p w14:paraId="6D411129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743C3A91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157" w:type="dxa"/>
          </w:tcPr>
          <w:p w14:paraId="459FC370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1D1975C8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39" w:type="dxa"/>
          </w:tcPr>
          <w:p w14:paraId="74C8482E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4285F456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27FB692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72FEA65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2939" w:type="dxa"/>
          </w:tcPr>
          <w:p w14:paraId="2E3FF38E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66F5EFB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10E53B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E36F42E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5"/>
        <w:tblW w:w="9516" w:type="dxa"/>
        <w:tblLook w:val="04A0" w:firstRow="1" w:lastRow="0" w:firstColumn="1" w:lastColumn="0" w:noHBand="0" w:noVBand="1"/>
      </w:tblPr>
      <w:tblGrid>
        <w:gridCol w:w="3261"/>
        <w:gridCol w:w="3127"/>
        <w:gridCol w:w="3128"/>
      </w:tblGrid>
      <w:tr w:rsidR="00E71EDB" w14:paraId="094D0AAE" w14:textId="77777777" w:rsidTr="00781F19">
        <w:trPr>
          <w:trHeight w:val="1575"/>
        </w:trPr>
        <w:tc>
          <w:tcPr>
            <w:tcW w:w="3261" w:type="dxa"/>
            <w:vAlign w:val="center"/>
          </w:tcPr>
          <w:p w14:paraId="4D426A31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07F0BFC8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39FA174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4A5CAEE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0AF9EA6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C663D5E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6B9F6C48" w14:textId="77777777" w:rsidR="00536FCF" w:rsidRPr="00781F19" w:rsidRDefault="00536FCF" w:rsidP="001A54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6FCF" w:rsidRPr="00781F19" w:rsidSect="001A54CC">
      <w:footerReference w:type="default" r:id="rId7"/>
      <w:pgSz w:w="11906" w:h="16838"/>
      <w:pgMar w:top="2410" w:right="1558" w:bottom="1276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8475" w14:textId="77777777" w:rsidR="0002133E" w:rsidRDefault="0002133E" w:rsidP="001A54CC">
      <w:pPr>
        <w:spacing w:after="0" w:line="240" w:lineRule="auto"/>
      </w:pPr>
      <w:r>
        <w:separator/>
      </w:r>
    </w:p>
  </w:endnote>
  <w:endnote w:type="continuationSeparator" w:id="0">
    <w:p w14:paraId="0E2EA40F" w14:textId="77777777" w:rsidR="0002133E" w:rsidRDefault="0002133E" w:rsidP="001A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1225055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1FA670" w14:textId="60FDC0FF" w:rsidR="001A54CC" w:rsidRPr="001A54CC" w:rsidRDefault="001A54CC" w:rsidP="001A54CC">
            <w:pPr>
              <w:pStyle w:val="Rodap"/>
              <w:ind w:right="-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54C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A54C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A5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50B2" w14:textId="77777777" w:rsidR="0002133E" w:rsidRDefault="0002133E" w:rsidP="001A54CC">
      <w:pPr>
        <w:spacing w:after="0" w:line="240" w:lineRule="auto"/>
      </w:pPr>
      <w:r>
        <w:separator/>
      </w:r>
    </w:p>
  </w:footnote>
  <w:footnote w:type="continuationSeparator" w:id="0">
    <w:p w14:paraId="78E0C5C1" w14:textId="77777777" w:rsidR="0002133E" w:rsidRDefault="0002133E" w:rsidP="001A5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DF2C4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7865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E2E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2A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43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80C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87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6B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52FFA"/>
    <w:multiLevelType w:val="multilevel"/>
    <w:tmpl w:val="9110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707DB"/>
    <w:multiLevelType w:val="hybridMultilevel"/>
    <w:tmpl w:val="A8844D84"/>
    <w:lvl w:ilvl="0" w:tplc="27CC26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52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A3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A6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6E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4B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5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6E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68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5E45"/>
    <w:multiLevelType w:val="hybridMultilevel"/>
    <w:tmpl w:val="9F16AE26"/>
    <w:lvl w:ilvl="0" w:tplc="485454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5E6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04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CF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A9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67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67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A4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04D1"/>
    <w:multiLevelType w:val="hybridMultilevel"/>
    <w:tmpl w:val="CDCE10CC"/>
    <w:lvl w:ilvl="0" w:tplc="AF001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FE5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0C9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04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2F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C0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82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A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27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075983">
    <w:abstractNumId w:val="6"/>
  </w:num>
  <w:num w:numId="2" w16cid:durableId="2039432692">
    <w:abstractNumId w:val="1"/>
  </w:num>
  <w:num w:numId="3" w16cid:durableId="1688410114">
    <w:abstractNumId w:val="4"/>
  </w:num>
  <w:num w:numId="4" w16cid:durableId="994453664">
    <w:abstractNumId w:val="0"/>
  </w:num>
  <w:num w:numId="5" w16cid:durableId="749159636">
    <w:abstractNumId w:val="5"/>
  </w:num>
  <w:num w:numId="6" w16cid:durableId="1994288654">
    <w:abstractNumId w:val="3"/>
  </w:num>
  <w:num w:numId="7" w16cid:durableId="135445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02133E"/>
    <w:rsid w:val="001336F7"/>
    <w:rsid w:val="00142527"/>
    <w:rsid w:val="001A476B"/>
    <w:rsid w:val="001A54CC"/>
    <w:rsid w:val="002E7F0B"/>
    <w:rsid w:val="004D699F"/>
    <w:rsid w:val="00536FCF"/>
    <w:rsid w:val="0054794A"/>
    <w:rsid w:val="005B228E"/>
    <w:rsid w:val="005E238A"/>
    <w:rsid w:val="006D66DA"/>
    <w:rsid w:val="00731F07"/>
    <w:rsid w:val="00781F19"/>
    <w:rsid w:val="007822A0"/>
    <w:rsid w:val="0079151F"/>
    <w:rsid w:val="007C305F"/>
    <w:rsid w:val="00816EFF"/>
    <w:rsid w:val="00875907"/>
    <w:rsid w:val="00A17950"/>
    <w:rsid w:val="00AE6254"/>
    <w:rsid w:val="00B334B2"/>
    <w:rsid w:val="00B674CD"/>
    <w:rsid w:val="00CC2174"/>
    <w:rsid w:val="00D07D43"/>
    <w:rsid w:val="00E46146"/>
    <w:rsid w:val="00E71EDB"/>
    <w:rsid w:val="00EF1707"/>
    <w:rsid w:val="00F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1A6B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14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A5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4CC"/>
  </w:style>
  <w:style w:type="paragraph" w:styleId="Rodap">
    <w:name w:val="footer"/>
    <w:basedOn w:val="Normal"/>
    <w:link w:val="RodapChar"/>
    <w:uiPriority w:val="99"/>
    <w:unhideWhenUsed/>
    <w:rsid w:val="001A5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4</cp:revision>
  <cp:lastPrinted>2026-05-05T12:43:00Z</cp:lastPrinted>
  <dcterms:created xsi:type="dcterms:W3CDTF">2026-05-25T12:31:00Z</dcterms:created>
  <dcterms:modified xsi:type="dcterms:W3CDTF">2026-05-28T12:48:00Z</dcterms:modified>
</cp:coreProperties>
</file>