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9C405A" w14:textId="22928AA7" w:rsidR="006A3988" w:rsidRPr="00553DE9" w:rsidRDefault="006A3988" w:rsidP="004E1620">
      <w:pPr>
        <w:ind w:left="3402"/>
        <w:jc w:val="both"/>
        <w:rPr>
          <w:b/>
          <w:sz w:val="23"/>
          <w:szCs w:val="23"/>
        </w:rPr>
      </w:pPr>
      <w:r w:rsidRPr="00553DE9">
        <w:rPr>
          <w:b/>
          <w:sz w:val="23"/>
          <w:szCs w:val="23"/>
        </w:rPr>
        <w:t>PROJETO DE LEI Nº</w:t>
      </w:r>
      <w:r w:rsidR="00E1530F">
        <w:rPr>
          <w:b/>
          <w:sz w:val="23"/>
          <w:szCs w:val="23"/>
        </w:rPr>
        <w:t xml:space="preserve"> 99/2026</w:t>
      </w:r>
      <w:r w:rsidRPr="00553DE9">
        <w:rPr>
          <w:b/>
          <w:sz w:val="23"/>
          <w:szCs w:val="23"/>
        </w:rPr>
        <w:t xml:space="preserve"> </w:t>
      </w:r>
    </w:p>
    <w:p w14:paraId="6A5D982E" w14:textId="77777777" w:rsidR="006A3988" w:rsidRPr="00553DE9" w:rsidRDefault="006A3988" w:rsidP="004E1620">
      <w:pPr>
        <w:ind w:left="3402"/>
        <w:jc w:val="both"/>
        <w:rPr>
          <w:b/>
          <w:sz w:val="23"/>
          <w:szCs w:val="23"/>
        </w:rPr>
      </w:pPr>
    </w:p>
    <w:p w14:paraId="23A41499" w14:textId="77777777" w:rsidR="006A3988" w:rsidRPr="00E1530F" w:rsidRDefault="006A3988" w:rsidP="004E1620">
      <w:pPr>
        <w:ind w:left="3402"/>
        <w:jc w:val="both"/>
        <w:rPr>
          <w:sz w:val="23"/>
          <w:szCs w:val="23"/>
        </w:rPr>
      </w:pPr>
    </w:p>
    <w:p w14:paraId="68B6FD08" w14:textId="716C22C2" w:rsidR="006A3988" w:rsidRPr="00E1530F" w:rsidRDefault="006A3988" w:rsidP="004E1620">
      <w:pPr>
        <w:ind w:left="3402"/>
        <w:jc w:val="both"/>
        <w:rPr>
          <w:sz w:val="23"/>
          <w:szCs w:val="23"/>
        </w:rPr>
      </w:pPr>
      <w:r w:rsidRPr="00E1530F">
        <w:rPr>
          <w:sz w:val="23"/>
          <w:szCs w:val="23"/>
        </w:rPr>
        <w:t>D</w:t>
      </w:r>
      <w:r w:rsidR="00E1530F" w:rsidRPr="00E1530F">
        <w:rPr>
          <w:sz w:val="23"/>
          <w:szCs w:val="23"/>
        </w:rPr>
        <w:t>ata</w:t>
      </w:r>
      <w:r w:rsidRPr="00E1530F">
        <w:rPr>
          <w:sz w:val="23"/>
          <w:szCs w:val="23"/>
        </w:rPr>
        <w:t>:</w:t>
      </w:r>
      <w:r w:rsidR="00E1530F">
        <w:rPr>
          <w:sz w:val="23"/>
          <w:szCs w:val="23"/>
        </w:rPr>
        <w:t xml:space="preserve"> 9 de junho de 2026</w:t>
      </w:r>
    </w:p>
    <w:p w14:paraId="4F1618BC" w14:textId="77777777" w:rsidR="006A3988" w:rsidRPr="00553DE9" w:rsidRDefault="006A3988" w:rsidP="004E1620">
      <w:pPr>
        <w:ind w:left="3402"/>
        <w:jc w:val="both"/>
        <w:rPr>
          <w:sz w:val="23"/>
          <w:szCs w:val="23"/>
        </w:rPr>
      </w:pPr>
    </w:p>
    <w:p w14:paraId="1DBFD5AA" w14:textId="77777777" w:rsidR="006A3988" w:rsidRPr="00553DE9" w:rsidRDefault="006A3988" w:rsidP="004E1620">
      <w:pPr>
        <w:ind w:left="3402"/>
        <w:jc w:val="both"/>
        <w:rPr>
          <w:sz w:val="23"/>
          <w:szCs w:val="23"/>
        </w:rPr>
      </w:pPr>
    </w:p>
    <w:p w14:paraId="0EDF1245" w14:textId="77777777" w:rsidR="004E1620" w:rsidRPr="00553DE9" w:rsidRDefault="004E1620" w:rsidP="004E1620">
      <w:pPr>
        <w:ind w:left="3402"/>
        <w:jc w:val="both"/>
        <w:rPr>
          <w:sz w:val="23"/>
          <w:szCs w:val="23"/>
        </w:rPr>
      </w:pPr>
      <w:r w:rsidRPr="00553DE9">
        <w:rPr>
          <w:sz w:val="23"/>
          <w:szCs w:val="23"/>
        </w:rPr>
        <w:t>Autoriza a realização de Acordo de Cooperação com o Centro de Tradições Nordestinas de Sorriso-CTNS, e dá outras providências.</w:t>
      </w:r>
    </w:p>
    <w:p w14:paraId="1ECC89D4" w14:textId="77777777" w:rsidR="004E1620" w:rsidRPr="00553DE9" w:rsidRDefault="004E1620" w:rsidP="004E1620">
      <w:pPr>
        <w:ind w:left="3402"/>
        <w:jc w:val="both"/>
        <w:rPr>
          <w:sz w:val="23"/>
          <w:szCs w:val="23"/>
        </w:rPr>
      </w:pPr>
    </w:p>
    <w:p w14:paraId="27D05CAA" w14:textId="77777777" w:rsidR="004E1620" w:rsidRPr="00553DE9" w:rsidRDefault="004E1620" w:rsidP="004E1620">
      <w:pPr>
        <w:ind w:firstLine="1418"/>
        <w:jc w:val="both"/>
        <w:rPr>
          <w:sz w:val="23"/>
          <w:szCs w:val="23"/>
        </w:rPr>
      </w:pPr>
    </w:p>
    <w:p w14:paraId="7F7FA6A4" w14:textId="77777777" w:rsidR="004E1620" w:rsidRPr="00553DE9" w:rsidRDefault="004E1620" w:rsidP="004E1620">
      <w:pPr>
        <w:ind w:firstLine="1418"/>
        <w:jc w:val="both"/>
        <w:rPr>
          <w:rFonts w:eastAsia="Calibri"/>
          <w:sz w:val="23"/>
          <w:szCs w:val="23"/>
        </w:rPr>
      </w:pPr>
      <w:r w:rsidRPr="00553DE9">
        <w:rPr>
          <w:sz w:val="23"/>
          <w:szCs w:val="23"/>
        </w:rPr>
        <w:t>Alei Fernandes, Prefeito Municipal de Sorriso, Estado de Mato Grosso, encaminha para deliberação na Câmara Municipal de Vereadores o seguinte Projeto de Lei:</w:t>
      </w:r>
    </w:p>
    <w:p w14:paraId="5F28ED51" w14:textId="77777777" w:rsidR="004E1620" w:rsidRPr="00553DE9" w:rsidRDefault="004E1620" w:rsidP="004E1620">
      <w:pPr>
        <w:ind w:firstLine="1418"/>
        <w:jc w:val="both"/>
        <w:rPr>
          <w:sz w:val="23"/>
          <w:szCs w:val="23"/>
        </w:rPr>
      </w:pPr>
    </w:p>
    <w:p w14:paraId="4025337D" w14:textId="77777777" w:rsidR="004E1620" w:rsidRPr="00553DE9" w:rsidRDefault="004E1620" w:rsidP="004E1620">
      <w:pPr>
        <w:ind w:firstLine="1418"/>
        <w:jc w:val="both"/>
        <w:rPr>
          <w:sz w:val="23"/>
          <w:szCs w:val="23"/>
        </w:rPr>
      </w:pPr>
    </w:p>
    <w:p w14:paraId="6E350DEF" w14:textId="77777777" w:rsidR="004E1620" w:rsidRPr="00553DE9" w:rsidRDefault="004E1620" w:rsidP="004E1620">
      <w:pPr>
        <w:ind w:firstLine="1418"/>
        <w:jc w:val="both"/>
        <w:rPr>
          <w:sz w:val="23"/>
          <w:szCs w:val="23"/>
        </w:rPr>
      </w:pPr>
      <w:r w:rsidRPr="00553DE9">
        <w:rPr>
          <w:b/>
          <w:sz w:val="23"/>
          <w:szCs w:val="23"/>
        </w:rPr>
        <w:t>Art. 1º</w:t>
      </w:r>
      <w:r w:rsidRPr="00553DE9">
        <w:rPr>
          <w:sz w:val="23"/>
          <w:szCs w:val="23"/>
        </w:rPr>
        <w:t xml:space="preserve"> Fica o Poder Executivo Municipal autorizado a realizar</w:t>
      </w:r>
      <w:r w:rsidRPr="00553DE9">
        <w:rPr>
          <w:bCs/>
          <w:sz w:val="23"/>
          <w:szCs w:val="23"/>
        </w:rPr>
        <w:t xml:space="preserve"> Acordo de Cooperação, nos termos da Lei nº 13.019, de 31 de julho de 2014, com o Centro de Tradições Nordestinos de Sorriso - CTNS</w:t>
      </w:r>
      <w:r w:rsidRPr="00553DE9">
        <w:rPr>
          <w:sz w:val="23"/>
          <w:szCs w:val="23"/>
        </w:rPr>
        <w:t>, inscrito no CNPJ sob nº 18.304.330/0001-36, com o objetivo de cooperar com a realização da 19ª Festrilha Nordestina.</w:t>
      </w:r>
    </w:p>
    <w:p w14:paraId="04648DA1" w14:textId="77777777" w:rsidR="004E1620" w:rsidRPr="00553DE9" w:rsidRDefault="004E1620" w:rsidP="004E1620">
      <w:pPr>
        <w:ind w:firstLine="1418"/>
        <w:jc w:val="both"/>
        <w:rPr>
          <w:sz w:val="23"/>
          <w:szCs w:val="23"/>
        </w:rPr>
      </w:pPr>
    </w:p>
    <w:p w14:paraId="2099FA16" w14:textId="77777777" w:rsidR="004E1620" w:rsidRPr="00553DE9" w:rsidRDefault="004E1620" w:rsidP="004E1620">
      <w:pPr>
        <w:ind w:firstLine="1418"/>
        <w:jc w:val="both"/>
        <w:rPr>
          <w:color w:val="000000"/>
          <w:sz w:val="23"/>
          <w:szCs w:val="23"/>
        </w:rPr>
      </w:pPr>
      <w:r w:rsidRPr="00553DE9">
        <w:rPr>
          <w:b/>
          <w:color w:val="000000"/>
          <w:sz w:val="23"/>
          <w:szCs w:val="23"/>
        </w:rPr>
        <w:t>Parágrafo único.</w:t>
      </w:r>
      <w:r w:rsidRPr="00553DE9">
        <w:rPr>
          <w:color w:val="000000"/>
          <w:sz w:val="23"/>
          <w:szCs w:val="23"/>
        </w:rPr>
        <w:t xml:space="preserve"> O evento descrito no artigo 1º ocorrerá nos dias 11 e 12 de julho de 2026, no município de Sorriso-MT.</w:t>
      </w:r>
    </w:p>
    <w:p w14:paraId="4E1BD1FE" w14:textId="77777777" w:rsidR="004E1620" w:rsidRPr="00553DE9" w:rsidRDefault="004E1620" w:rsidP="004E1620">
      <w:pPr>
        <w:ind w:firstLine="1418"/>
        <w:jc w:val="both"/>
        <w:rPr>
          <w:sz w:val="23"/>
          <w:szCs w:val="23"/>
        </w:rPr>
      </w:pPr>
    </w:p>
    <w:p w14:paraId="1C53D95D" w14:textId="77777777" w:rsidR="004E1620" w:rsidRPr="00553DE9" w:rsidRDefault="004E1620" w:rsidP="004E1620">
      <w:pPr>
        <w:ind w:firstLine="1418"/>
        <w:jc w:val="both"/>
        <w:rPr>
          <w:sz w:val="23"/>
          <w:szCs w:val="23"/>
          <w:lang w:eastAsia="en-US"/>
        </w:rPr>
      </w:pPr>
      <w:r w:rsidRPr="00553DE9">
        <w:rPr>
          <w:b/>
          <w:bCs/>
          <w:sz w:val="23"/>
          <w:szCs w:val="23"/>
        </w:rPr>
        <w:t>Art. 2º</w:t>
      </w:r>
      <w:r w:rsidRPr="00553DE9">
        <w:rPr>
          <w:bCs/>
          <w:sz w:val="23"/>
          <w:szCs w:val="23"/>
        </w:rPr>
        <w:t xml:space="preserve"> </w:t>
      </w:r>
      <w:r w:rsidRPr="00553DE9">
        <w:rPr>
          <w:sz w:val="23"/>
          <w:szCs w:val="23"/>
        </w:rPr>
        <w:t xml:space="preserve">O município de Sorriso fica autorizado a cooperar com o </w:t>
      </w:r>
      <w:r w:rsidRPr="00553DE9">
        <w:rPr>
          <w:bCs/>
          <w:sz w:val="23"/>
          <w:szCs w:val="23"/>
        </w:rPr>
        <w:t>Centro de Tradições Nordestinas de Sorriso - CTNS, com o fornecimento dos materiais e equipamentos seguintes</w:t>
      </w:r>
      <w:r w:rsidRPr="00553DE9">
        <w:rPr>
          <w:sz w:val="23"/>
          <w:szCs w:val="23"/>
        </w:rPr>
        <w:t>:</w:t>
      </w:r>
    </w:p>
    <w:p w14:paraId="57C68153" w14:textId="77777777" w:rsidR="004E1620" w:rsidRPr="00553DE9" w:rsidRDefault="004E1620" w:rsidP="004E1620">
      <w:pPr>
        <w:ind w:firstLine="1418"/>
        <w:jc w:val="both"/>
        <w:rPr>
          <w:sz w:val="23"/>
          <w:szCs w:val="23"/>
        </w:rPr>
      </w:pPr>
    </w:p>
    <w:tbl>
      <w:tblPr>
        <w:tblW w:w="95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6946"/>
        <w:gridCol w:w="1276"/>
        <w:gridCol w:w="742"/>
      </w:tblGrid>
      <w:tr w:rsidR="004E1620" w:rsidRPr="00553DE9" w14:paraId="35D9D270" w14:textId="77777777" w:rsidTr="0060231F">
        <w:trPr>
          <w:trHeight w:val="27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C445C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77D3F" w14:textId="77777777" w:rsidR="004E1620" w:rsidRPr="00553DE9" w:rsidRDefault="004E1620" w:rsidP="004E1620">
            <w:pPr>
              <w:jc w:val="both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</w:rPr>
              <w:t>Disponibilização de Palco Padrão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CD597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diárias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AFDDD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7092E21D" w14:textId="77777777" w:rsidTr="0060231F">
        <w:trPr>
          <w:trHeight w:val="2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AF3A6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1DC6E" w14:textId="77777777" w:rsidR="004E1620" w:rsidRPr="00553DE9" w:rsidRDefault="004E1620" w:rsidP="004E1620">
            <w:pPr>
              <w:jc w:val="both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</w:rPr>
              <w:t>Disponibilização de Sonorização e Iluminação – Padrão 04 (sendo caixas de som, cabos para instrumentos, microfones e iluminação para o palco) em conformidade com o Rider técnico dos artistas contratados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2397C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diárias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42100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0BBA0B8F" w14:textId="77777777" w:rsidTr="0060231F">
        <w:trPr>
          <w:trHeight w:val="291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DF96447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03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7388C770" w14:textId="77777777" w:rsidR="004E1620" w:rsidRPr="00553DE9" w:rsidRDefault="004E1620" w:rsidP="004E1620">
            <w:pPr>
              <w:jc w:val="both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</w:rPr>
              <w:t xml:space="preserve">Disponibilização de banheiros químicos 16 unid. sendo 02 </w:t>
            </w:r>
            <w:proofErr w:type="spellStart"/>
            <w:r w:rsidRPr="00553DE9">
              <w:rPr>
                <w:rFonts w:eastAsia="Cambria"/>
                <w:sz w:val="23"/>
                <w:szCs w:val="23"/>
              </w:rPr>
              <w:t>PcD</w:t>
            </w:r>
            <w:proofErr w:type="spellEnd"/>
            <w:r w:rsidRPr="00553DE9">
              <w:rPr>
                <w:rFonts w:eastAsia="Cambria"/>
                <w:sz w:val="23"/>
                <w:szCs w:val="23"/>
              </w:rPr>
              <w:t xml:space="preserve">, 07 masculinos e 07 femininos 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58171C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</w:p>
          <w:p w14:paraId="0B7B7E18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diárias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1BA107EF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197C03DD" w14:textId="77777777" w:rsidTr="0060231F">
        <w:trPr>
          <w:trHeight w:val="299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B5A151C" w14:textId="77777777" w:rsidR="004E1620" w:rsidRPr="00553DE9" w:rsidRDefault="004E1620" w:rsidP="004E1620">
            <w:pPr>
              <w:suppressAutoHyphens/>
              <w:jc w:val="center"/>
              <w:rPr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bCs/>
                <w:sz w:val="23"/>
                <w:szCs w:val="23"/>
                <w:lang w:eastAsia="ar-SA"/>
              </w:rPr>
              <w:t>04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49E8BACC" w14:textId="77777777" w:rsidR="004E1620" w:rsidRPr="00553DE9" w:rsidRDefault="004E1620" w:rsidP="004E1620">
            <w:pPr>
              <w:ind w:right="-9"/>
              <w:jc w:val="both"/>
              <w:rPr>
                <w:b/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</w:rPr>
              <w:t xml:space="preserve">Disponibilização de 01 (um) Gerador de energia 180 </w:t>
            </w:r>
            <w:proofErr w:type="spellStart"/>
            <w:r w:rsidRPr="00553DE9">
              <w:rPr>
                <w:rFonts w:eastAsia="Cambria"/>
                <w:sz w:val="23"/>
                <w:szCs w:val="23"/>
              </w:rPr>
              <w:t>kva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0053060B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diárias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0C1B96FC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3D4DB40B" w14:textId="77777777" w:rsidTr="0060231F">
        <w:trPr>
          <w:trHeight w:val="299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5ACED9F" w14:textId="77777777" w:rsidR="004E1620" w:rsidRPr="00553DE9" w:rsidRDefault="004E1620" w:rsidP="004E1620">
            <w:pPr>
              <w:suppressAutoHyphens/>
              <w:jc w:val="center"/>
              <w:rPr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bCs/>
                <w:sz w:val="23"/>
                <w:szCs w:val="23"/>
                <w:lang w:eastAsia="ar-SA"/>
              </w:rPr>
              <w:t>05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1624CE22" w14:textId="77777777" w:rsidR="004E1620" w:rsidRPr="00553DE9" w:rsidRDefault="004E1620" w:rsidP="004E1620">
            <w:pPr>
              <w:ind w:right="-9"/>
              <w:jc w:val="both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</w:rPr>
              <w:t xml:space="preserve">Disponibilização de 18 (dezoito) Tendas 5x5 com fechamento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04B696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diárias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58DD4FDD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3F37FB7F" w14:textId="77777777" w:rsidTr="0060231F">
        <w:trPr>
          <w:trHeight w:val="299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900CCE8" w14:textId="77777777" w:rsidR="004E1620" w:rsidRPr="00553DE9" w:rsidRDefault="004E1620" w:rsidP="004E1620">
            <w:pPr>
              <w:suppressAutoHyphens/>
              <w:jc w:val="center"/>
              <w:rPr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bCs/>
                <w:sz w:val="23"/>
                <w:szCs w:val="23"/>
                <w:lang w:eastAsia="ar-SA"/>
              </w:rPr>
              <w:t>06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5EC1C1FC" w14:textId="77777777" w:rsidR="004E1620" w:rsidRPr="00553DE9" w:rsidRDefault="004E1620" w:rsidP="004E1620">
            <w:pPr>
              <w:ind w:right="-9"/>
              <w:jc w:val="both"/>
              <w:rPr>
                <w:b/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</w:rPr>
              <w:t xml:space="preserve">Disponibilização de 01 (uma) Tenda 12 x 12 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3BDB5B" w14:textId="0D910F79" w:rsidR="004E1620" w:rsidRPr="00553DE9" w:rsidRDefault="004E1620" w:rsidP="00313065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diárias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755B00BB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756FF1EE" w14:textId="77777777" w:rsidTr="0060231F">
        <w:trPr>
          <w:trHeight w:val="299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1B810D3" w14:textId="77777777" w:rsidR="004E1620" w:rsidRPr="00553DE9" w:rsidRDefault="004E1620" w:rsidP="004E1620">
            <w:pPr>
              <w:suppressAutoHyphens/>
              <w:jc w:val="center"/>
              <w:rPr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bCs/>
                <w:sz w:val="23"/>
                <w:szCs w:val="23"/>
                <w:lang w:eastAsia="ar-SA"/>
              </w:rPr>
              <w:t>07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6D6A58C0" w14:textId="77777777" w:rsidR="004E1620" w:rsidRPr="00553DE9" w:rsidRDefault="004E1620" w:rsidP="004E1620">
            <w:pPr>
              <w:ind w:right="-9"/>
              <w:jc w:val="both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</w:rPr>
              <w:t>Disponibilização de 150 (cento e cinquenta) metros de Guarda Corpo Grade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DB9F62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diárias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3B7E4027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05FA8628" w14:textId="77777777" w:rsidTr="0060231F">
        <w:trPr>
          <w:trHeight w:val="299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2A12887" w14:textId="77777777" w:rsidR="004E1620" w:rsidRPr="00553DE9" w:rsidRDefault="004E1620" w:rsidP="004E1620">
            <w:pPr>
              <w:suppressAutoHyphens/>
              <w:jc w:val="center"/>
              <w:rPr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bCs/>
                <w:sz w:val="23"/>
                <w:szCs w:val="23"/>
                <w:lang w:eastAsia="ar-SA"/>
              </w:rPr>
              <w:t>08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5B9CA0A1" w14:textId="77777777" w:rsidR="004E1620" w:rsidRPr="00553DE9" w:rsidRDefault="004E1620" w:rsidP="004E1620">
            <w:pPr>
              <w:ind w:right="-9"/>
              <w:jc w:val="both"/>
              <w:rPr>
                <w:sz w:val="23"/>
                <w:szCs w:val="23"/>
              </w:rPr>
            </w:pPr>
            <w:r w:rsidRPr="00553DE9">
              <w:rPr>
                <w:rFonts w:eastAsia="Cambria"/>
                <w:sz w:val="23"/>
                <w:szCs w:val="23"/>
              </w:rPr>
              <w:t>Disponibilização de 30 (trinta) metros de Arquibancada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CB154F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diárias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63FD42DA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5A9F0073" w14:textId="77777777" w:rsidTr="0060231F">
        <w:trPr>
          <w:trHeight w:val="299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6F961A7" w14:textId="77777777" w:rsidR="004E1620" w:rsidRPr="00553DE9" w:rsidRDefault="004E1620" w:rsidP="004E1620">
            <w:pPr>
              <w:suppressAutoHyphens/>
              <w:jc w:val="center"/>
              <w:rPr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bCs/>
                <w:sz w:val="23"/>
                <w:szCs w:val="23"/>
                <w:lang w:eastAsia="ar-SA"/>
              </w:rPr>
              <w:t>09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58243B8D" w14:textId="77777777" w:rsidR="004E1620" w:rsidRPr="00553DE9" w:rsidRDefault="004E1620" w:rsidP="004E1620">
            <w:pPr>
              <w:ind w:right="-9"/>
              <w:jc w:val="both"/>
              <w:rPr>
                <w:sz w:val="23"/>
                <w:szCs w:val="23"/>
              </w:rPr>
            </w:pPr>
            <w:r w:rsidRPr="00553DE9">
              <w:rPr>
                <w:rFonts w:eastAsia="Cambria"/>
                <w:sz w:val="23"/>
                <w:szCs w:val="23"/>
              </w:rPr>
              <w:t>Disponibilidade de 20 (vinte) metros de Painel de Led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0D820B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diárias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7E429019" w14:textId="77777777" w:rsidR="004E1620" w:rsidRPr="00553DE9" w:rsidRDefault="004E1620" w:rsidP="004E1620">
            <w:pPr>
              <w:suppressAutoHyphens/>
              <w:jc w:val="center"/>
              <w:rPr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02C23E2E" w14:textId="77777777" w:rsidTr="0060231F">
        <w:trPr>
          <w:trHeight w:val="299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0E11A6A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bCs/>
                <w:sz w:val="23"/>
                <w:szCs w:val="23"/>
                <w:lang w:eastAsia="ar-SA"/>
              </w:rPr>
              <w:t>10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76BF17CA" w14:textId="77777777" w:rsidR="004E1620" w:rsidRPr="00553DE9" w:rsidRDefault="004E1620" w:rsidP="004E1620">
            <w:pPr>
              <w:ind w:right="-9"/>
              <w:jc w:val="both"/>
              <w:rPr>
                <w:rFonts w:eastAsia="Cambria"/>
                <w:sz w:val="23"/>
                <w:szCs w:val="23"/>
              </w:rPr>
            </w:pPr>
            <w:r w:rsidRPr="00553DE9">
              <w:rPr>
                <w:rFonts w:eastAsia="Cambria"/>
                <w:sz w:val="23"/>
                <w:szCs w:val="23"/>
              </w:rPr>
              <w:t>Contratação de Show de artista Nacional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00A4EF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cachê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5FC424BD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51E4F7BA" w14:textId="77777777" w:rsidTr="0060231F">
        <w:trPr>
          <w:trHeight w:val="299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0D8242E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bCs/>
                <w:sz w:val="23"/>
                <w:szCs w:val="23"/>
                <w:lang w:eastAsia="ar-SA"/>
              </w:rPr>
              <w:t>11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2EF0DEC4" w14:textId="77777777" w:rsidR="004E1620" w:rsidRPr="00553DE9" w:rsidRDefault="004E1620" w:rsidP="004E1620">
            <w:pPr>
              <w:ind w:right="-9"/>
              <w:jc w:val="both"/>
              <w:rPr>
                <w:rFonts w:eastAsia="Cambria"/>
                <w:sz w:val="23"/>
                <w:szCs w:val="23"/>
              </w:rPr>
            </w:pPr>
            <w:r w:rsidRPr="00553DE9">
              <w:rPr>
                <w:rFonts w:eastAsia="Cambria"/>
                <w:sz w:val="23"/>
                <w:szCs w:val="23"/>
              </w:rPr>
              <w:t>Contratação de Show de artista Regional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9EDEE4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cachê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0ED9BAEE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3D2D8476" w14:textId="77777777" w:rsidTr="0060231F">
        <w:trPr>
          <w:trHeight w:val="299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8008E69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bCs/>
                <w:sz w:val="23"/>
                <w:szCs w:val="23"/>
                <w:lang w:eastAsia="ar-SA"/>
              </w:rPr>
              <w:t>12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286424F1" w14:textId="77777777" w:rsidR="004E1620" w:rsidRPr="00553DE9" w:rsidRDefault="004E1620" w:rsidP="004E1620">
            <w:pPr>
              <w:ind w:right="-9"/>
              <w:jc w:val="both"/>
              <w:rPr>
                <w:rFonts w:eastAsia="Cambria"/>
                <w:sz w:val="23"/>
                <w:szCs w:val="23"/>
              </w:rPr>
            </w:pPr>
            <w:r w:rsidRPr="00553DE9">
              <w:rPr>
                <w:rFonts w:eastAsia="Cambria"/>
                <w:sz w:val="23"/>
                <w:szCs w:val="23"/>
              </w:rPr>
              <w:t>Contratação de Show de artista Local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EA0061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cachê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401D4003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04</w:t>
            </w:r>
          </w:p>
        </w:tc>
      </w:tr>
      <w:tr w:rsidR="004E1620" w:rsidRPr="00553DE9" w14:paraId="36A6AD10" w14:textId="77777777" w:rsidTr="0060231F">
        <w:trPr>
          <w:trHeight w:val="299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63F86C0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bCs/>
                <w:sz w:val="23"/>
                <w:szCs w:val="23"/>
                <w:lang w:eastAsia="ar-SA"/>
              </w:rPr>
              <w:t>13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1E212C19" w14:textId="77777777" w:rsidR="004E1620" w:rsidRPr="00553DE9" w:rsidRDefault="004E1620" w:rsidP="004E1620">
            <w:pPr>
              <w:ind w:right="-9"/>
              <w:jc w:val="both"/>
              <w:rPr>
                <w:rFonts w:eastAsia="Cambria"/>
                <w:sz w:val="23"/>
                <w:szCs w:val="23"/>
              </w:rPr>
            </w:pPr>
            <w:r w:rsidRPr="00553DE9">
              <w:rPr>
                <w:rFonts w:eastAsia="Cambria"/>
                <w:sz w:val="23"/>
                <w:szCs w:val="23"/>
              </w:rPr>
              <w:t>Mão-de-obra para infraestrutura do evento – eletricista e encanador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A58555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serviços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5DF90E4E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438A3EA6" w14:textId="77777777" w:rsidTr="0060231F">
        <w:trPr>
          <w:trHeight w:val="299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34A19C7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bCs/>
                <w:sz w:val="23"/>
                <w:szCs w:val="23"/>
                <w:lang w:eastAsia="ar-SA"/>
              </w:rPr>
              <w:t>14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3CCBAE67" w14:textId="745AE5AA" w:rsidR="004E1620" w:rsidRPr="00553DE9" w:rsidRDefault="00313065" w:rsidP="00313065">
            <w:pPr>
              <w:ind w:right="-9"/>
              <w:jc w:val="both"/>
              <w:rPr>
                <w:rFonts w:eastAsia="Cambria"/>
                <w:sz w:val="23"/>
                <w:szCs w:val="23"/>
              </w:rPr>
            </w:pPr>
            <w:r w:rsidRPr="00553DE9">
              <w:rPr>
                <w:rFonts w:eastAsia="Cambria"/>
                <w:sz w:val="23"/>
                <w:szCs w:val="23"/>
              </w:rPr>
              <w:t xml:space="preserve">01 </w:t>
            </w:r>
            <w:r w:rsidR="004E1620" w:rsidRPr="00553DE9">
              <w:rPr>
                <w:rFonts w:eastAsia="Cambria"/>
                <w:sz w:val="23"/>
                <w:szCs w:val="23"/>
              </w:rPr>
              <w:t>ambulância com equipe de primeiros socorros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EE675A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serviços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10FFE1E8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  <w:tr w:rsidR="004E1620" w:rsidRPr="00553DE9" w14:paraId="55A3C441" w14:textId="77777777" w:rsidTr="00E1530F">
        <w:trPr>
          <w:trHeight w:val="337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9923714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bCs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bCs/>
                <w:sz w:val="23"/>
                <w:szCs w:val="23"/>
                <w:lang w:eastAsia="ar-SA"/>
              </w:rPr>
              <w:t>15</w:t>
            </w:r>
          </w:p>
        </w:tc>
        <w:tc>
          <w:tcPr>
            <w:tcW w:w="6946" w:type="dxa"/>
            <w:shd w:val="clear" w:color="auto" w:fill="auto"/>
            <w:vAlign w:val="center"/>
          </w:tcPr>
          <w:p w14:paraId="6957CCC2" w14:textId="77777777" w:rsidR="004E1620" w:rsidRPr="00553DE9" w:rsidRDefault="004E1620" w:rsidP="004E1620">
            <w:pPr>
              <w:ind w:right="-9"/>
              <w:jc w:val="both"/>
              <w:rPr>
                <w:rFonts w:eastAsia="Cambria"/>
                <w:sz w:val="23"/>
                <w:szCs w:val="23"/>
              </w:rPr>
            </w:pPr>
            <w:r w:rsidRPr="00553DE9">
              <w:rPr>
                <w:rFonts w:eastAsia="Cambria"/>
                <w:sz w:val="23"/>
                <w:szCs w:val="23"/>
              </w:rPr>
              <w:t>04 horas de serviço de caminhão pipa para molhar a pista do festival de quadrilha junina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572E27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serviços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73927BC9" w14:textId="77777777" w:rsidR="004E1620" w:rsidRPr="00553DE9" w:rsidRDefault="004E1620" w:rsidP="004E1620">
            <w:pPr>
              <w:suppressAutoHyphens/>
              <w:jc w:val="center"/>
              <w:rPr>
                <w:rFonts w:eastAsia="Cambria"/>
                <w:sz w:val="23"/>
                <w:szCs w:val="23"/>
                <w:lang w:eastAsia="ar-SA"/>
              </w:rPr>
            </w:pPr>
            <w:r w:rsidRPr="00553DE9">
              <w:rPr>
                <w:rFonts w:eastAsia="Cambria"/>
                <w:sz w:val="23"/>
                <w:szCs w:val="23"/>
                <w:lang w:eastAsia="ar-SA"/>
              </w:rPr>
              <w:t>02</w:t>
            </w:r>
          </w:p>
        </w:tc>
      </w:tr>
    </w:tbl>
    <w:p w14:paraId="368EEFDB" w14:textId="25240F01" w:rsidR="0060231F" w:rsidRPr="00553DE9" w:rsidRDefault="0060231F" w:rsidP="0060231F">
      <w:pPr>
        <w:ind w:firstLine="1418"/>
        <w:jc w:val="both"/>
        <w:rPr>
          <w:sz w:val="23"/>
          <w:szCs w:val="23"/>
        </w:rPr>
      </w:pPr>
      <w:r w:rsidRPr="00553DE9">
        <w:rPr>
          <w:b/>
          <w:bCs/>
          <w:sz w:val="23"/>
          <w:szCs w:val="23"/>
        </w:rPr>
        <w:lastRenderedPageBreak/>
        <w:t>Art. 3º</w:t>
      </w:r>
      <w:r w:rsidRPr="00553DE9">
        <w:rPr>
          <w:bCs/>
          <w:sz w:val="23"/>
          <w:szCs w:val="23"/>
        </w:rPr>
        <w:t xml:space="preserve"> </w:t>
      </w:r>
      <w:r w:rsidRPr="00553DE9">
        <w:rPr>
          <w:sz w:val="23"/>
          <w:szCs w:val="23"/>
        </w:rPr>
        <w:t>O município de Sorriso fica autorizado a realizar o repasse a</w:t>
      </w:r>
      <w:r w:rsidRPr="00553DE9">
        <w:rPr>
          <w:bCs/>
          <w:sz w:val="23"/>
          <w:szCs w:val="23"/>
        </w:rPr>
        <w:t xml:space="preserve">o Centro de Tradições </w:t>
      </w:r>
      <w:r w:rsidR="007226DF">
        <w:rPr>
          <w:bCs/>
          <w:sz w:val="23"/>
          <w:szCs w:val="23"/>
        </w:rPr>
        <w:t>Nordestinas de Sorriso - CTNS</w:t>
      </w:r>
      <w:r w:rsidRPr="00553DE9">
        <w:rPr>
          <w:sz w:val="23"/>
          <w:szCs w:val="23"/>
        </w:rPr>
        <w:t xml:space="preserve"> no valor de </w:t>
      </w:r>
      <w:r w:rsidRPr="00553DE9">
        <w:rPr>
          <w:b/>
          <w:sz w:val="23"/>
          <w:szCs w:val="23"/>
        </w:rPr>
        <w:t>R$ 100.000,00 (cem mil reais)</w:t>
      </w:r>
      <w:r w:rsidRPr="00553DE9">
        <w:rPr>
          <w:sz w:val="23"/>
          <w:szCs w:val="23"/>
        </w:rPr>
        <w:t xml:space="preserve"> para o pagamento de serviços de gestão executiva e apoio aos grupos de quadrilhas juninas que irão participar da 19ª Festrilha Nordestina do CTNS - Centro de Tradições Nordestin</w:t>
      </w:r>
      <w:r w:rsidR="007226DF">
        <w:rPr>
          <w:sz w:val="23"/>
          <w:szCs w:val="23"/>
        </w:rPr>
        <w:t>a</w:t>
      </w:r>
      <w:r w:rsidRPr="00553DE9">
        <w:rPr>
          <w:sz w:val="23"/>
          <w:szCs w:val="23"/>
        </w:rPr>
        <w:t>s de Sorriso, conforme o Plano de Trabalho que será apresentado para a gestão municipal.</w:t>
      </w:r>
    </w:p>
    <w:p w14:paraId="249484EB" w14:textId="77777777" w:rsidR="0060231F" w:rsidRPr="00553DE9" w:rsidRDefault="0060231F" w:rsidP="0060231F">
      <w:pPr>
        <w:ind w:firstLine="1418"/>
        <w:jc w:val="both"/>
        <w:rPr>
          <w:sz w:val="23"/>
          <w:szCs w:val="23"/>
        </w:rPr>
      </w:pPr>
    </w:p>
    <w:p w14:paraId="70BBF579" w14:textId="209D39AD" w:rsidR="0060231F" w:rsidRPr="00553DE9" w:rsidRDefault="0060231F" w:rsidP="0060231F">
      <w:pPr>
        <w:ind w:firstLine="1418"/>
        <w:jc w:val="both"/>
        <w:rPr>
          <w:sz w:val="23"/>
          <w:szCs w:val="23"/>
        </w:rPr>
      </w:pPr>
      <w:r w:rsidRPr="00553DE9">
        <w:rPr>
          <w:b/>
          <w:bCs/>
          <w:sz w:val="23"/>
          <w:szCs w:val="23"/>
        </w:rPr>
        <w:t xml:space="preserve">Art. 4º </w:t>
      </w:r>
      <w:r w:rsidRPr="00553DE9">
        <w:rPr>
          <w:sz w:val="23"/>
          <w:szCs w:val="23"/>
        </w:rPr>
        <w:t xml:space="preserve">Compete </w:t>
      </w:r>
      <w:r w:rsidR="007226DF">
        <w:rPr>
          <w:sz w:val="23"/>
          <w:szCs w:val="23"/>
        </w:rPr>
        <w:t>à entidade parceira</w:t>
      </w:r>
      <w:r w:rsidRPr="00553DE9">
        <w:rPr>
          <w:sz w:val="23"/>
          <w:szCs w:val="23"/>
        </w:rPr>
        <w:t>:</w:t>
      </w:r>
    </w:p>
    <w:p w14:paraId="697E2677" w14:textId="77777777" w:rsidR="00CD46EE" w:rsidRPr="00553DE9" w:rsidRDefault="00CD46EE" w:rsidP="0060231F">
      <w:pPr>
        <w:ind w:firstLine="1418"/>
        <w:jc w:val="both"/>
        <w:rPr>
          <w:sz w:val="23"/>
          <w:szCs w:val="23"/>
        </w:rPr>
      </w:pPr>
    </w:p>
    <w:p w14:paraId="4AF62832" w14:textId="77777777" w:rsidR="00CD46EE" w:rsidRPr="00553DE9" w:rsidRDefault="00CD46EE" w:rsidP="00CD46EE">
      <w:pPr>
        <w:ind w:firstLine="1418"/>
        <w:jc w:val="both"/>
        <w:rPr>
          <w:rFonts w:eastAsia="Calibri"/>
          <w:sz w:val="23"/>
          <w:szCs w:val="23"/>
        </w:rPr>
      </w:pPr>
      <w:r w:rsidRPr="00553DE9">
        <w:rPr>
          <w:sz w:val="23"/>
          <w:szCs w:val="23"/>
        </w:rPr>
        <w:t xml:space="preserve">I - </w:t>
      </w:r>
      <w:proofErr w:type="gramStart"/>
      <w:r w:rsidRPr="00553DE9">
        <w:rPr>
          <w:sz w:val="23"/>
          <w:szCs w:val="23"/>
        </w:rPr>
        <w:t>organizar</w:t>
      </w:r>
      <w:proofErr w:type="gramEnd"/>
      <w:r w:rsidRPr="00553DE9">
        <w:rPr>
          <w:sz w:val="23"/>
          <w:szCs w:val="23"/>
        </w:rPr>
        <w:t xml:space="preserve"> os eventos;</w:t>
      </w:r>
    </w:p>
    <w:p w14:paraId="6070D822" w14:textId="77777777" w:rsidR="00CD46EE" w:rsidRPr="00553DE9" w:rsidRDefault="00CD46EE" w:rsidP="00CD46EE">
      <w:pPr>
        <w:ind w:firstLine="1418"/>
        <w:jc w:val="both"/>
        <w:rPr>
          <w:rFonts w:eastAsia="Calibri"/>
          <w:sz w:val="23"/>
          <w:szCs w:val="23"/>
        </w:rPr>
      </w:pPr>
      <w:r w:rsidRPr="00553DE9">
        <w:rPr>
          <w:sz w:val="23"/>
          <w:szCs w:val="23"/>
        </w:rPr>
        <w:t xml:space="preserve">II – </w:t>
      </w:r>
      <w:proofErr w:type="gramStart"/>
      <w:r w:rsidRPr="00553DE9">
        <w:rPr>
          <w:sz w:val="23"/>
          <w:szCs w:val="23"/>
        </w:rPr>
        <w:t>providenciar</w:t>
      </w:r>
      <w:proofErr w:type="gramEnd"/>
      <w:r w:rsidRPr="00553DE9">
        <w:rPr>
          <w:sz w:val="23"/>
          <w:szCs w:val="23"/>
        </w:rPr>
        <w:t xml:space="preserve"> o local de realização do evento;</w:t>
      </w:r>
    </w:p>
    <w:p w14:paraId="6420859D" w14:textId="77777777" w:rsidR="00CD46EE" w:rsidRPr="00553DE9" w:rsidRDefault="00CD46EE" w:rsidP="00CD46EE">
      <w:pPr>
        <w:ind w:firstLine="1418"/>
        <w:jc w:val="both"/>
        <w:rPr>
          <w:rFonts w:eastAsia="Calibri"/>
          <w:sz w:val="23"/>
          <w:szCs w:val="23"/>
        </w:rPr>
      </w:pPr>
      <w:r w:rsidRPr="00553DE9">
        <w:rPr>
          <w:sz w:val="23"/>
          <w:szCs w:val="23"/>
        </w:rPr>
        <w:t>III – executar a ambientação e decoração temática;</w:t>
      </w:r>
    </w:p>
    <w:p w14:paraId="4EB2BC24" w14:textId="0E0216D2" w:rsidR="00CD46EE" w:rsidRPr="00553DE9" w:rsidRDefault="00CD46EE" w:rsidP="00CD46EE">
      <w:pPr>
        <w:ind w:firstLine="1418"/>
        <w:jc w:val="both"/>
        <w:rPr>
          <w:rFonts w:eastAsia="Calibri"/>
          <w:sz w:val="23"/>
          <w:szCs w:val="23"/>
        </w:rPr>
      </w:pPr>
      <w:r w:rsidRPr="00553DE9">
        <w:rPr>
          <w:sz w:val="23"/>
          <w:szCs w:val="23"/>
        </w:rPr>
        <w:t xml:space="preserve">IV – </w:t>
      </w:r>
      <w:proofErr w:type="gramStart"/>
      <w:r w:rsidRPr="00553DE9">
        <w:rPr>
          <w:sz w:val="23"/>
          <w:szCs w:val="23"/>
        </w:rPr>
        <w:t>elaborar e executar</w:t>
      </w:r>
      <w:proofErr w:type="gramEnd"/>
      <w:r w:rsidRPr="00553DE9">
        <w:rPr>
          <w:sz w:val="23"/>
          <w:szCs w:val="23"/>
        </w:rPr>
        <w:t xml:space="preserve"> a programação artística, com apresentações nacionais, locais e/ou regionais;</w:t>
      </w:r>
    </w:p>
    <w:p w14:paraId="39E87E54" w14:textId="77777777" w:rsidR="00CD46EE" w:rsidRPr="00553DE9" w:rsidRDefault="00CD46EE" w:rsidP="00CD46EE">
      <w:pPr>
        <w:ind w:firstLine="1418"/>
        <w:jc w:val="both"/>
        <w:rPr>
          <w:rFonts w:eastAsia="Calibri"/>
          <w:sz w:val="23"/>
          <w:szCs w:val="23"/>
        </w:rPr>
      </w:pPr>
      <w:r w:rsidRPr="00553DE9">
        <w:rPr>
          <w:sz w:val="23"/>
          <w:szCs w:val="23"/>
        </w:rPr>
        <w:t xml:space="preserve">V – </w:t>
      </w:r>
      <w:proofErr w:type="gramStart"/>
      <w:r w:rsidRPr="00553DE9">
        <w:rPr>
          <w:sz w:val="23"/>
          <w:szCs w:val="23"/>
        </w:rPr>
        <w:t>providenciar</w:t>
      </w:r>
      <w:proofErr w:type="gramEnd"/>
      <w:r w:rsidRPr="00553DE9">
        <w:rPr>
          <w:sz w:val="23"/>
          <w:szCs w:val="23"/>
        </w:rPr>
        <w:t xml:space="preserve"> o alojamento das delegações participantes.</w:t>
      </w:r>
    </w:p>
    <w:p w14:paraId="3BC01A49" w14:textId="77777777" w:rsidR="0060231F" w:rsidRPr="00553DE9" w:rsidRDefault="0060231F" w:rsidP="0060231F">
      <w:pPr>
        <w:ind w:firstLine="1417"/>
        <w:jc w:val="both"/>
        <w:rPr>
          <w:b/>
          <w:sz w:val="23"/>
          <w:szCs w:val="23"/>
        </w:rPr>
      </w:pPr>
    </w:p>
    <w:p w14:paraId="53BD425A" w14:textId="4ABA76E4" w:rsidR="0060231F" w:rsidRPr="00553DE9" w:rsidRDefault="0060231F" w:rsidP="005E5183">
      <w:pPr>
        <w:ind w:firstLine="1417"/>
        <w:jc w:val="both"/>
        <w:rPr>
          <w:color w:val="000000"/>
          <w:sz w:val="23"/>
          <w:szCs w:val="23"/>
        </w:rPr>
      </w:pPr>
      <w:r w:rsidRPr="00553DE9">
        <w:rPr>
          <w:b/>
          <w:sz w:val="23"/>
          <w:szCs w:val="23"/>
        </w:rPr>
        <w:t>Art. 5º</w:t>
      </w:r>
      <w:r w:rsidRPr="00553DE9">
        <w:rPr>
          <w:i/>
          <w:sz w:val="23"/>
          <w:szCs w:val="23"/>
        </w:rPr>
        <w:t xml:space="preserve"> </w:t>
      </w:r>
      <w:r w:rsidRPr="00553DE9">
        <w:rPr>
          <w:color w:val="000000"/>
          <w:sz w:val="23"/>
          <w:szCs w:val="23"/>
        </w:rPr>
        <w:t>As despesas decorrentes da execução da presente Lei, destinadas à realização da 19ª Festrilha Nordestina do CTNS - Centro de Tradições Nordestinos de Sorriso, correrão à conta de dotação orçamentária</w:t>
      </w:r>
      <w:r w:rsidR="005E5183" w:rsidRPr="00553DE9">
        <w:rPr>
          <w:color w:val="000000"/>
          <w:sz w:val="23"/>
          <w:szCs w:val="23"/>
        </w:rPr>
        <w:t xml:space="preserve"> vinculada à Secretaria Municipal de Cultura – SEMCT,</w:t>
      </w:r>
      <w:r w:rsidRPr="00553DE9">
        <w:rPr>
          <w:color w:val="000000"/>
          <w:sz w:val="23"/>
          <w:szCs w:val="23"/>
        </w:rPr>
        <w:t xml:space="preserve"> </w:t>
      </w:r>
      <w:r w:rsidR="005E5183" w:rsidRPr="00553DE9">
        <w:rPr>
          <w:color w:val="000000"/>
          <w:sz w:val="23"/>
          <w:szCs w:val="23"/>
        </w:rPr>
        <w:t>sendo suplementada nos termos do Art</w:t>
      </w:r>
      <w:r w:rsidR="007226DF">
        <w:rPr>
          <w:color w:val="000000"/>
          <w:sz w:val="23"/>
          <w:szCs w:val="23"/>
        </w:rPr>
        <w:t>.</w:t>
      </w:r>
      <w:r w:rsidR="005E5183" w:rsidRPr="00553DE9">
        <w:rPr>
          <w:color w:val="000000"/>
          <w:sz w:val="23"/>
          <w:szCs w:val="23"/>
        </w:rPr>
        <w:t xml:space="preserve"> 41, I da Lei 4.320/64, no valor de até R$ 100.000,00 (cem mil reais), à seguinte classificação funcional-programática:</w:t>
      </w:r>
    </w:p>
    <w:p w14:paraId="1A4FC66B" w14:textId="77777777" w:rsidR="005E5183" w:rsidRPr="00553DE9" w:rsidRDefault="005E5183" w:rsidP="0060231F">
      <w:pPr>
        <w:ind w:firstLine="1417"/>
        <w:jc w:val="both"/>
        <w:rPr>
          <w:color w:val="000000"/>
          <w:sz w:val="23"/>
          <w:szCs w:val="23"/>
        </w:rPr>
      </w:pPr>
    </w:p>
    <w:p w14:paraId="159DF45D" w14:textId="77777777" w:rsidR="0060231F" w:rsidRPr="00553DE9" w:rsidRDefault="0060231F" w:rsidP="00CD46EE">
      <w:pPr>
        <w:ind w:left="1418"/>
        <w:jc w:val="both"/>
        <w:rPr>
          <w:b/>
          <w:sz w:val="23"/>
          <w:szCs w:val="23"/>
        </w:rPr>
      </w:pPr>
      <w:r w:rsidRPr="00553DE9">
        <w:rPr>
          <w:b/>
          <w:sz w:val="23"/>
          <w:szCs w:val="23"/>
        </w:rPr>
        <w:t>22 – SECRETARIA MUNICIPAL DE CULTURA - SEMCT</w:t>
      </w:r>
    </w:p>
    <w:p w14:paraId="67B4599E" w14:textId="77777777" w:rsidR="0060231F" w:rsidRPr="00553DE9" w:rsidRDefault="0060231F" w:rsidP="00CD46EE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>22.002– Fundo Municipal de Cultura</w:t>
      </w:r>
    </w:p>
    <w:p w14:paraId="0CDEE755" w14:textId="77777777" w:rsidR="0060231F" w:rsidRPr="00553DE9" w:rsidRDefault="0060231F" w:rsidP="00CD46EE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>22.002.13 – Cultura</w:t>
      </w:r>
    </w:p>
    <w:p w14:paraId="5E5D4EB1" w14:textId="77777777" w:rsidR="0060231F" w:rsidRPr="00553DE9" w:rsidRDefault="0060231F" w:rsidP="00CD46EE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>22.002.13.392 – Difusão Cultural</w:t>
      </w:r>
    </w:p>
    <w:p w14:paraId="3CA0B996" w14:textId="77777777" w:rsidR="0060231F" w:rsidRPr="00553DE9" w:rsidRDefault="0060231F" w:rsidP="00CD46EE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>22.002.13.392.0020 – Valorização e Promoção da Cultura</w:t>
      </w:r>
    </w:p>
    <w:p w14:paraId="7CFC8ECC" w14:textId="77777777" w:rsidR="0060231F" w:rsidRPr="00553DE9" w:rsidRDefault="0060231F" w:rsidP="00CD46EE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>22.002.13.392.0020.2145 – Realização de Eventos - SEMCULTJ</w:t>
      </w:r>
    </w:p>
    <w:p w14:paraId="7FFF2A1B" w14:textId="77777777" w:rsidR="0060231F" w:rsidRPr="00553DE9" w:rsidRDefault="0060231F" w:rsidP="00CD46EE">
      <w:pPr>
        <w:ind w:left="1418"/>
        <w:jc w:val="both"/>
        <w:rPr>
          <w:b/>
          <w:color w:val="000000"/>
          <w:sz w:val="23"/>
          <w:szCs w:val="23"/>
        </w:rPr>
      </w:pPr>
      <w:r w:rsidRPr="00553DE9">
        <w:rPr>
          <w:b/>
          <w:color w:val="000000"/>
          <w:sz w:val="23"/>
          <w:szCs w:val="23"/>
        </w:rPr>
        <w:t>Código: 22.002.13.392.0020.2145</w:t>
      </w:r>
    </w:p>
    <w:p w14:paraId="7AFF53B4" w14:textId="197A2F12" w:rsidR="0060231F" w:rsidRPr="00553DE9" w:rsidRDefault="0060231F" w:rsidP="00CD46EE">
      <w:pPr>
        <w:ind w:left="1418"/>
        <w:jc w:val="both"/>
        <w:rPr>
          <w:color w:val="000000"/>
          <w:sz w:val="23"/>
          <w:szCs w:val="23"/>
        </w:rPr>
      </w:pPr>
      <w:proofErr w:type="spellStart"/>
      <w:r w:rsidRPr="00553DE9">
        <w:rPr>
          <w:color w:val="000000"/>
          <w:sz w:val="23"/>
          <w:szCs w:val="23"/>
        </w:rPr>
        <w:t>Redu</w:t>
      </w:r>
      <w:proofErr w:type="spellEnd"/>
      <w:r w:rsidRPr="00553DE9">
        <w:rPr>
          <w:color w:val="000000"/>
          <w:sz w:val="23"/>
          <w:szCs w:val="23"/>
        </w:rPr>
        <w:t>. 1024 – Despesa 3.3.70.41 – Contribuições ............................ R$   100.000,00</w:t>
      </w:r>
    </w:p>
    <w:p w14:paraId="303B1102" w14:textId="310B9F17" w:rsidR="0060231F" w:rsidRPr="00553DE9" w:rsidRDefault="0060231F" w:rsidP="00CD46EE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>Fonte de Recursos: 1.500.0000000</w:t>
      </w:r>
    </w:p>
    <w:p w14:paraId="25E31351" w14:textId="18268D2F" w:rsidR="005E5183" w:rsidRPr="00553DE9" w:rsidRDefault="005E5183" w:rsidP="00CD46EE">
      <w:pPr>
        <w:ind w:left="1418"/>
        <w:jc w:val="both"/>
        <w:rPr>
          <w:color w:val="000000"/>
          <w:sz w:val="23"/>
          <w:szCs w:val="23"/>
        </w:rPr>
      </w:pPr>
    </w:p>
    <w:p w14:paraId="0146D239" w14:textId="53352B3C" w:rsidR="00627E6C" w:rsidRPr="00553DE9" w:rsidRDefault="00627E6C" w:rsidP="00627E6C">
      <w:pPr>
        <w:ind w:firstLine="1417"/>
        <w:jc w:val="both"/>
        <w:rPr>
          <w:color w:val="000000"/>
          <w:sz w:val="23"/>
          <w:szCs w:val="23"/>
        </w:rPr>
      </w:pPr>
      <w:r w:rsidRPr="00553DE9">
        <w:rPr>
          <w:b/>
          <w:sz w:val="23"/>
          <w:szCs w:val="23"/>
        </w:rPr>
        <w:t>Art. 6º</w:t>
      </w:r>
      <w:r w:rsidRPr="00553DE9">
        <w:rPr>
          <w:i/>
          <w:sz w:val="23"/>
          <w:szCs w:val="23"/>
        </w:rPr>
        <w:t xml:space="preserve"> </w:t>
      </w:r>
      <w:r w:rsidRPr="00553DE9">
        <w:rPr>
          <w:sz w:val="23"/>
          <w:szCs w:val="23"/>
        </w:rPr>
        <w:t>Para atender a despesa do art. Anterior, fi</w:t>
      </w:r>
      <w:r w:rsidRPr="00553DE9">
        <w:rPr>
          <w:color w:val="000000"/>
          <w:sz w:val="23"/>
          <w:szCs w:val="23"/>
        </w:rPr>
        <w:t xml:space="preserve">ca autorizada a redução de dotação orçamentaria, nos termos do </w:t>
      </w:r>
      <w:proofErr w:type="spellStart"/>
      <w:r w:rsidRPr="00553DE9">
        <w:rPr>
          <w:color w:val="000000"/>
          <w:sz w:val="23"/>
          <w:szCs w:val="23"/>
        </w:rPr>
        <w:t>Art</w:t>
      </w:r>
      <w:proofErr w:type="spellEnd"/>
      <w:r w:rsidRPr="00553DE9">
        <w:rPr>
          <w:color w:val="000000"/>
          <w:sz w:val="23"/>
          <w:szCs w:val="23"/>
        </w:rPr>
        <w:t xml:space="preserve"> 43, § 1º, III da Lei 4.320/64, no valor de até R$ 100.000,00 (cem mil reais</w:t>
      </w:r>
      <w:r w:rsidR="00553DE9" w:rsidRPr="00553DE9">
        <w:rPr>
          <w:color w:val="000000"/>
          <w:sz w:val="23"/>
          <w:szCs w:val="23"/>
        </w:rPr>
        <w:t>), à</w:t>
      </w:r>
      <w:r w:rsidRPr="00553DE9">
        <w:rPr>
          <w:color w:val="000000"/>
          <w:sz w:val="23"/>
          <w:szCs w:val="23"/>
        </w:rPr>
        <w:t xml:space="preserve"> seguinte classificações funcional-programática:</w:t>
      </w:r>
    </w:p>
    <w:p w14:paraId="14FB8830" w14:textId="77777777" w:rsidR="00627E6C" w:rsidRPr="00553DE9" w:rsidRDefault="00627E6C" w:rsidP="00627E6C">
      <w:pPr>
        <w:ind w:firstLine="1417"/>
        <w:jc w:val="both"/>
        <w:rPr>
          <w:color w:val="000000"/>
          <w:sz w:val="23"/>
          <w:szCs w:val="23"/>
        </w:rPr>
      </w:pPr>
    </w:p>
    <w:p w14:paraId="10A444C0" w14:textId="3A53E5D8" w:rsidR="00627E6C" w:rsidRPr="00553DE9" w:rsidRDefault="00627E6C" w:rsidP="00627E6C">
      <w:pPr>
        <w:ind w:left="697" w:firstLine="721"/>
        <w:jc w:val="both"/>
        <w:rPr>
          <w:b/>
          <w:sz w:val="23"/>
          <w:szCs w:val="23"/>
        </w:rPr>
      </w:pPr>
      <w:r w:rsidRPr="00553DE9">
        <w:rPr>
          <w:b/>
          <w:sz w:val="23"/>
          <w:szCs w:val="23"/>
        </w:rPr>
        <w:t>09 – SECRETARIA MUNICIPAL DE DESENVOLVIMENTO ECON. E TURISMO</w:t>
      </w:r>
    </w:p>
    <w:p w14:paraId="08EE3848" w14:textId="55A319C7" w:rsidR="00627E6C" w:rsidRPr="00553DE9" w:rsidRDefault="00627E6C" w:rsidP="00627E6C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 xml:space="preserve">09.001– </w:t>
      </w:r>
      <w:proofErr w:type="spellStart"/>
      <w:r w:rsidRPr="00553DE9">
        <w:rPr>
          <w:color w:val="000000"/>
          <w:sz w:val="23"/>
          <w:szCs w:val="23"/>
        </w:rPr>
        <w:t>Sec</w:t>
      </w:r>
      <w:proofErr w:type="spellEnd"/>
      <w:r w:rsidRPr="00553DE9">
        <w:rPr>
          <w:color w:val="000000"/>
          <w:sz w:val="23"/>
          <w:szCs w:val="23"/>
        </w:rPr>
        <w:t xml:space="preserve"> </w:t>
      </w:r>
      <w:proofErr w:type="spellStart"/>
      <w:r w:rsidRPr="00553DE9">
        <w:rPr>
          <w:color w:val="000000"/>
          <w:sz w:val="23"/>
          <w:szCs w:val="23"/>
        </w:rPr>
        <w:t>Munic</w:t>
      </w:r>
      <w:proofErr w:type="spellEnd"/>
      <w:r w:rsidRPr="00553DE9">
        <w:rPr>
          <w:color w:val="000000"/>
          <w:sz w:val="23"/>
          <w:szCs w:val="23"/>
        </w:rPr>
        <w:t xml:space="preserve"> de Desenvolvimento Econ. </w:t>
      </w:r>
      <w:proofErr w:type="gramStart"/>
      <w:r w:rsidRPr="00553DE9">
        <w:rPr>
          <w:color w:val="000000"/>
          <w:sz w:val="23"/>
          <w:szCs w:val="23"/>
        </w:rPr>
        <w:t>e</w:t>
      </w:r>
      <w:proofErr w:type="gramEnd"/>
      <w:r w:rsidRPr="00553DE9">
        <w:rPr>
          <w:color w:val="000000"/>
          <w:sz w:val="23"/>
          <w:szCs w:val="23"/>
        </w:rPr>
        <w:t xml:space="preserve"> Turismo</w:t>
      </w:r>
    </w:p>
    <w:p w14:paraId="35F1D8AB" w14:textId="39B868E5" w:rsidR="00627E6C" w:rsidRPr="00553DE9" w:rsidRDefault="00627E6C" w:rsidP="00627E6C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>09.001.23 – Comercio e Serviços</w:t>
      </w:r>
    </w:p>
    <w:p w14:paraId="3C8BF3F2" w14:textId="77777777" w:rsidR="00627E6C" w:rsidRPr="00553DE9" w:rsidRDefault="00627E6C" w:rsidP="00627E6C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>09.001.23.695 – Turismo</w:t>
      </w:r>
    </w:p>
    <w:p w14:paraId="3B6FA3AE" w14:textId="64BBBEEC" w:rsidR="00627E6C" w:rsidRPr="00553DE9" w:rsidRDefault="00627E6C" w:rsidP="00627E6C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>09.001.23.695.0035 – Desenvolvimento do Turismo</w:t>
      </w:r>
    </w:p>
    <w:p w14:paraId="44E717E9" w14:textId="3B746787" w:rsidR="00627E6C" w:rsidRPr="00553DE9" w:rsidRDefault="00627E6C" w:rsidP="00627E6C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 xml:space="preserve">09.001.23.695.0035.1474 – Construção e Revitalização de Atrativos Turísticos  </w:t>
      </w:r>
    </w:p>
    <w:p w14:paraId="708D2D58" w14:textId="3D314512" w:rsidR="00627E6C" w:rsidRPr="00553DE9" w:rsidRDefault="00627E6C" w:rsidP="00627E6C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>Red. 506 – Despesa 4.4.90.51 – Obras e Instalações ........................ R$   100.000,00</w:t>
      </w:r>
    </w:p>
    <w:p w14:paraId="731171CA" w14:textId="77777777" w:rsidR="00627E6C" w:rsidRPr="00553DE9" w:rsidRDefault="00627E6C" w:rsidP="00627E6C">
      <w:pPr>
        <w:ind w:left="1418"/>
        <w:jc w:val="both"/>
        <w:rPr>
          <w:color w:val="000000"/>
          <w:sz w:val="23"/>
          <w:szCs w:val="23"/>
        </w:rPr>
      </w:pPr>
      <w:r w:rsidRPr="00553DE9">
        <w:rPr>
          <w:color w:val="000000"/>
          <w:sz w:val="23"/>
          <w:szCs w:val="23"/>
        </w:rPr>
        <w:t>Fonte de Recursos: 1.500.0000000</w:t>
      </w:r>
    </w:p>
    <w:p w14:paraId="1A030796" w14:textId="77777777" w:rsidR="00627E6C" w:rsidRPr="00553DE9" w:rsidRDefault="00627E6C" w:rsidP="00CD46EE">
      <w:pPr>
        <w:ind w:left="1418"/>
        <w:jc w:val="both"/>
        <w:rPr>
          <w:color w:val="000000"/>
          <w:sz w:val="23"/>
          <w:szCs w:val="23"/>
        </w:rPr>
      </w:pPr>
    </w:p>
    <w:p w14:paraId="0B8632D5" w14:textId="6E6FE8E2" w:rsidR="0060231F" w:rsidRPr="00553DE9" w:rsidRDefault="0060231F" w:rsidP="00CD46EE">
      <w:pPr>
        <w:pStyle w:val="Recuodecorpodetexto2"/>
        <w:spacing w:after="0" w:line="240" w:lineRule="auto"/>
        <w:ind w:left="0" w:firstLine="1418"/>
        <w:jc w:val="both"/>
        <w:rPr>
          <w:b/>
          <w:i/>
          <w:sz w:val="23"/>
          <w:szCs w:val="23"/>
        </w:rPr>
      </w:pPr>
      <w:r w:rsidRPr="00553DE9">
        <w:rPr>
          <w:b/>
          <w:sz w:val="23"/>
          <w:szCs w:val="23"/>
        </w:rPr>
        <w:t xml:space="preserve">Art. </w:t>
      </w:r>
      <w:r w:rsidR="005E5183" w:rsidRPr="00553DE9">
        <w:rPr>
          <w:b/>
          <w:sz w:val="23"/>
          <w:szCs w:val="23"/>
        </w:rPr>
        <w:t>7</w:t>
      </w:r>
      <w:r w:rsidRPr="00553DE9">
        <w:rPr>
          <w:b/>
          <w:sz w:val="23"/>
          <w:szCs w:val="23"/>
        </w:rPr>
        <w:t>º</w:t>
      </w:r>
      <w:r w:rsidRPr="00553DE9">
        <w:rPr>
          <w:sz w:val="23"/>
          <w:szCs w:val="23"/>
        </w:rPr>
        <w:t xml:space="preserve"> Em contrapartida ao Município pela Parceria o </w:t>
      </w:r>
      <w:r w:rsidRPr="00553DE9">
        <w:rPr>
          <w:bCs/>
          <w:sz w:val="23"/>
          <w:szCs w:val="23"/>
        </w:rPr>
        <w:t>Centro de Tradições Nordestinas de Sorriso - CTNS</w:t>
      </w:r>
      <w:r w:rsidRPr="00553DE9">
        <w:rPr>
          <w:sz w:val="23"/>
          <w:szCs w:val="23"/>
        </w:rPr>
        <w:t xml:space="preserve"> não efetuará a cobrança de ingressos ao público e realizará a arrecadação de alimentos não perecíveis no dia 11/07/2026 (sábado), que serão destinados a Secretaria Municipal de </w:t>
      </w:r>
      <w:r w:rsidRPr="00553DE9">
        <w:rPr>
          <w:sz w:val="23"/>
          <w:szCs w:val="23"/>
        </w:rPr>
        <w:lastRenderedPageBreak/>
        <w:t>Assistência Social para distribuição às famílias que se encontram em situação de vulnerabilidade social.</w:t>
      </w:r>
    </w:p>
    <w:p w14:paraId="3658DE49" w14:textId="77777777" w:rsidR="0060231F" w:rsidRPr="00553DE9" w:rsidRDefault="0060231F" w:rsidP="0060231F">
      <w:pPr>
        <w:pStyle w:val="Recuodecorpodetexto2"/>
        <w:spacing w:after="0" w:line="240" w:lineRule="auto"/>
        <w:ind w:left="0" w:firstLine="1418"/>
        <w:rPr>
          <w:i/>
          <w:sz w:val="23"/>
          <w:szCs w:val="23"/>
        </w:rPr>
      </w:pPr>
    </w:p>
    <w:p w14:paraId="0A54663F" w14:textId="6CEB9B38" w:rsidR="0060231F" w:rsidRPr="00553DE9" w:rsidRDefault="0060231F" w:rsidP="0060231F">
      <w:pPr>
        <w:pStyle w:val="Recuodecorpodetexto2"/>
        <w:spacing w:after="0" w:line="240" w:lineRule="auto"/>
        <w:ind w:left="0" w:firstLine="1418"/>
        <w:rPr>
          <w:b/>
          <w:i/>
          <w:sz w:val="23"/>
          <w:szCs w:val="23"/>
        </w:rPr>
      </w:pPr>
      <w:r w:rsidRPr="00553DE9">
        <w:rPr>
          <w:b/>
          <w:sz w:val="23"/>
          <w:szCs w:val="23"/>
        </w:rPr>
        <w:t xml:space="preserve">Art. </w:t>
      </w:r>
      <w:r w:rsidR="005E5183" w:rsidRPr="00553DE9">
        <w:rPr>
          <w:b/>
          <w:sz w:val="23"/>
          <w:szCs w:val="23"/>
        </w:rPr>
        <w:t>8</w:t>
      </w:r>
      <w:r w:rsidRPr="00553DE9">
        <w:rPr>
          <w:b/>
          <w:sz w:val="23"/>
          <w:szCs w:val="23"/>
        </w:rPr>
        <w:t>º</w:t>
      </w:r>
      <w:r w:rsidRPr="00553DE9">
        <w:rPr>
          <w:sz w:val="23"/>
          <w:szCs w:val="23"/>
        </w:rPr>
        <w:t xml:space="preserve"> Esta Lei entra em vigor na data de sua publicação.</w:t>
      </w:r>
    </w:p>
    <w:p w14:paraId="43B15690" w14:textId="77777777" w:rsidR="004E1620" w:rsidRPr="00553DE9" w:rsidRDefault="004E1620" w:rsidP="004E1620">
      <w:pPr>
        <w:pStyle w:val="Recuodecorpodetexto2"/>
        <w:spacing w:after="0" w:line="240" w:lineRule="auto"/>
        <w:ind w:left="0" w:firstLine="1418"/>
        <w:rPr>
          <w:b/>
          <w:sz w:val="23"/>
          <w:szCs w:val="23"/>
        </w:rPr>
      </w:pPr>
    </w:p>
    <w:p w14:paraId="0552A7F6" w14:textId="77777777" w:rsidR="004E1620" w:rsidRPr="00553DE9" w:rsidRDefault="004E1620" w:rsidP="004E1620">
      <w:pPr>
        <w:pStyle w:val="Recuodecorpodetexto2"/>
        <w:spacing w:after="0" w:line="240" w:lineRule="auto"/>
        <w:ind w:left="0" w:firstLine="1418"/>
        <w:rPr>
          <w:b/>
          <w:i/>
          <w:sz w:val="23"/>
          <w:szCs w:val="23"/>
        </w:rPr>
      </w:pPr>
    </w:p>
    <w:p w14:paraId="4F022D15" w14:textId="77777777" w:rsidR="004E1620" w:rsidRPr="00553DE9" w:rsidRDefault="004E1620" w:rsidP="004E1620">
      <w:pPr>
        <w:pStyle w:val="Recuodecorpodetexto2"/>
        <w:spacing w:after="0" w:line="240" w:lineRule="auto"/>
        <w:ind w:left="0" w:firstLine="1418"/>
        <w:rPr>
          <w:b/>
          <w:i/>
          <w:sz w:val="23"/>
          <w:szCs w:val="23"/>
        </w:rPr>
      </w:pPr>
      <w:r w:rsidRPr="00553DE9">
        <w:rPr>
          <w:sz w:val="23"/>
          <w:szCs w:val="23"/>
        </w:rPr>
        <w:t xml:space="preserve">Sorriso, Estado de Mato Grosso, em </w:t>
      </w:r>
    </w:p>
    <w:p w14:paraId="6A8C4F29" w14:textId="77777777" w:rsidR="006A3988" w:rsidRPr="00553DE9" w:rsidRDefault="006A3988" w:rsidP="004E1620">
      <w:pPr>
        <w:autoSpaceDE w:val="0"/>
        <w:autoSpaceDN w:val="0"/>
        <w:adjustRightInd w:val="0"/>
        <w:jc w:val="center"/>
        <w:rPr>
          <w:b/>
          <w:bCs/>
          <w:iCs/>
          <w:sz w:val="23"/>
          <w:szCs w:val="23"/>
        </w:rPr>
      </w:pPr>
    </w:p>
    <w:p w14:paraId="23C5B8B4" w14:textId="77777777" w:rsidR="006A3988" w:rsidRPr="00553DE9" w:rsidRDefault="006A3988" w:rsidP="004E1620">
      <w:pPr>
        <w:rPr>
          <w:b/>
          <w:bCs/>
          <w:sz w:val="23"/>
          <w:szCs w:val="23"/>
        </w:rPr>
      </w:pPr>
    </w:p>
    <w:p w14:paraId="734B9EF0" w14:textId="77777777" w:rsidR="006A3988" w:rsidRPr="00553DE9" w:rsidRDefault="006A3988" w:rsidP="004E1620">
      <w:pPr>
        <w:rPr>
          <w:b/>
          <w:bCs/>
          <w:sz w:val="23"/>
          <w:szCs w:val="23"/>
        </w:rPr>
      </w:pPr>
    </w:p>
    <w:p w14:paraId="371D5D51" w14:textId="77777777" w:rsidR="006A3988" w:rsidRPr="00553DE9" w:rsidRDefault="006A3988" w:rsidP="004E1620">
      <w:pPr>
        <w:adjustRightInd w:val="0"/>
        <w:jc w:val="center"/>
        <w:rPr>
          <w:b/>
          <w:bCs/>
          <w:color w:val="000000"/>
          <w:sz w:val="23"/>
          <w:szCs w:val="23"/>
        </w:rPr>
      </w:pPr>
      <w:r w:rsidRPr="00553DE9">
        <w:rPr>
          <w:b/>
          <w:bCs/>
          <w:color w:val="000000"/>
          <w:sz w:val="23"/>
          <w:szCs w:val="23"/>
        </w:rPr>
        <w:t>ALEI FERNANDES</w:t>
      </w:r>
    </w:p>
    <w:p w14:paraId="7C91B747" w14:textId="77777777" w:rsidR="006A3988" w:rsidRPr="00553DE9" w:rsidRDefault="006A3988" w:rsidP="004E1620">
      <w:pPr>
        <w:adjustRightInd w:val="0"/>
        <w:jc w:val="center"/>
        <w:rPr>
          <w:b/>
          <w:bCs/>
          <w:color w:val="000000"/>
          <w:sz w:val="23"/>
          <w:szCs w:val="23"/>
        </w:rPr>
      </w:pPr>
      <w:r w:rsidRPr="00553DE9">
        <w:rPr>
          <w:bCs/>
          <w:color w:val="000000"/>
          <w:sz w:val="23"/>
          <w:szCs w:val="23"/>
        </w:rPr>
        <w:t>Prefeito Municipal</w:t>
      </w:r>
    </w:p>
    <w:p w14:paraId="0AF29A73" w14:textId="64E70CD6" w:rsidR="00A14B14" w:rsidRDefault="00A14B14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0EE4566C" w14:textId="68D41731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2B8AA837" w14:textId="016411AA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77064567" w14:textId="46A1656C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38BCBFEB" w14:textId="3C1B727D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0403F044" w14:textId="262525CA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7A277BFD" w14:textId="57CC8F4C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5DA23026" w14:textId="321DFDF8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43A4D69B" w14:textId="25C9C509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4898C41C" w14:textId="27A837D8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7B7332DB" w14:textId="0D72F027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0D73AD90" w14:textId="29D612EE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14A0EEFC" w14:textId="7CFCE7B3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0D51BA09" w14:textId="135AB66D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1A152E32" w14:textId="3999E94A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60978D67" w14:textId="31189A3C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17E1C644" w14:textId="4B7FE9B5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053597C7" w14:textId="740C6AA8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1B64A62B" w14:textId="7F479243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77C321F4" w14:textId="13FA732C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0A211742" w14:textId="32860243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5A11A286" w14:textId="7194D4E1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75B7B2A6" w14:textId="234D6E56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6C8E9F99" w14:textId="368D9FED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723D1DF0" w14:textId="2DB26E09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31340DD6" w14:textId="350397EB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65E7EFA8" w14:textId="0DE1DF58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2D41E83F" w14:textId="547771FB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055C93C3" w14:textId="4B9D50B1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6D2D809F" w14:textId="05AC4A4D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3DAB2D3C" w14:textId="6AF338A7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0FD1410D" w14:textId="69B9563A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062DEC5B" w14:textId="2AD10726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300BF71A" w14:textId="5613600F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40590175" w14:textId="3199AF76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6FED000E" w14:textId="72281025" w:rsidR="00E1530F" w:rsidRDefault="00E1530F" w:rsidP="004E1620">
      <w:pPr>
        <w:tabs>
          <w:tab w:val="left" w:pos="1134"/>
        </w:tabs>
        <w:autoSpaceDE w:val="0"/>
        <w:autoSpaceDN w:val="0"/>
        <w:adjustRightInd w:val="0"/>
        <w:jc w:val="center"/>
        <w:rPr>
          <w:sz w:val="23"/>
          <w:szCs w:val="23"/>
        </w:rPr>
      </w:pPr>
    </w:p>
    <w:p w14:paraId="028AFB81" w14:textId="77777777" w:rsidR="00E1530F" w:rsidRPr="00553DE9" w:rsidRDefault="00E1530F" w:rsidP="00E1530F">
      <w:pPr>
        <w:tabs>
          <w:tab w:val="left" w:pos="5820"/>
        </w:tabs>
        <w:jc w:val="both"/>
        <w:rPr>
          <w:b/>
          <w:sz w:val="23"/>
          <w:szCs w:val="23"/>
        </w:rPr>
      </w:pPr>
      <w:r w:rsidRPr="00553DE9">
        <w:rPr>
          <w:b/>
          <w:sz w:val="23"/>
          <w:szCs w:val="23"/>
        </w:rPr>
        <w:lastRenderedPageBreak/>
        <w:t>MENSAGEM PLO Nº 051/2026</w:t>
      </w:r>
    </w:p>
    <w:p w14:paraId="28DF280E" w14:textId="77777777" w:rsidR="00E1530F" w:rsidRPr="00553DE9" w:rsidRDefault="00E1530F" w:rsidP="00E1530F">
      <w:pPr>
        <w:widowControl w:val="0"/>
        <w:tabs>
          <w:tab w:val="left" w:pos="4840"/>
        </w:tabs>
        <w:ind w:firstLine="1418"/>
        <w:jc w:val="both"/>
        <w:rPr>
          <w:snapToGrid w:val="0"/>
          <w:sz w:val="23"/>
          <w:szCs w:val="23"/>
        </w:rPr>
      </w:pPr>
    </w:p>
    <w:p w14:paraId="141070AA" w14:textId="77777777" w:rsidR="00E1530F" w:rsidRPr="00553DE9" w:rsidRDefault="00E1530F" w:rsidP="00E1530F">
      <w:pPr>
        <w:ind w:right="-1" w:firstLine="1134"/>
        <w:jc w:val="both"/>
        <w:rPr>
          <w:bCs/>
          <w:sz w:val="23"/>
          <w:szCs w:val="23"/>
        </w:rPr>
      </w:pPr>
    </w:p>
    <w:p w14:paraId="55BEF07D" w14:textId="77777777" w:rsidR="00E1530F" w:rsidRPr="00553DE9" w:rsidRDefault="00E1530F" w:rsidP="00E1530F">
      <w:pPr>
        <w:ind w:right="-1" w:firstLine="1418"/>
        <w:jc w:val="both"/>
        <w:rPr>
          <w:bCs/>
          <w:sz w:val="23"/>
          <w:szCs w:val="23"/>
        </w:rPr>
      </w:pPr>
      <w:r w:rsidRPr="00553DE9">
        <w:rPr>
          <w:bCs/>
          <w:sz w:val="23"/>
          <w:szCs w:val="23"/>
        </w:rPr>
        <w:t>Senhor Presidente, Senhores Vereadores e Vereadoras,</w:t>
      </w:r>
    </w:p>
    <w:p w14:paraId="191CD73C" w14:textId="77777777" w:rsidR="00E1530F" w:rsidRPr="00553DE9" w:rsidRDefault="00E1530F" w:rsidP="00E1530F">
      <w:pPr>
        <w:shd w:val="clear" w:color="auto" w:fill="FFFFFF"/>
        <w:ind w:firstLine="1134"/>
        <w:jc w:val="both"/>
        <w:rPr>
          <w:snapToGrid w:val="0"/>
          <w:sz w:val="23"/>
          <w:szCs w:val="23"/>
        </w:rPr>
      </w:pPr>
    </w:p>
    <w:p w14:paraId="0279DAE3" w14:textId="77777777" w:rsidR="00E1530F" w:rsidRPr="00553DE9" w:rsidRDefault="00E1530F" w:rsidP="00E1530F">
      <w:pPr>
        <w:shd w:val="clear" w:color="auto" w:fill="FFFFFF"/>
        <w:ind w:firstLine="1418"/>
        <w:jc w:val="both"/>
        <w:rPr>
          <w:bCs/>
          <w:sz w:val="23"/>
          <w:szCs w:val="23"/>
        </w:rPr>
      </w:pPr>
      <w:r w:rsidRPr="00553DE9">
        <w:rPr>
          <w:snapToGrid w:val="0"/>
          <w:sz w:val="23"/>
          <w:szCs w:val="23"/>
        </w:rPr>
        <w:t>Encaminhamos para apreciação de Vossas Excelências o Projeto de Lei em anexo, que a</w:t>
      </w:r>
      <w:r w:rsidRPr="00553DE9">
        <w:rPr>
          <w:bCs/>
          <w:sz w:val="23"/>
          <w:szCs w:val="23"/>
        </w:rPr>
        <w:t>utoriza a realização de Acordo de Cooperação com o Centro de Tradições Nordestinas de Sorriso –CTNS, e dá outras providências.</w:t>
      </w:r>
    </w:p>
    <w:p w14:paraId="17CEF1E3" w14:textId="77777777" w:rsidR="00E1530F" w:rsidRPr="00553DE9" w:rsidRDefault="00E1530F" w:rsidP="00E1530F">
      <w:pPr>
        <w:ind w:firstLine="1418"/>
        <w:jc w:val="both"/>
        <w:rPr>
          <w:sz w:val="23"/>
          <w:szCs w:val="23"/>
        </w:rPr>
      </w:pPr>
    </w:p>
    <w:p w14:paraId="79224683" w14:textId="77777777" w:rsidR="00E1530F" w:rsidRPr="00553DE9" w:rsidRDefault="00E1530F" w:rsidP="00E1530F">
      <w:pPr>
        <w:ind w:firstLine="1418"/>
        <w:jc w:val="both"/>
        <w:rPr>
          <w:rFonts w:eastAsia="Calibri"/>
          <w:sz w:val="23"/>
          <w:szCs w:val="23"/>
        </w:rPr>
      </w:pPr>
      <w:r w:rsidRPr="00553DE9">
        <w:rPr>
          <w:sz w:val="23"/>
          <w:szCs w:val="23"/>
        </w:rPr>
        <w:t xml:space="preserve">Com o Projeto de Lei em tela o Executivo Municipal pretende cooperar com a realização do evento promovido pelo Centro de Tradições Nordestinos de Sorriso-CTNS na realização da 19ª </w:t>
      </w:r>
      <w:proofErr w:type="spellStart"/>
      <w:r w:rsidRPr="00553DE9">
        <w:rPr>
          <w:sz w:val="23"/>
          <w:szCs w:val="23"/>
        </w:rPr>
        <w:t>Festrilha</w:t>
      </w:r>
      <w:proofErr w:type="spellEnd"/>
      <w:r w:rsidRPr="00553DE9">
        <w:rPr>
          <w:sz w:val="23"/>
          <w:szCs w:val="23"/>
        </w:rPr>
        <w:t>.</w:t>
      </w:r>
    </w:p>
    <w:p w14:paraId="32F81783" w14:textId="77777777" w:rsidR="00E1530F" w:rsidRPr="00553DE9" w:rsidRDefault="00E1530F" w:rsidP="00E1530F">
      <w:pPr>
        <w:ind w:firstLine="1418"/>
        <w:jc w:val="both"/>
        <w:rPr>
          <w:sz w:val="23"/>
          <w:szCs w:val="23"/>
        </w:rPr>
      </w:pPr>
    </w:p>
    <w:p w14:paraId="72AAC33F" w14:textId="77777777" w:rsidR="00E1530F" w:rsidRPr="00553DE9" w:rsidRDefault="00E1530F" w:rsidP="00E1530F">
      <w:pPr>
        <w:jc w:val="center"/>
        <w:rPr>
          <w:b/>
          <w:sz w:val="23"/>
          <w:szCs w:val="23"/>
        </w:rPr>
      </w:pPr>
      <w:r w:rsidRPr="00553DE9">
        <w:rPr>
          <w:b/>
          <w:sz w:val="23"/>
          <w:szCs w:val="23"/>
        </w:rPr>
        <w:t>IMPORTÂNCIA DO EVENTO CULTURAL INSTITUÍDO NO CALENDÁRIO OFICIAL DE EVENTOS DO MUNICÍPIO DE SORRISO</w:t>
      </w:r>
    </w:p>
    <w:p w14:paraId="1C112CBE" w14:textId="77777777" w:rsidR="00E1530F" w:rsidRPr="00553DE9" w:rsidRDefault="00E1530F" w:rsidP="00E1530F">
      <w:pPr>
        <w:ind w:firstLine="1418"/>
        <w:jc w:val="both"/>
        <w:rPr>
          <w:b/>
          <w:sz w:val="23"/>
          <w:szCs w:val="23"/>
        </w:rPr>
      </w:pPr>
    </w:p>
    <w:p w14:paraId="59EE3B61" w14:textId="77777777" w:rsidR="00E1530F" w:rsidRPr="00553DE9" w:rsidRDefault="00E1530F" w:rsidP="00E1530F">
      <w:pPr>
        <w:ind w:firstLine="1418"/>
        <w:jc w:val="both"/>
        <w:rPr>
          <w:sz w:val="23"/>
          <w:szCs w:val="23"/>
        </w:rPr>
      </w:pPr>
      <w:r w:rsidRPr="00553DE9">
        <w:rPr>
          <w:sz w:val="23"/>
          <w:szCs w:val="23"/>
        </w:rPr>
        <w:t xml:space="preserve">A 19ª </w:t>
      </w:r>
      <w:proofErr w:type="spellStart"/>
      <w:r w:rsidRPr="00553DE9">
        <w:rPr>
          <w:sz w:val="23"/>
          <w:szCs w:val="23"/>
        </w:rPr>
        <w:t>Festrilha</w:t>
      </w:r>
      <w:proofErr w:type="spellEnd"/>
      <w:r w:rsidRPr="00553DE9">
        <w:rPr>
          <w:sz w:val="23"/>
          <w:szCs w:val="23"/>
        </w:rPr>
        <w:t xml:space="preserve"> Nordestina consolida-se como o principal evento de valorização da cultura nordestina no norte mato-grossense, cumprindo um papel essencial na preservação das tradições juninas conforme estabelecido pela Lei 14.555/2023, que reconhece as festas juninas como manifestação cultural nacional. Com 18 edições já realizadas, o evento integra o calendário oficial de Sorriso e tornou-se referência regional na manutenção das manifestações culturais imateriais que formam a identidade brasileira. Ao recriar o ambiente das festas juninas tradicionais - com quadrilhas, comidas típicas, música e poesia, a </w:t>
      </w:r>
      <w:proofErr w:type="spellStart"/>
      <w:r w:rsidRPr="00553DE9">
        <w:rPr>
          <w:sz w:val="23"/>
          <w:szCs w:val="23"/>
        </w:rPr>
        <w:t>Festrilha</w:t>
      </w:r>
      <w:proofErr w:type="spellEnd"/>
      <w:r w:rsidRPr="00553DE9">
        <w:rPr>
          <w:sz w:val="23"/>
          <w:szCs w:val="23"/>
        </w:rPr>
        <w:t xml:space="preserve"> mantém viva a memória dos migrantes nordestinos que contribuíram para o desenvolvimento da região, ao mesmo tempo em que educa novas gerações sobre essa riqueza cultural.</w:t>
      </w:r>
    </w:p>
    <w:p w14:paraId="2368E795" w14:textId="77777777" w:rsidR="00E1530F" w:rsidRPr="00553DE9" w:rsidRDefault="00E1530F" w:rsidP="00E1530F">
      <w:pPr>
        <w:ind w:firstLine="1418"/>
        <w:jc w:val="both"/>
        <w:rPr>
          <w:sz w:val="23"/>
          <w:szCs w:val="23"/>
        </w:rPr>
      </w:pPr>
    </w:p>
    <w:p w14:paraId="0A8915D3" w14:textId="77777777" w:rsidR="00E1530F" w:rsidRPr="00553DE9" w:rsidRDefault="00E1530F" w:rsidP="00E1530F">
      <w:pPr>
        <w:ind w:firstLine="1418"/>
        <w:jc w:val="both"/>
        <w:rPr>
          <w:sz w:val="23"/>
          <w:szCs w:val="23"/>
        </w:rPr>
      </w:pPr>
      <w:r w:rsidRPr="00553DE9">
        <w:rPr>
          <w:sz w:val="23"/>
          <w:szCs w:val="23"/>
        </w:rPr>
        <w:t xml:space="preserve">O projeto assume especial relevância por articular políticas públicas com a iniciativa da sociedade civil organizada, representada pelo Centro de Tradições Nordestinas de Sorriso (CTNS). Essa parceria entre poder público e entidade cultural garante não apenas a continuidade do evento, mas também sua qualidade artística e capacidade de mobilização comunitária. A </w:t>
      </w:r>
      <w:proofErr w:type="spellStart"/>
      <w:r w:rsidRPr="00553DE9">
        <w:rPr>
          <w:sz w:val="23"/>
          <w:szCs w:val="23"/>
        </w:rPr>
        <w:t>Festrilha</w:t>
      </w:r>
      <w:proofErr w:type="spellEnd"/>
      <w:r w:rsidRPr="00553DE9">
        <w:rPr>
          <w:sz w:val="23"/>
          <w:szCs w:val="23"/>
        </w:rPr>
        <w:t xml:space="preserve"> movimenta a economia criativa local (artesãos, músicos, produtores agrícolas) e impulsiona o turismo regional, gerando renda e visibilidade para o município. Além disso, o concurso de quadrilhas juninas - carro-chefe do evento - estimula a participação de grupos de todas as idades, fortalecendo laços sociais e promovendo a formação de novos grupos, envolvendo crianças e jovens em atividades que combinam arte, educação e cidadania.</w:t>
      </w:r>
    </w:p>
    <w:p w14:paraId="4816F932" w14:textId="77777777" w:rsidR="00E1530F" w:rsidRPr="00553DE9" w:rsidRDefault="00E1530F" w:rsidP="00E1530F">
      <w:pPr>
        <w:ind w:firstLine="1418"/>
        <w:jc w:val="both"/>
        <w:rPr>
          <w:sz w:val="23"/>
          <w:szCs w:val="23"/>
        </w:rPr>
      </w:pPr>
    </w:p>
    <w:p w14:paraId="3462E030" w14:textId="77777777" w:rsidR="00E1530F" w:rsidRPr="00553DE9" w:rsidRDefault="00E1530F" w:rsidP="00E1530F">
      <w:pPr>
        <w:ind w:firstLine="1418"/>
        <w:jc w:val="both"/>
        <w:rPr>
          <w:sz w:val="23"/>
          <w:szCs w:val="23"/>
        </w:rPr>
      </w:pPr>
      <w:r w:rsidRPr="00553DE9">
        <w:rPr>
          <w:sz w:val="23"/>
          <w:szCs w:val="23"/>
        </w:rPr>
        <w:t xml:space="preserve">O evento </w:t>
      </w:r>
      <w:proofErr w:type="spellStart"/>
      <w:r w:rsidRPr="00553DE9">
        <w:rPr>
          <w:sz w:val="23"/>
          <w:szCs w:val="23"/>
        </w:rPr>
        <w:t>Festrilha</w:t>
      </w:r>
      <w:proofErr w:type="spellEnd"/>
      <w:r w:rsidRPr="00553DE9">
        <w:rPr>
          <w:sz w:val="23"/>
          <w:szCs w:val="23"/>
        </w:rPr>
        <w:t xml:space="preserve"> já se tornou um evento tradicional em nosso município pois há muitos anos vem sendo realizado pelo CTN</w:t>
      </w:r>
      <w:r>
        <w:rPr>
          <w:sz w:val="23"/>
          <w:szCs w:val="23"/>
        </w:rPr>
        <w:t>S</w:t>
      </w:r>
      <w:r w:rsidRPr="00553DE9">
        <w:rPr>
          <w:sz w:val="23"/>
          <w:szCs w:val="23"/>
        </w:rPr>
        <w:t xml:space="preserve"> com a cooperação do Município. É uma festa que conta com a participação de outros municípios que se apresentam com a típica quadrilha de Festa Junina, promovendo diversão, alegria e movimentando a economia gerando emprego e renda para o município.</w:t>
      </w:r>
    </w:p>
    <w:p w14:paraId="503F4FED" w14:textId="77777777" w:rsidR="00E1530F" w:rsidRPr="00553DE9" w:rsidRDefault="00E1530F" w:rsidP="00E1530F">
      <w:pPr>
        <w:shd w:val="clear" w:color="auto" w:fill="FFFFFF"/>
        <w:ind w:firstLine="1134"/>
        <w:jc w:val="both"/>
        <w:rPr>
          <w:sz w:val="23"/>
          <w:szCs w:val="23"/>
        </w:rPr>
      </w:pPr>
    </w:p>
    <w:p w14:paraId="27EA23AC" w14:textId="77777777" w:rsidR="00E1530F" w:rsidRPr="00553DE9" w:rsidRDefault="00E1530F" w:rsidP="00E1530F">
      <w:pPr>
        <w:shd w:val="clear" w:color="auto" w:fill="FFFFFF"/>
        <w:ind w:firstLine="1418"/>
        <w:jc w:val="both"/>
        <w:rPr>
          <w:sz w:val="23"/>
          <w:szCs w:val="23"/>
        </w:rPr>
      </w:pPr>
      <w:r w:rsidRPr="00553DE9">
        <w:rPr>
          <w:sz w:val="23"/>
          <w:szCs w:val="23"/>
        </w:rPr>
        <w:t xml:space="preserve">A continuidade da </w:t>
      </w:r>
      <w:proofErr w:type="spellStart"/>
      <w:r w:rsidRPr="00553DE9">
        <w:rPr>
          <w:sz w:val="23"/>
          <w:szCs w:val="23"/>
        </w:rPr>
        <w:t>Festrilha</w:t>
      </w:r>
      <w:proofErr w:type="spellEnd"/>
      <w:r w:rsidRPr="00553DE9">
        <w:rPr>
          <w:sz w:val="23"/>
          <w:szCs w:val="23"/>
        </w:rPr>
        <w:t xml:space="preserve"> Nordestina é estratégica para Sorriso, cidade que abriga uma significativa população de migrantes nordestinos e onde a cultura tradicional se reinventa, dialogando com as raízes mato-grossenses. O evento não apenas preserva memórias afetivas, mas também fortalece o senso de pertencimento, integrando gerações e incentivando a transmissão oral de conhecimentos. Apoiado pela Política Nacional de Cultura Popular (Lei nº 13.018/2014) e pelo Sistema Nacional de Cultura, o projeto alinha-se às diretrizes estaduais de fomento às manifestações culturais tradicionais. Os recursos pleiteados junto à SECEL serão investidos na contratação de artistas </w:t>
      </w:r>
      <w:r w:rsidRPr="00553DE9">
        <w:rPr>
          <w:sz w:val="23"/>
          <w:szCs w:val="23"/>
        </w:rPr>
        <w:lastRenderedPageBreak/>
        <w:t>locais e regionais, na infraestrutura de palcos e segurança, e na divulgação ampla, garantindo que o evento continue a ser um vetor de desenvolvimento sociocultural.</w:t>
      </w:r>
    </w:p>
    <w:p w14:paraId="5C673887" w14:textId="77777777" w:rsidR="00E1530F" w:rsidRPr="00553DE9" w:rsidRDefault="00E1530F" w:rsidP="00E1530F">
      <w:pPr>
        <w:shd w:val="clear" w:color="auto" w:fill="FFFFFF"/>
        <w:tabs>
          <w:tab w:val="left" w:pos="2910"/>
        </w:tabs>
        <w:ind w:firstLine="1134"/>
        <w:jc w:val="both"/>
        <w:rPr>
          <w:sz w:val="23"/>
          <w:szCs w:val="23"/>
        </w:rPr>
      </w:pPr>
      <w:r w:rsidRPr="00553DE9">
        <w:rPr>
          <w:sz w:val="23"/>
          <w:szCs w:val="23"/>
        </w:rPr>
        <w:tab/>
      </w:r>
    </w:p>
    <w:p w14:paraId="7EF071F9" w14:textId="77777777" w:rsidR="00E1530F" w:rsidRPr="00553DE9" w:rsidRDefault="00E1530F" w:rsidP="00E1530F">
      <w:pPr>
        <w:shd w:val="clear" w:color="auto" w:fill="FFFFFF"/>
        <w:ind w:firstLine="1134"/>
        <w:jc w:val="both"/>
        <w:rPr>
          <w:sz w:val="23"/>
          <w:szCs w:val="23"/>
        </w:rPr>
      </w:pPr>
      <w:r w:rsidRPr="00553DE9">
        <w:rPr>
          <w:sz w:val="23"/>
          <w:szCs w:val="23"/>
        </w:rPr>
        <w:t xml:space="preserve">A valorização da cultura popular nordestina por meio da </w:t>
      </w:r>
      <w:proofErr w:type="spellStart"/>
      <w:r w:rsidRPr="00553DE9">
        <w:rPr>
          <w:sz w:val="23"/>
          <w:szCs w:val="23"/>
        </w:rPr>
        <w:t>Festrilha</w:t>
      </w:r>
      <w:proofErr w:type="spellEnd"/>
      <w:r w:rsidRPr="00553DE9">
        <w:rPr>
          <w:sz w:val="23"/>
          <w:szCs w:val="23"/>
        </w:rPr>
        <w:t xml:space="preserve"> reflete-se no estímulo à economia criativa, gerando renda para artesãos, músicos, produtores agrícolas e pequenos comerciantes. O evento movimenta o turismo regional, atraindo visitantes de cidades vizinhas e contribuindo para a projeção de Sorriso como polo cultural. Além disso, o </w:t>
      </w:r>
      <w:r w:rsidRPr="00553DE9">
        <w:rPr>
          <w:b/>
          <w:sz w:val="23"/>
          <w:szCs w:val="23"/>
        </w:rPr>
        <w:t>concurso de quadrilhas juninas</w:t>
      </w:r>
      <w:r w:rsidRPr="00553DE9">
        <w:rPr>
          <w:sz w:val="23"/>
          <w:szCs w:val="23"/>
        </w:rPr>
        <w:t xml:space="preserve"> – carro-chefe da programação – promove a formação de novos grupos, envolvendo crianças e jovens em atividades que combinam arte, educação e cidadania. </w:t>
      </w:r>
    </w:p>
    <w:p w14:paraId="695162FA" w14:textId="77777777" w:rsidR="00E1530F" w:rsidRPr="00553DE9" w:rsidRDefault="00E1530F" w:rsidP="00E1530F">
      <w:pPr>
        <w:shd w:val="clear" w:color="auto" w:fill="FFFFFF"/>
        <w:tabs>
          <w:tab w:val="left" w:pos="2910"/>
        </w:tabs>
        <w:ind w:firstLine="1134"/>
        <w:jc w:val="both"/>
        <w:rPr>
          <w:sz w:val="23"/>
          <w:szCs w:val="23"/>
        </w:rPr>
      </w:pPr>
    </w:p>
    <w:p w14:paraId="724F0508" w14:textId="77777777" w:rsidR="00E1530F" w:rsidRPr="00553DE9" w:rsidRDefault="00E1530F" w:rsidP="00E1530F">
      <w:pPr>
        <w:ind w:firstLine="1418"/>
        <w:jc w:val="both"/>
        <w:rPr>
          <w:sz w:val="23"/>
          <w:szCs w:val="23"/>
        </w:rPr>
      </w:pPr>
      <w:r w:rsidRPr="00553DE9">
        <w:rPr>
          <w:sz w:val="23"/>
          <w:szCs w:val="23"/>
        </w:rPr>
        <w:t>A parceria entre a Prefeitura de Sorriso e o CTNS assegura a gestão participativa do projeto, alinhando políticas públicas ao protagonismo da sociedade civil. Os recursos municipais são indispensáveis para ampliar o acesso gratuito às atividades, incluindo ações de acessibilidade para pessoas com deficiência e populações em vulnerabilidade social, cumprindo assim o princípio constitucional da democratização cultural. Em contrapartida ao Município pelos serviços realizado, o CTN possibilitará acesso livre nos dias 11 e 12 de julho de 2026, à toda população que desejar prestigiar o evento, bem como, realizará a arrecadação de alimentos não perecíveis no dia 11/07/2026 (sábado), que serão destinados a Secretaria Municipal de Assistência Social.</w:t>
      </w:r>
    </w:p>
    <w:p w14:paraId="5C80F98B" w14:textId="77777777" w:rsidR="00E1530F" w:rsidRPr="00553DE9" w:rsidRDefault="00E1530F" w:rsidP="00E1530F">
      <w:pPr>
        <w:ind w:firstLine="1418"/>
        <w:jc w:val="both"/>
        <w:rPr>
          <w:sz w:val="23"/>
          <w:szCs w:val="23"/>
        </w:rPr>
      </w:pPr>
    </w:p>
    <w:p w14:paraId="5AF22A3A" w14:textId="77777777" w:rsidR="00E1530F" w:rsidRPr="00553DE9" w:rsidRDefault="00E1530F" w:rsidP="00E1530F">
      <w:pPr>
        <w:ind w:firstLine="1418"/>
        <w:jc w:val="both"/>
        <w:rPr>
          <w:sz w:val="23"/>
          <w:szCs w:val="23"/>
        </w:rPr>
      </w:pPr>
      <w:r w:rsidRPr="00553DE9">
        <w:rPr>
          <w:sz w:val="23"/>
          <w:szCs w:val="23"/>
        </w:rPr>
        <w:t>O lazer é um direito social que se encontra estampado na Constituição Federal, em seu art. 6º, senão vejamos:</w:t>
      </w:r>
    </w:p>
    <w:p w14:paraId="174AE005" w14:textId="77777777" w:rsidR="00E1530F" w:rsidRPr="00553DE9" w:rsidRDefault="00E1530F" w:rsidP="00E1530F">
      <w:pPr>
        <w:ind w:left="3402"/>
        <w:jc w:val="both"/>
        <w:rPr>
          <w:sz w:val="23"/>
          <w:szCs w:val="23"/>
        </w:rPr>
      </w:pPr>
      <w:r w:rsidRPr="00553DE9">
        <w:rPr>
          <w:sz w:val="23"/>
          <w:szCs w:val="23"/>
        </w:rPr>
        <w:t>Art. 6º São direitos sociais a educação, a saúde, o lazer, a segurança, a previdência social, a proteção à maternidade e à infância, a assistência aos desemparados, na forma desta Constituição.</w:t>
      </w:r>
    </w:p>
    <w:p w14:paraId="2E80D757" w14:textId="77777777" w:rsidR="00E1530F" w:rsidRPr="00553DE9" w:rsidRDefault="00E1530F" w:rsidP="00E1530F">
      <w:pPr>
        <w:ind w:left="3402"/>
        <w:jc w:val="both"/>
        <w:rPr>
          <w:sz w:val="23"/>
          <w:szCs w:val="23"/>
        </w:rPr>
      </w:pPr>
    </w:p>
    <w:p w14:paraId="1FD1EEF0" w14:textId="77777777" w:rsidR="00E1530F" w:rsidRPr="00553DE9" w:rsidRDefault="00E1530F" w:rsidP="00E1530F">
      <w:pPr>
        <w:ind w:firstLine="1418"/>
        <w:jc w:val="both"/>
        <w:rPr>
          <w:sz w:val="23"/>
          <w:szCs w:val="23"/>
        </w:rPr>
      </w:pPr>
      <w:r w:rsidRPr="00553DE9">
        <w:rPr>
          <w:sz w:val="23"/>
          <w:szCs w:val="23"/>
        </w:rPr>
        <w:t>Já o art. 227 dispõe que é dever do Estado, concorrente com a família e a sociedade, assegurar o lazer. Dessa forma deve haver união de esforços em benefícios de todos, proporcionando melhorar a vida e a saúde das pessoas. Lazer não é somente descanso, mas também divertimento. O lazer traz alegria e felicidade e ajuda a concretizar um dos princípios máximos da Constituição que é o princípio da dignidade humana.</w:t>
      </w:r>
    </w:p>
    <w:p w14:paraId="53C827DB" w14:textId="77777777" w:rsidR="00E1530F" w:rsidRPr="00553DE9" w:rsidRDefault="00E1530F" w:rsidP="00E1530F">
      <w:pPr>
        <w:rPr>
          <w:sz w:val="23"/>
          <w:szCs w:val="23"/>
        </w:rPr>
      </w:pPr>
    </w:p>
    <w:p w14:paraId="40ADDF04" w14:textId="77777777" w:rsidR="00E1530F" w:rsidRPr="00553DE9" w:rsidRDefault="00E1530F" w:rsidP="00E1530F">
      <w:pPr>
        <w:ind w:firstLine="1418"/>
        <w:jc w:val="both"/>
        <w:rPr>
          <w:sz w:val="23"/>
          <w:szCs w:val="23"/>
        </w:rPr>
      </w:pPr>
      <w:r w:rsidRPr="00553DE9">
        <w:rPr>
          <w:sz w:val="23"/>
          <w:szCs w:val="23"/>
        </w:rPr>
        <w:t>Salientamos ainda que a Constituição Federal brasileira, em seu artigo 215, prevê que o “Estado garantirá a todos o pleno exercício dos direitos culturais e acesso às fontes da cultura nacional, e apoiará e incentivará a valorização e a difusão das manifestações culturais”.</w:t>
      </w:r>
    </w:p>
    <w:p w14:paraId="695169DA" w14:textId="77777777" w:rsidR="00E1530F" w:rsidRPr="00553DE9" w:rsidRDefault="00E1530F" w:rsidP="00E1530F">
      <w:pPr>
        <w:ind w:firstLine="1418"/>
        <w:jc w:val="both"/>
        <w:rPr>
          <w:sz w:val="23"/>
          <w:szCs w:val="23"/>
        </w:rPr>
      </w:pPr>
    </w:p>
    <w:p w14:paraId="7356C262" w14:textId="77777777" w:rsidR="00E1530F" w:rsidRPr="00553DE9" w:rsidRDefault="00E1530F" w:rsidP="00E1530F">
      <w:pPr>
        <w:shd w:val="clear" w:color="auto" w:fill="FFFFFF"/>
        <w:ind w:firstLine="1418"/>
        <w:jc w:val="both"/>
        <w:rPr>
          <w:sz w:val="23"/>
          <w:szCs w:val="23"/>
        </w:rPr>
      </w:pPr>
      <w:r w:rsidRPr="00553DE9">
        <w:rPr>
          <w:sz w:val="23"/>
          <w:szCs w:val="23"/>
        </w:rPr>
        <w:t xml:space="preserve">Isto posto, agradecemos o tradicional apoio dos Senhores Vereadores na apreciação da presente matéria, bem como solicitamos sua aprovação </w:t>
      </w:r>
      <w:r w:rsidRPr="00553DE9">
        <w:rPr>
          <w:b/>
          <w:sz w:val="23"/>
          <w:szCs w:val="23"/>
        </w:rPr>
        <w:t>EM REGIME DE URGÊNCIA</w:t>
      </w:r>
      <w:r w:rsidRPr="00553DE9">
        <w:rPr>
          <w:sz w:val="23"/>
          <w:szCs w:val="23"/>
        </w:rPr>
        <w:t>, para que juntos município e CTN</w:t>
      </w:r>
      <w:r>
        <w:rPr>
          <w:sz w:val="23"/>
          <w:szCs w:val="23"/>
        </w:rPr>
        <w:t>S</w:t>
      </w:r>
      <w:r w:rsidRPr="00553DE9">
        <w:rPr>
          <w:sz w:val="23"/>
          <w:szCs w:val="23"/>
        </w:rPr>
        <w:t xml:space="preserve"> possamos levar aos munícipes momentos de lazer e distração.</w:t>
      </w:r>
    </w:p>
    <w:p w14:paraId="626C22E9" w14:textId="77777777" w:rsidR="00E1530F" w:rsidRPr="00553DE9" w:rsidRDefault="00E1530F" w:rsidP="00E1530F">
      <w:pPr>
        <w:ind w:right="-1" w:firstLine="720"/>
        <w:jc w:val="both"/>
        <w:rPr>
          <w:sz w:val="23"/>
          <w:szCs w:val="23"/>
        </w:rPr>
      </w:pPr>
    </w:p>
    <w:p w14:paraId="6984217A" w14:textId="77777777" w:rsidR="00E1530F" w:rsidRPr="00553DE9" w:rsidRDefault="00E1530F" w:rsidP="00E1530F">
      <w:pPr>
        <w:shd w:val="clear" w:color="auto" w:fill="FFFFFF"/>
        <w:jc w:val="center"/>
        <w:rPr>
          <w:i/>
          <w:sz w:val="23"/>
          <w:szCs w:val="23"/>
        </w:rPr>
      </w:pPr>
      <w:r w:rsidRPr="00553DE9">
        <w:rPr>
          <w:i/>
          <w:sz w:val="23"/>
          <w:szCs w:val="23"/>
        </w:rPr>
        <w:t>Assinado digitalmente</w:t>
      </w:r>
    </w:p>
    <w:p w14:paraId="0D05478D" w14:textId="77777777" w:rsidR="00E1530F" w:rsidRPr="00553DE9" w:rsidRDefault="00E1530F" w:rsidP="00E1530F">
      <w:pPr>
        <w:jc w:val="center"/>
        <w:rPr>
          <w:b/>
          <w:sz w:val="23"/>
          <w:szCs w:val="23"/>
        </w:rPr>
      </w:pPr>
      <w:r w:rsidRPr="00553DE9">
        <w:rPr>
          <w:b/>
          <w:sz w:val="23"/>
          <w:szCs w:val="23"/>
        </w:rPr>
        <w:t>ALEI FERNANDES</w:t>
      </w:r>
    </w:p>
    <w:p w14:paraId="1E9693DD" w14:textId="77777777" w:rsidR="00E1530F" w:rsidRPr="00553DE9" w:rsidRDefault="00E1530F" w:rsidP="00E1530F">
      <w:pPr>
        <w:jc w:val="center"/>
        <w:rPr>
          <w:sz w:val="23"/>
          <w:szCs w:val="23"/>
        </w:rPr>
      </w:pPr>
      <w:r w:rsidRPr="00553DE9">
        <w:rPr>
          <w:sz w:val="23"/>
          <w:szCs w:val="23"/>
        </w:rPr>
        <w:t xml:space="preserve"> Prefeito Municipal</w:t>
      </w:r>
    </w:p>
    <w:p w14:paraId="11B33C23" w14:textId="77777777" w:rsidR="00E1530F" w:rsidRPr="00553DE9" w:rsidRDefault="00E1530F" w:rsidP="00E1530F">
      <w:pPr>
        <w:jc w:val="both"/>
        <w:rPr>
          <w:bCs/>
          <w:sz w:val="23"/>
          <w:szCs w:val="23"/>
        </w:rPr>
      </w:pPr>
      <w:r w:rsidRPr="00553DE9">
        <w:rPr>
          <w:bCs/>
          <w:sz w:val="23"/>
          <w:szCs w:val="23"/>
        </w:rPr>
        <w:t>A Sua Excelência o Senhor</w:t>
      </w:r>
    </w:p>
    <w:p w14:paraId="2416BCB2" w14:textId="77777777" w:rsidR="00E1530F" w:rsidRPr="00553DE9" w:rsidRDefault="00E1530F" w:rsidP="00E1530F">
      <w:pPr>
        <w:jc w:val="both"/>
        <w:rPr>
          <w:b/>
          <w:bCs/>
          <w:sz w:val="23"/>
          <w:szCs w:val="23"/>
        </w:rPr>
      </w:pPr>
      <w:r w:rsidRPr="00553DE9">
        <w:rPr>
          <w:b/>
          <w:bCs/>
          <w:sz w:val="23"/>
          <w:szCs w:val="23"/>
        </w:rPr>
        <w:t>RODRIGO DESORDI FERNANDES</w:t>
      </w:r>
    </w:p>
    <w:p w14:paraId="10A09B13" w14:textId="1751B210" w:rsidR="00E1530F" w:rsidRPr="00553DE9" w:rsidRDefault="00E1530F" w:rsidP="00E1530F">
      <w:pPr>
        <w:tabs>
          <w:tab w:val="left" w:pos="1134"/>
        </w:tabs>
        <w:autoSpaceDE w:val="0"/>
        <w:autoSpaceDN w:val="0"/>
        <w:adjustRightInd w:val="0"/>
        <w:rPr>
          <w:sz w:val="23"/>
          <w:szCs w:val="23"/>
        </w:rPr>
      </w:pPr>
      <w:r w:rsidRPr="00553DE9">
        <w:rPr>
          <w:bCs/>
          <w:sz w:val="23"/>
          <w:szCs w:val="23"/>
        </w:rPr>
        <w:t>Presidente da Câmara Municipal</w:t>
      </w:r>
      <w:bookmarkStart w:id="0" w:name="_GoBack"/>
      <w:bookmarkEnd w:id="0"/>
    </w:p>
    <w:sectPr w:rsidR="00E1530F" w:rsidRPr="00553DE9" w:rsidSect="00E1530F">
      <w:headerReference w:type="even" r:id="rId7"/>
      <w:headerReference w:type="default" r:id="rId8"/>
      <w:headerReference w:type="first" r:id="rId9"/>
      <w:pgSz w:w="11906" w:h="16838"/>
      <w:pgMar w:top="2694" w:right="849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0BD99A" w14:textId="77777777" w:rsidR="00973AD4" w:rsidRDefault="00973AD4" w:rsidP="00A14B14">
      <w:r>
        <w:separator/>
      </w:r>
    </w:p>
  </w:endnote>
  <w:endnote w:type="continuationSeparator" w:id="0">
    <w:p w14:paraId="3CB45600" w14:textId="77777777" w:rsidR="00973AD4" w:rsidRDefault="00973AD4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4DBF7" w14:textId="77777777" w:rsidR="00973AD4" w:rsidRDefault="00973AD4" w:rsidP="00A14B14">
      <w:r>
        <w:separator/>
      </w:r>
    </w:p>
  </w:footnote>
  <w:footnote w:type="continuationSeparator" w:id="0">
    <w:p w14:paraId="6141CC66" w14:textId="77777777" w:rsidR="00973AD4" w:rsidRDefault="00973AD4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973AD4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2143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973AD4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2144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973AD4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2142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8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14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61675"/>
    <w:rsid w:val="000A14E9"/>
    <w:rsid w:val="001023FB"/>
    <w:rsid w:val="00160562"/>
    <w:rsid w:val="00160E48"/>
    <w:rsid w:val="00181480"/>
    <w:rsid w:val="001B1604"/>
    <w:rsid w:val="001B58D4"/>
    <w:rsid w:val="001D1A2D"/>
    <w:rsid w:val="001E24DB"/>
    <w:rsid w:val="001F062C"/>
    <w:rsid w:val="00225BD5"/>
    <w:rsid w:val="00274554"/>
    <w:rsid w:val="002977B5"/>
    <w:rsid w:val="002B50D3"/>
    <w:rsid w:val="002C32D8"/>
    <w:rsid w:val="002E35C7"/>
    <w:rsid w:val="00313065"/>
    <w:rsid w:val="00331693"/>
    <w:rsid w:val="00331AA5"/>
    <w:rsid w:val="0036616C"/>
    <w:rsid w:val="00391D0A"/>
    <w:rsid w:val="004108AF"/>
    <w:rsid w:val="00487484"/>
    <w:rsid w:val="00491601"/>
    <w:rsid w:val="00493712"/>
    <w:rsid w:val="004A5BA6"/>
    <w:rsid w:val="004D316E"/>
    <w:rsid w:val="004E1620"/>
    <w:rsid w:val="00502499"/>
    <w:rsid w:val="00510D3D"/>
    <w:rsid w:val="00526203"/>
    <w:rsid w:val="00533563"/>
    <w:rsid w:val="005476C3"/>
    <w:rsid w:val="00553DE9"/>
    <w:rsid w:val="005D0C9E"/>
    <w:rsid w:val="005E5183"/>
    <w:rsid w:val="0060231F"/>
    <w:rsid w:val="00602A73"/>
    <w:rsid w:val="00627E6C"/>
    <w:rsid w:val="00644497"/>
    <w:rsid w:val="00647882"/>
    <w:rsid w:val="00656B57"/>
    <w:rsid w:val="006A2A2A"/>
    <w:rsid w:val="006A3988"/>
    <w:rsid w:val="006B72AA"/>
    <w:rsid w:val="006F1A5A"/>
    <w:rsid w:val="006F797E"/>
    <w:rsid w:val="007226DF"/>
    <w:rsid w:val="00742D79"/>
    <w:rsid w:val="0075346D"/>
    <w:rsid w:val="007D6590"/>
    <w:rsid w:val="008317AD"/>
    <w:rsid w:val="0083291C"/>
    <w:rsid w:val="008653D3"/>
    <w:rsid w:val="008A4C0E"/>
    <w:rsid w:val="008C7ED1"/>
    <w:rsid w:val="009553DD"/>
    <w:rsid w:val="0096748D"/>
    <w:rsid w:val="0097390A"/>
    <w:rsid w:val="00973AD4"/>
    <w:rsid w:val="009A207B"/>
    <w:rsid w:val="00A14B14"/>
    <w:rsid w:val="00A33451"/>
    <w:rsid w:val="00A457C6"/>
    <w:rsid w:val="00A77B8A"/>
    <w:rsid w:val="00A8457F"/>
    <w:rsid w:val="00A94F56"/>
    <w:rsid w:val="00AA2EFB"/>
    <w:rsid w:val="00AA67F0"/>
    <w:rsid w:val="00AC058D"/>
    <w:rsid w:val="00AC72EF"/>
    <w:rsid w:val="00AD7D57"/>
    <w:rsid w:val="00AE5A2F"/>
    <w:rsid w:val="00B012DA"/>
    <w:rsid w:val="00B114AC"/>
    <w:rsid w:val="00B20882"/>
    <w:rsid w:val="00BA0814"/>
    <w:rsid w:val="00BB203B"/>
    <w:rsid w:val="00BB50F2"/>
    <w:rsid w:val="00BD1EE0"/>
    <w:rsid w:val="00BF27F5"/>
    <w:rsid w:val="00BF70B9"/>
    <w:rsid w:val="00C30C15"/>
    <w:rsid w:val="00C31CFA"/>
    <w:rsid w:val="00C51212"/>
    <w:rsid w:val="00C57CA5"/>
    <w:rsid w:val="00C85E16"/>
    <w:rsid w:val="00C865E0"/>
    <w:rsid w:val="00C872A3"/>
    <w:rsid w:val="00CD46EE"/>
    <w:rsid w:val="00CE04E6"/>
    <w:rsid w:val="00D91CD7"/>
    <w:rsid w:val="00DA5BFE"/>
    <w:rsid w:val="00DF168D"/>
    <w:rsid w:val="00E1530F"/>
    <w:rsid w:val="00E204AC"/>
    <w:rsid w:val="00E83281"/>
    <w:rsid w:val="00E8666D"/>
    <w:rsid w:val="00EB5CD5"/>
    <w:rsid w:val="00EB7A7B"/>
    <w:rsid w:val="00EF4E98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5"/>
    <o:shapelayout v:ext="edit">
      <o:idmap v:ext="edit" data="1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91D0A"/>
    <w:pPr>
      <w:keepNext/>
      <w:ind w:firstLine="3402"/>
      <w:jc w:val="center"/>
      <w:outlineLvl w:val="5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Ttulo6Char">
    <w:name w:val="Título 6 Char"/>
    <w:basedOn w:val="Fontepargpadro"/>
    <w:link w:val="Ttulo6"/>
    <w:rsid w:val="00391D0A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t8">
    <w:name w:val="t8"/>
    <w:basedOn w:val="Normal"/>
    <w:rsid w:val="00391D0A"/>
    <w:pPr>
      <w:widowControl w:val="0"/>
      <w:spacing w:line="240" w:lineRule="atLeast"/>
    </w:pPr>
    <w:rPr>
      <w:snapToGrid w:val="0"/>
      <w:szCs w:val="20"/>
    </w:rPr>
  </w:style>
  <w:style w:type="character" w:styleId="Hyperlink">
    <w:name w:val="Hyperlink"/>
    <w:basedOn w:val="Fontepargpadro"/>
    <w:uiPriority w:val="99"/>
    <w:unhideWhenUsed/>
    <w:rsid w:val="00C865E0"/>
    <w:rPr>
      <w:color w:val="0000FF"/>
      <w:u w:val="single"/>
    </w:rPr>
  </w:style>
  <w:style w:type="character" w:customStyle="1" w:styleId="fontstyle21">
    <w:name w:val="fontstyle21"/>
    <w:rsid w:val="00C57C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C57C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4D316E"/>
    <w:rPr>
      <w:color w:val="605E5C"/>
      <w:shd w:val="clear" w:color="auto" w:fill="E1DFDD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A398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A398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uiPriority w:val="20"/>
    <w:qFormat/>
    <w:rsid w:val="006A39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1728</Words>
  <Characters>9335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Timoteo</cp:lastModifiedBy>
  <cp:revision>4</cp:revision>
  <cp:lastPrinted>2025-05-16T14:17:00Z</cp:lastPrinted>
  <dcterms:created xsi:type="dcterms:W3CDTF">2026-06-08T13:58:00Z</dcterms:created>
  <dcterms:modified xsi:type="dcterms:W3CDTF">2026-06-09T15:02:00Z</dcterms:modified>
</cp:coreProperties>
</file>