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8B38" w14:textId="1E9E40C8" w:rsidR="0080290F" w:rsidRPr="004769BA" w:rsidRDefault="00000000" w:rsidP="006A615A">
      <w:pPr>
        <w:pStyle w:val="Ttulo1"/>
        <w:keepNext/>
        <w:widowControl/>
        <w:tabs>
          <w:tab w:val="left" w:pos="2542"/>
        </w:tabs>
        <w:autoSpaceDE/>
        <w:autoSpaceDN/>
        <w:adjustRightInd/>
        <w:spacing w:line="240" w:lineRule="auto"/>
        <w:ind w:left="3402" w:right="-228"/>
        <w:jc w:val="both"/>
        <w:rPr>
          <w:rFonts w:ascii="Times New Roman" w:eastAsia="Times New Roman" w:hAnsi="Times New Roman" w:cs="Times New Roman"/>
          <w:bCs w:val="0"/>
          <w:sz w:val="23"/>
          <w:szCs w:val="23"/>
        </w:rPr>
      </w:pPr>
      <w:r w:rsidRPr="004769BA">
        <w:rPr>
          <w:rFonts w:ascii="Times New Roman" w:eastAsia="Times New Roman" w:hAnsi="Times New Roman" w:cs="Times New Roman"/>
          <w:bCs w:val="0"/>
          <w:sz w:val="23"/>
          <w:szCs w:val="23"/>
        </w:rPr>
        <w:t> INDICAÇÃO N°</w:t>
      </w:r>
      <w:r w:rsidR="006A615A" w:rsidRPr="004769BA">
        <w:rPr>
          <w:rFonts w:ascii="Times New Roman" w:eastAsia="Times New Roman" w:hAnsi="Times New Roman" w:cs="Times New Roman"/>
          <w:bCs w:val="0"/>
          <w:sz w:val="23"/>
          <w:szCs w:val="23"/>
        </w:rPr>
        <w:t xml:space="preserve"> 438/2026</w:t>
      </w:r>
      <w:r w:rsidR="00F706D6" w:rsidRPr="004769BA">
        <w:rPr>
          <w:rFonts w:ascii="Times New Roman" w:eastAsia="Times New Roman" w:hAnsi="Times New Roman" w:cs="Times New Roman"/>
          <w:bCs w:val="0"/>
          <w:sz w:val="23"/>
          <w:szCs w:val="23"/>
        </w:rPr>
        <w:t xml:space="preserve"> </w:t>
      </w:r>
    </w:p>
    <w:p w14:paraId="58C8A6B4" w14:textId="77777777" w:rsidR="0080290F" w:rsidRPr="004769BA" w:rsidRDefault="0080290F" w:rsidP="006A615A">
      <w:pPr>
        <w:pStyle w:val="Ttulo1"/>
        <w:keepNext/>
        <w:widowControl/>
        <w:tabs>
          <w:tab w:val="left" w:pos="2542"/>
        </w:tabs>
        <w:autoSpaceDE/>
        <w:autoSpaceDN/>
        <w:adjustRightInd/>
        <w:spacing w:line="240" w:lineRule="auto"/>
        <w:ind w:left="3402" w:right="-228"/>
        <w:jc w:val="both"/>
        <w:rPr>
          <w:rFonts w:ascii="Times New Roman" w:eastAsia="Times New Roman" w:hAnsi="Times New Roman" w:cs="Times New Roman"/>
          <w:bCs w:val="0"/>
          <w:sz w:val="23"/>
          <w:szCs w:val="23"/>
        </w:rPr>
      </w:pPr>
    </w:p>
    <w:p w14:paraId="24B02C8C" w14:textId="77777777" w:rsidR="0080290F" w:rsidRPr="004769BA" w:rsidRDefault="0080290F" w:rsidP="006A615A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74A9B0C7" w14:textId="60840213" w:rsidR="0028271B" w:rsidRPr="004769BA" w:rsidRDefault="00000000" w:rsidP="006A615A">
      <w:pPr>
        <w:tabs>
          <w:tab w:val="left" w:pos="2526"/>
        </w:tabs>
        <w:spacing w:after="0" w:line="36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769BA">
        <w:rPr>
          <w:rFonts w:ascii="Times New Roman" w:hAnsi="Times New Roman" w:cs="Times New Roman"/>
          <w:b/>
          <w:bCs/>
          <w:sz w:val="23"/>
          <w:szCs w:val="23"/>
        </w:rPr>
        <w:t>INDICAMOS</w:t>
      </w:r>
      <w:r w:rsidR="00863156" w:rsidRPr="004769BA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CF1AA3" w:rsidRPr="004769BA">
        <w:rPr>
          <w:rFonts w:ascii="Times New Roman" w:hAnsi="Times New Roman" w:cs="Times New Roman"/>
          <w:b/>
          <w:bCs/>
          <w:sz w:val="23"/>
          <w:szCs w:val="23"/>
        </w:rPr>
        <w:t>A INCLUSÃO E CONTRATAÇÃO DO EXAME BERA – POTENCIAL EVOCADO AUDITIVO DE TRONCO ENCEFÁLICO, INCLUSIVE COM SEDAÇÃO QUANDO HOUVER INDICAÇÃO MÉDICA, POR MEIO DO CONSÓRCIO INTERMUNICIPAL DE SAÚDE, VISANDO ATENDER A DEMANDA DOS PACIENTES DO MUNICÍPIO DE SORRISO/MT.</w:t>
      </w:r>
    </w:p>
    <w:p w14:paraId="1FCD2AA2" w14:textId="77777777" w:rsidR="0080290F" w:rsidRPr="004769BA" w:rsidRDefault="0080290F" w:rsidP="006A615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12121"/>
          <w:sz w:val="23"/>
          <w:szCs w:val="23"/>
        </w:rPr>
      </w:pPr>
    </w:p>
    <w:p w14:paraId="1CE93F07" w14:textId="77777777" w:rsidR="0080290F" w:rsidRPr="004769BA" w:rsidRDefault="0080290F" w:rsidP="006A615A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B23AF88" w14:textId="2E31E994" w:rsidR="0080290F" w:rsidRPr="004769BA" w:rsidRDefault="00000000" w:rsidP="006A615A">
      <w:pPr>
        <w:spacing w:after="0" w:line="360" w:lineRule="auto"/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769BA">
        <w:rPr>
          <w:rFonts w:ascii="Times New Roman" w:hAnsi="Times New Roman" w:cs="Times New Roman"/>
          <w:b/>
          <w:sz w:val="23"/>
          <w:szCs w:val="23"/>
        </w:rPr>
        <w:t>PROFª SILVANA PERIN - MDB,</w:t>
      </w:r>
      <w:r w:rsidR="00121989" w:rsidRPr="004769BA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B0619A" w:rsidRPr="004769BA">
        <w:rPr>
          <w:rFonts w:ascii="Times New Roman" w:hAnsi="Times New Roman" w:cs="Times New Roman"/>
          <w:sz w:val="23"/>
          <w:szCs w:val="23"/>
        </w:rPr>
        <w:t xml:space="preserve">e </w:t>
      </w:r>
      <w:r w:rsidR="00B0619A" w:rsidRPr="004769BA">
        <w:rPr>
          <w:rFonts w:ascii="Times New Roman" w:eastAsia="Times New Roman" w:hAnsi="Times New Roman" w:cs="Times New Roman"/>
          <w:sz w:val="23"/>
          <w:szCs w:val="23"/>
        </w:rPr>
        <w:t>vereadores abaixo assinados</w:t>
      </w:r>
      <w:r w:rsidRPr="004769BA">
        <w:rPr>
          <w:rFonts w:ascii="Times New Roman" w:eastAsia="Times New Roman" w:hAnsi="Times New Roman" w:cs="Times New Roman"/>
          <w:sz w:val="23"/>
          <w:szCs w:val="23"/>
        </w:rPr>
        <w:t xml:space="preserve"> com assento nesta Ca</w:t>
      </w:r>
      <w:r w:rsidR="00505AF5" w:rsidRPr="004769BA">
        <w:rPr>
          <w:rFonts w:ascii="Times New Roman" w:eastAsia="Times New Roman" w:hAnsi="Times New Roman" w:cs="Times New Roman"/>
          <w:sz w:val="23"/>
          <w:szCs w:val="23"/>
        </w:rPr>
        <w:t>sa, de conformidade com o Art.</w:t>
      </w:r>
      <w:r w:rsidRPr="004769BA">
        <w:rPr>
          <w:rFonts w:ascii="Times New Roman" w:eastAsia="Times New Roman" w:hAnsi="Times New Roman" w:cs="Times New Roman"/>
          <w:sz w:val="23"/>
          <w:szCs w:val="23"/>
        </w:rPr>
        <w:t xml:space="preserve"> 115 do Regimento Interno, REQUER</w:t>
      </w:r>
      <w:r w:rsidR="00B0619A" w:rsidRPr="004769BA">
        <w:rPr>
          <w:rFonts w:ascii="Times New Roman" w:eastAsia="Times New Roman" w:hAnsi="Times New Roman" w:cs="Times New Roman"/>
          <w:sz w:val="23"/>
          <w:szCs w:val="23"/>
        </w:rPr>
        <w:t>EM</w:t>
      </w:r>
      <w:r w:rsidRPr="004769BA">
        <w:rPr>
          <w:rFonts w:ascii="Times New Roman" w:eastAsia="Times New Roman" w:hAnsi="Times New Roman" w:cs="Times New Roman"/>
          <w:sz w:val="23"/>
          <w:szCs w:val="23"/>
        </w:rPr>
        <w:t xml:space="preserve"> à Mesa que este expediente seja encaminhado ao Exmo. Senhor Alei Fernandes, Prefeito Municipal,</w:t>
      </w:r>
      <w:r w:rsidR="006B57AD" w:rsidRPr="004769BA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28271B" w:rsidRPr="004769BA">
        <w:rPr>
          <w:rFonts w:ascii="Times New Roman" w:eastAsia="Times New Roman" w:hAnsi="Times New Roman" w:cs="Times New Roman"/>
          <w:sz w:val="23"/>
          <w:szCs w:val="23"/>
        </w:rPr>
        <w:t>à Secretaria Municipal de Saúde e</w:t>
      </w:r>
      <w:r w:rsidR="00B0619A" w:rsidRPr="004769BA">
        <w:rPr>
          <w:rFonts w:ascii="Times New Roman" w:eastAsia="Times New Roman" w:hAnsi="Times New Roman" w:cs="Times New Roman"/>
          <w:sz w:val="23"/>
          <w:szCs w:val="23"/>
        </w:rPr>
        <w:t xml:space="preserve"> à</w:t>
      </w:r>
      <w:r w:rsidR="00DF4026" w:rsidRPr="004769BA">
        <w:rPr>
          <w:rFonts w:ascii="Times New Roman" w:eastAsia="Times New Roman" w:hAnsi="Times New Roman" w:cs="Times New Roman"/>
          <w:sz w:val="23"/>
          <w:szCs w:val="23"/>
        </w:rPr>
        <w:t xml:space="preserve"> Secretaria</w:t>
      </w:r>
      <w:r w:rsidRPr="004769BA">
        <w:rPr>
          <w:rFonts w:ascii="Times New Roman" w:eastAsia="Times New Roman" w:hAnsi="Times New Roman" w:cs="Times New Roman"/>
          <w:sz w:val="23"/>
          <w:szCs w:val="23"/>
        </w:rPr>
        <w:t xml:space="preserve"> Municipal de </w:t>
      </w:r>
      <w:r w:rsidR="008C48EB" w:rsidRPr="004769BA">
        <w:rPr>
          <w:rFonts w:ascii="Times New Roman" w:eastAsia="Times New Roman" w:hAnsi="Times New Roman" w:cs="Times New Roman"/>
          <w:sz w:val="23"/>
          <w:szCs w:val="23"/>
        </w:rPr>
        <w:t>Administração</w:t>
      </w:r>
      <w:r w:rsidRPr="004769BA">
        <w:rPr>
          <w:rFonts w:ascii="Times New Roman" w:eastAsia="Times New Roman" w:hAnsi="Times New Roman" w:cs="Times New Roman"/>
          <w:sz w:val="23"/>
          <w:szCs w:val="23"/>
        </w:rPr>
        <w:t>,</w:t>
      </w:r>
      <w:r w:rsidRPr="004769BA">
        <w:rPr>
          <w:rFonts w:ascii="Times New Roman" w:hAnsi="Times New Roman" w:cs="Times New Roman"/>
          <w:sz w:val="23"/>
          <w:szCs w:val="23"/>
        </w:rPr>
        <w:t xml:space="preserve"> </w:t>
      </w:r>
      <w:r w:rsidRPr="004769BA">
        <w:rPr>
          <w:rFonts w:ascii="Times New Roman" w:hAnsi="Times New Roman" w:cs="Times New Roman"/>
          <w:b/>
          <w:sz w:val="23"/>
          <w:szCs w:val="23"/>
        </w:rPr>
        <w:t xml:space="preserve">versando sobre a necessidade </w:t>
      </w:r>
      <w:r w:rsidR="0085205F" w:rsidRPr="004769BA">
        <w:rPr>
          <w:rFonts w:ascii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 xml:space="preserve">de </w:t>
      </w:r>
      <w:r w:rsidR="00CF1AA3" w:rsidRPr="004769BA">
        <w:rPr>
          <w:rFonts w:ascii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inclusão e contratação do exame BERA- potencial evocado auditivo de tronco encefálico, inclusive com sedação quando houver indicação médica, por meio do consórcio intermunicipal de saúde, visando atender a demanda dos pacientes, d</w:t>
      </w:r>
      <w:r w:rsidRPr="004769BA">
        <w:rPr>
          <w:rFonts w:ascii="Times New Roman" w:hAnsi="Times New Roman" w:cs="Times New Roman"/>
          <w:b/>
          <w:bCs/>
          <w:color w:val="000000"/>
          <w:sz w:val="23"/>
          <w:szCs w:val="23"/>
          <w:shd w:val="clear" w:color="auto" w:fill="FFFFFF"/>
        </w:rPr>
        <w:t>o município de Sorriso – MT</w:t>
      </w:r>
      <w:r w:rsidRPr="004769BA">
        <w:rPr>
          <w:rFonts w:ascii="Times New Roman" w:hAnsi="Times New Roman" w:cs="Times New Roman"/>
          <w:b/>
          <w:sz w:val="23"/>
          <w:szCs w:val="23"/>
        </w:rPr>
        <w:t>.</w:t>
      </w:r>
    </w:p>
    <w:p w14:paraId="6311D2E4" w14:textId="77777777" w:rsidR="0080290F" w:rsidRPr="004769BA" w:rsidRDefault="0080290F" w:rsidP="006A615A">
      <w:pPr>
        <w:spacing w:after="0" w:line="360" w:lineRule="auto"/>
        <w:ind w:firstLine="3119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DD4508A" w14:textId="77777777" w:rsidR="0080290F" w:rsidRPr="004769BA" w:rsidRDefault="0080290F" w:rsidP="006A615A">
      <w:pPr>
        <w:spacing w:after="0" w:line="360" w:lineRule="auto"/>
        <w:ind w:firstLine="3119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1522A490" w14:textId="77777777" w:rsidR="0080290F" w:rsidRPr="004769BA" w:rsidRDefault="00000000" w:rsidP="006A615A">
      <w:pPr>
        <w:spacing w:after="0" w:line="36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769BA">
        <w:rPr>
          <w:rFonts w:ascii="Times New Roman" w:hAnsi="Times New Roman" w:cs="Times New Roman"/>
          <w:b/>
          <w:sz w:val="23"/>
          <w:szCs w:val="23"/>
        </w:rPr>
        <w:t>JUSTIFICATIVAS</w:t>
      </w:r>
    </w:p>
    <w:p w14:paraId="6D0FE766" w14:textId="77777777" w:rsidR="0080290F" w:rsidRPr="004769BA" w:rsidRDefault="0080290F" w:rsidP="006A615A">
      <w:pPr>
        <w:spacing w:after="0"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0984F860" w14:textId="30C91C46" w:rsidR="00CF1AA3" w:rsidRPr="004769BA" w:rsidRDefault="00000000" w:rsidP="006A615A">
      <w:pPr>
        <w:pStyle w:val="NCNormalCentralizado"/>
        <w:spacing w:line="360" w:lineRule="auto"/>
        <w:ind w:firstLine="1418"/>
        <w:jc w:val="both"/>
        <w:rPr>
          <w:bCs/>
          <w:sz w:val="23"/>
          <w:szCs w:val="23"/>
        </w:rPr>
      </w:pPr>
      <w:r w:rsidRPr="004769BA">
        <w:rPr>
          <w:bCs/>
          <w:sz w:val="23"/>
          <w:szCs w:val="23"/>
        </w:rPr>
        <w:t>Considerando que o exame BERA (Brainstem Evoked Response Audiometry – Potencial Evocado Auditivo de Tronco Encefálico) é um procedimento essencial para o diagnóstico de alterações auditivas, neurológicas e do processamento auditivo, sendo amplamente utilizado na avaliação de recém-nascidos, crianças, pessoas com deficiência e pacientes com suspeita de perda auditiva;</w:t>
      </w:r>
    </w:p>
    <w:p w14:paraId="56430834" w14:textId="77777777" w:rsidR="00CF1AA3" w:rsidRPr="004769BA" w:rsidRDefault="00CF1AA3" w:rsidP="006A615A">
      <w:pPr>
        <w:pStyle w:val="NCNormalCentralizado"/>
        <w:spacing w:line="360" w:lineRule="auto"/>
        <w:ind w:firstLine="1418"/>
        <w:jc w:val="both"/>
        <w:rPr>
          <w:b/>
          <w:bCs/>
          <w:sz w:val="23"/>
          <w:szCs w:val="23"/>
        </w:rPr>
      </w:pPr>
    </w:p>
    <w:p w14:paraId="4D394009" w14:textId="1AD83920" w:rsidR="00CF1AA3" w:rsidRPr="004769BA" w:rsidRDefault="00000000" w:rsidP="006A615A">
      <w:pPr>
        <w:pStyle w:val="NCNormalCentralizado"/>
        <w:spacing w:line="360" w:lineRule="auto"/>
        <w:ind w:firstLine="1418"/>
        <w:jc w:val="both"/>
        <w:rPr>
          <w:bCs/>
          <w:sz w:val="23"/>
          <w:szCs w:val="23"/>
        </w:rPr>
      </w:pPr>
      <w:r w:rsidRPr="004769BA">
        <w:rPr>
          <w:bCs/>
          <w:sz w:val="23"/>
          <w:szCs w:val="23"/>
        </w:rPr>
        <w:t>Considerando que muitas crianças com Transtorno do Espectro Autista (TEA), atrasos no desenvolvimento neuropsicomotor, síndromes genéticas e outras condições clínicas necessitam da realização do exame sob sedação para garantir a qualidade e a precisão dos resultados;</w:t>
      </w:r>
    </w:p>
    <w:p w14:paraId="285A65D9" w14:textId="4AC5A593" w:rsidR="00CF1AA3" w:rsidRPr="004769BA" w:rsidRDefault="00000000" w:rsidP="006A615A">
      <w:pPr>
        <w:pStyle w:val="NCNormalCentralizado"/>
        <w:spacing w:line="360" w:lineRule="auto"/>
        <w:ind w:firstLine="1418"/>
        <w:jc w:val="both"/>
        <w:rPr>
          <w:bCs/>
          <w:sz w:val="23"/>
          <w:szCs w:val="23"/>
        </w:rPr>
      </w:pPr>
      <w:r w:rsidRPr="004769BA">
        <w:rPr>
          <w:bCs/>
          <w:sz w:val="23"/>
          <w:szCs w:val="23"/>
        </w:rPr>
        <w:t>Considerando que atualmente diversas famílias do Município de Sorriso enfrentam dificuldades para acesso ao referido exame, sendo obrigadas a aguardar longos períodos ou deslocar-</w:t>
      </w:r>
      <w:r w:rsidRPr="004769BA">
        <w:rPr>
          <w:bCs/>
          <w:sz w:val="23"/>
          <w:szCs w:val="23"/>
        </w:rPr>
        <w:lastRenderedPageBreak/>
        <w:t>se para outros municípios, gerando custos financeiros, desgaste emocional e atraso no diagnóstico e tratamento;</w:t>
      </w:r>
    </w:p>
    <w:p w14:paraId="621E440D" w14:textId="77777777" w:rsidR="00CF1AA3" w:rsidRPr="004769BA" w:rsidRDefault="00CF1AA3" w:rsidP="006A615A">
      <w:pPr>
        <w:pStyle w:val="NCNormalCentralizado"/>
        <w:spacing w:line="360" w:lineRule="auto"/>
        <w:ind w:firstLine="1418"/>
        <w:jc w:val="both"/>
        <w:rPr>
          <w:b/>
          <w:bCs/>
          <w:sz w:val="23"/>
          <w:szCs w:val="23"/>
        </w:rPr>
      </w:pPr>
    </w:p>
    <w:p w14:paraId="2F0201BC" w14:textId="435F7C57" w:rsidR="00CF1AA3" w:rsidRPr="004769BA" w:rsidRDefault="00000000" w:rsidP="006A615A">
      <w:pPr>
        <w:pStyle w:val="NCNormalCentralizado"/>
        <w:spacing w:line="360" w:lineRule="auto"/>
        <w:ind w:firstLine="1418"/>
        <w:jc w:val="both"/>
        <w:rPr>
          <w:bCs/>
          <w:sz w:val="23"/>
          <w:szCs w:val="23"/>
        </w:rPr>
      </w:pPr>
      <w:r w:rsidRPr="004769BA">
        <w:rPr>
          <w:bCs/>
          <w:sz w:val="23"/>
          <w:szCs w:val="23"/>
        </w:rPr>
        <w:t>Considerando que o diagnóstico precoce das alterações auditivas é fundamental para o desenvolvimento da linguagem, da aprendizagem, da comunicação e da inclusão social dos pacientes, especialmente durante a infância;</w:t>
      </w:r>
    </w:p>
    <w:p w14:paraId="36061FB4" w14:textId="77777777" w:rsidR="00CF1AA3" w:rsidRPr="004769BA" w:rsidRDefault="00CF1AA3" w:rsidP="006A615A">
      <w:pPr>
        <w:pStyle w:val="NCNormalCentralizado"/>
        <w:spacing w:line="360" w:lineRule="auto"/>
        <w:ind w:firstLine="1418"/>
        <w:jc w:val="both"/>
        <w:rPr>
          <w:b/>
          <w:bCs/>
          <w:sz w:val="23"/>
          <w:szCs w:val="23"/>
        </w:rPr>
      </w:pPr>
    </w:p>
    <w:p w14:paraId="7B096335" w14:textId="72FDE230" w:rsidR="00CF1AA3" w:rsidRPr="004769BA" w:rsidRDefault="00000000" w:rsidP="006A615A">
      <w:pPr>
        <w:pStyle w:val="NCNormalCentralizado"/>
        <w:spacing w:line="360" w:lineRule="auto"/>
        <w:ind w:firstLine="1418"/>
        <w:jc w:val="both"/>
        <w:rPr>
          <w:bCs/>
          <w:sz w:val="23"/>
          <w:szCs w:val="23"/>
        </w:rPr>
      </w:pPr>
      <w:r w:rsidRPr="004769BA">
        <w:rPr>
          <w:bCs/>
          <w:sz w:val="23"/>
          <w:szCs w:val="23"/>
        </w:rPr>
        <w:t>Considerando que a contratação do exame por intermédio do Consórcio Intermunicipal de Saúde possibilita maior agilidade na oferta do procedimento, reduzindo filas de espera e ampliando o acesso da população aos serviços especializados;</w:t>
      </w:r>
    </w:p>
    <w:p w14:paraId="4767AA88" w14:textId="77777777" w:rsidR="00CF1AA3" w:rsidRPr="004769BA" w:rsidRDefault="00CF1AA3" w:rsidP="006A615A">
      <w:pPr>
        <w:pStyle w:val="NCNormalCentralizado"/>
        <w:spacing w:line="360" w:lineRule="auto"/>
        <w:ind w:firstLine="1418"/>
        <w:jc w:val="both"/>
        <w:rPr>
          <w:b/>
          <w:bCs/>
          <w:sz w:val="23"/>
          <w:szCs w:val="23"/>
        </w:rPr>
      </w:pPr>
    </w:p>
    <w:p w14:paraId="322FE742" w14:textId="55B135F6" w:rsidR="00CF1AA3" w:rsidRPr="004769BA" w:rsidRDefault="00000000" w:rsidP="006A615A">
      <w:pPr>
        <w:pStyle w:val="NCNormalCentralizado"/>
        <w:spacing w:line="360" w:lineRule="auto"/>
        <w:ind w:firstLine="1418"/>
        <w:jc w:val="both"/>
        <w:rPr>
          <w:bCs/>
          <w:sz w:val="23"/>
          <w:szCs w:val="23"/>
        </w:rPr>
      </w:pPr>
      <w:r w:rsidRPr="004769BA">
        <w:rPr>
          <w:bCs/>
          <w:sz w:val="23"/>
          <w:szCs w:val="23"/>
        </w:rPr>
        <w:t>Considerando a crescente demanda de encaminhamentos realizados por neuropediatras, neurologistas, otorrinolaringologistas, pediatras, fonoaudiólogos e demais profissionais da rede pública de saúde para a realização do exame BERA;</w:t>
      </w:r>
    </w:p>
    <w:p w14:paraId="04DC9791" w14:textId="77777777" w:rsidR="00CF1AA3" w:rsidRPr="004769BA" w:rsidRDefault="00CF1AA3" w:rsidP="006A615A">
      <w:pPr>
        <w:pStyle w:val="NCNormalCentralizado"/>
        <w:spacing w:line="360" w:lineRule="auto"/>
        <w:ind w:firstLine="1418"/>
        <w:jc w:val="both"/>
        <w:rPr>
          <w:b/>
          <w:bCs/>
          <w:sz w:val="23"/>
          <w:szCs w:val="23"/>
        </w:rPr>
      </w:pPr>
    </w:p>
    <w:p w14:paraId="72C7A451" w14:textId="79CF74C0" w:rsidR="00CF1AA3" w:rsidRPr="004769BA" w:rsidRDefault="00000000" w:rsidP="006A615A">
      <w:pPr>
        <w:pStyle w:val="NCNormalCentralizado"/>
        <w:spacing w:line="360" w:lineRule="auto"/>
        <w:ind w:firstLine="1418"/>
        <w:jc w:val="both"/>
        <w:rPr>
          <w:bCs/>
          <w:sz w:val="23"/>
          <w:szCs w:val="23"/>
        </w:rPr>
      </w:pPr>
      <w:r w:rsidRPr="004769BA">
        <w:rPr>
          <w:bCs/>
          <w:sz w:val="23"/>
          <w:szCs w:val="23"/>
        </w:rPr>
        <w:t>Considerando que investir em diagnóstico precoce representa economia aos cofres públicos, uma vez que possibilita intervenções mais rápidas e eficazes, reduzindo complicações futuras e a necessidade de tratamentos mais complexos.</w:t>
      </w:r>
    </w:p>
    <w:p w14:paraId="2ADC519B" w14:textId="61337E26" w:rsidR="00CF1AA3" w:rsidRPr="004769BA" w:rsidRDefault="00CF1AA3" w:rsidP="006A615A">
      <w:pPr>
        <w:pStyle w:val="NCNormalCentralizado"/>
        <w:spacing w:line="360" w:lineRule="auto"/>
        <w:ind w:firstLine="1418"/>
        <w:jc w:val="both"/>
        <w:rPr>
          <w:bCs/>
          <w:sz w:val="23"/>
          <w:szCs w:val="23"/>
        </w:rPr>
      </w:pPr>
    </w:p>
    <w:p w14:paraId="7832C2AD" w14:textId="77777777" w:rsidR="00BC7018" w:rsidRPr="004769BA" w:rsidRDefault="00BC7018" w:rsidP="006A615A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A6CFA54" w14:textId="5E5B8381" w:rsidR="004A00C3" w:rsidRPr="004769BA" w:rsidRDefault="00000000" w:rsidP="006A615A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769BA">
        <w:rPr>
          <w:rFonts w:ascii="Times New Roman" w:hAnsi="Times New Roman" w:cs="Times New Roman"/>
          <w:color w:val="000000"/>
          <w:sz w:val="23"/>
          <w:szCs w:val="23"/>
        </w:rPr>
        <w:t>Câmara Municipal de Sorr</w:t>
      </w:r>
      <w:r w:rsidR="00160602" w:rsidRPr="004769BA">
        <w:rPr>
          <w:rFonts w:ascii="Times New Roman" w:hAnsi="Times New Roman" w:cs="Times New Roman"/>
          <w:color w:val="000000"/>
          <w:sz w:val="23"/>
          <w:szCs w:val="23"/>
        </w:rPr>
        <w:t>i</w:t>
      </w:r>
      <w:r w:rsidR="00C40C09" w:rsidRPr="004769BA">
        <w:rPr>
          <w:rFonts w:ascii="Times New Roman" w:hAnsi="Times New Roman" w:cs="Times New Roman"/>
          <w:color w:val="000000"/>
          <w:sz w:val="23"/>
          <w:szCs w:val="23"/>
        </w:rPr>
        <w:t>so, Estad</w:t>
      </w:r>
      <w:r w:rsidR="003A230C" w:rsidRPr="004769BA">
        <w:rPr>
          <w:rFonts w:ascii="Times New Roman" w:hAnsi="Times New Roman" w:cs="Times New Roman"/>
          <w:color w:val="000000"/>
          <w:sz w:val="23"/>
          <w:szCs w:val="23"/>
        </w:rPr>
        <w:t xml:space="preserve">o de Mato Grosso, em </w:t>
      </w:r>
      <w:r w:rsidR="00863156" w:rsidRPr="004769BA">
        <w:rPr>
          <w:rFonts w:ascii="Times New Roman" w:hAnsi="Times New Roman" w:cs="Times New Roman"/>
          <w:color w:val="000000"/>
          <w:sz w:val="23"/>
          <w:szCs w:val="23"/>
        </w:rPr>
        <w:t>1</w:t>
      </w:r>
      <w:r w:rsidR="004769BA">
        <w:rPr>
          <w:rFonts w:ascii="Times New Roman" w:hAnsi="Times New Roman" w:cs="Times New Roman"/>
          <w:color w:val="000000"/>
          <w:sz w:val="23"/>
          <w:szCs w:val="23"/>
        </w:rPr>
        <w:t>6</w:t>
      </w:r>
      <w:r w:rsidRPr="004769BA">
        <w:rPr>
          <w:rFonts w:ascii="Times New Roman" w:hAnsi="Times New Roman" w:cs="Times New Roman"/>
          <w:color w:val="000000"/>
          <w:sz w:val="23"/>
          <w:szCs w:val="23"/>
        </w:rPr>
        <w:t xml:space="preserve"> de </w:t>
      </w:r>
      <w:r w:rsidR="00D1462B" w:rsidRPr="004769BA">
        <w:rPr>
          <w:rFonts w:ascii="Times New Roman" w:hAnsi="Times New Roman" w:cs="Times New Roman"/>
          <w:color w:val="000000"/>
          <w:sz w:val="23"/>
          <w:szCs w:val="23"/>
        </w:rPr>
        <w:t>junho de 2026</w:t>
      </w:r>
      <w:r w:rsidRPr="004769BA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51CC50E4" w14:textId="77777777" w:rsidR="004A00C3" w:rsidRPr="004769BA" w:rsidRDefault="004A00C3" w:rsidP="006A615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85D5F92" w14:textId="77777777" w:rsidR="0080290F" w:rsidRPr="004769BA" w:rsidRDefault="0080290F" w:rsidP="006A615A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4221AE6B" w14:textId="77777777" w:rsidR="00BC7018" w:rsidRPr="004769BA" w:rsidRDefault="00BC7018" w:rsidP="006A615A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5C3BF737" w14:textId="77777777" w:rsidR="00BC7018" w:rsidRPr="004769BA" w:rsidRDefault="00BC7018" w:rsidP="006A615A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14:paraId="10026DAF" w14:textId="77777777" w:rsidR="00BC7018" w:rsidRPr="004769BA" w:rsidRDefault="00BC7018" w:rsidP="006A615A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tbl>
      <w:tblPr>
        <w:tblpPr w:leftFromText="141" w:rightFromText="141" w:vertAnchor="text" w:horzAnchor="margin" w:tblpXSpec="center" w:tblpY="66"/>
        <w:tblW w:w="11341" w:type="dxa"/>
        <w:tblLook w:val="04A0" w:firstRow="1" w:lastRow="0" w:firstColumn="1" w:lastColumn="0" w:noHBand="0" w:noVBand="1"/>
      </w:tblPr>
      <w:tblGrid>
        <w:gridCol w:w="284"/>
        <w:gridCol w:w="2835"/>
        <w:gridCol w:w="3261"/>
        <w:gridCol w:w="279"/>
        <w:gridCol w:w="2272"/>
        <w:gridCol w:w="2268"/>
        <w:gridCol w:w="142"/>
      </w:tblGrid>
      <w:tr w:rsidR="003F01D8" w:rsidRPr="004769BA" w14:paraId="3C96D834" w14:textId="77777777" w:rsidTr="00121989">
        <w:trPr>
          <w:trHeight w:val="1420"/>
        </w:trPr>
        <w:tc>
          <w:tcPr>
            <w:tcW w:w="3119" w:type="dxa"/>
            <w:gridSpan w:val="2"/>
            <w:hideMark/>
          </w:tcPr>
          <w:p w14:paraId="7091B245" w14:textId="6FDB25B8" w:rsidR="003A230C" w:rsidRPr="004769BA" w:rsidRDefault="00000000" w:rsidP="006A615A">
            <w:pPr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PROFª SILVANA PERIN</w:t>
            </w:r>
            <w:r w:rsidR="00BC7018"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1" w:type="dxa"/>
            <w:hideMark/>
          </w:tcPr>
          <w:p w14:paraId="2808BFE2" w14:textId="36D1C75D" w:rsidR="003A230C" w:rsidRPr="004769BA" w:rsidRDefault="00000000" w:rsidP="006A615A">
            <w:pPr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 xml:space="preserve">  </w:t>
            </w:r>
            <w:r w:rsidR="00121989"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GRINGO DO BARREIRO         Vereador PL</w:t>
            </w:r>
          </w:p>
        </w:tc>
        <w:tc>
          <w:tcPr>
            <w:tcW w:w="2551" w:type="dxa"/>
            <w:gridSpan w:val="2"/>
            <w:hideMark/>
          </w:tcPr>
          <w:p w14:paraId="4EE104F9" w14:textId="154C3052" w:rsidR="003A230C" w:rsidRPr="004769BA" w:rsidRDefault="00000000" w:rsidP="006A61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JANE DELALIBERA</w:t>
            </w:r>
            <w:r w:rsidR="00BC7018"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="009E48A5"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</w:t>
            </w:r>
            <w:r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a</w:t>
            </w:r>
            <w:r w:rsidR="009E48A5"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 xml:space="preserve"> PL</w:t>
            </w:r>
          </w:p>
        </w:tc>
        <w:tc>
          <w:tcPr>
            <w:tcW w:w="2410" w:type="dxa"/>
            <w:gridSpan w:val="2"/>
            <w:hideMark/>
          </w:tcPr>
          <w:p w14:paraId="79C8D44B" w14:textId="6A9B7F46" w:rsidR="003A230C" w:rsidRPr="004769BA" w:rsidRDefault="00000000" w:rsidP="006A61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EMERSON FARIAS</w:t>
            </w:r>
            <w:r w:rsidR="00BC7018"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 PL</w:t>
            </w:r>
          </w:p>
          <w:p w14:paraId="288548A5" w14:textId="77777777" w:rsidR="003A230C" w:rsidRPr="004769BA" w:rsidRDefault="003A230C" w:rsidP="006A615A">
            <w:pPr>
              <w:spacing w:after="0"/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</w:pPr>
          </w:p>
          <w:p w14:paraId="1C409E1D" w14:textId="77777777" w:rsidR="003A230C" w:rsidRPr="004769BA" w:rsidRDefault="003A230C" w:rsidP="006A615A">
            <w:pPr>
              <w:spacing w:after="0"/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</w:pPr>
          </w:p>
          <w:p w14:paraId="75FE6C8A" w14:textId="77777777" w:rsidR="003A230C" w:rsidRPr="004769BA" w:rsidRDefault="003A230C" w:rsidP="006A615A">
            <w:pPr>
              <w:spacing w:after="0"/>
              <w:ind w:left="-142" w:right="-284"/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</w:p>
        </w:tc>
      </w:tr>
      <w:tr w:rsidR="003F01D8" w:rsidRPr="004769BA" w14:paraId="52559AD3" w14:textId="77777777" w:rsidTr="00121989">
        <w:trPr>
          <w:gridBefore w:val="1"/>
          <w:gridAfter w:val="1"/>
          <w:wBefore w:w="284" w:type="dxa"/>
          <w:wAfter w:w="142" w:type="dxa"/>
          <w:trHeight w:val="1341"/>
        </w:trPr>
        <w:tc>
          <w:tcPr>
            <w:tcW w:w="2835" w:type="dxa"/>
            <w:hideMark/>
          </w:tcPr>
          <w:p w14:paraId="18F0CEBB" w14:textId="206E8358" w:rsidR="003A230C" w:rsidRPr="004769BA" w:rsidRDefault="00000000" w:rsidP="006A615A">
            <w:pPr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TOCO BAGGIO</w:t>
            </w:r>
            <w:r w:rsidR="00BC7018"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3540" w:type="dxa"/>
            <w:gridSpan w:val="2"/>
            <w:hideMark/>
          </w:tcPr>
          <w:p w14:paraId="14D308D2" w14:textId="768BD98A" w:rsidR="003A230C" w:rsidRPr="004769BA" w:rsidRDefault="00000000" w:rsidP="006A61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RODRIGO MATTERAZZI</w:t>
            </w:r>
            <w:r w:rsidR="00BC7018"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br/>
            </w:r>
            <w:r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Vereadora Republicanos</w:t>
            </w:r>
          </w:p>
        </w:tc>
        <w:tc>
          <w:tcPr>
            <w:tcW w:w="2272" w:type="dxa"/>
            <w:hideMark/>
          </w:tcPr>
          <w:p w14:paraId="28DD649B" w14:textId="054B3DD0" w:rsidR="003A230C" w:rsidRPr="004769BA" w:rsidRDefault="00000000" w:rsidP="006A615A">
            <w:pPr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DIOGO KRIGUER</w:t>
            </w:r>
            <w:r w:rsidR="00BC7018"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268" w:type="dxa"/>
            <w:hideMark/>
          </w:tcPr>
          <w:p w14:paraId="76B64C82" w14:textId="35A148E2" w:rsidR="003A230C" w:rsidRPr="004769BA" w:rsidRDefault="00000000" w:rsidP="006A615A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</w:pPr>
            <w:r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ADIR CUNICO</w:t>
            </w:r>
            <w:r w:rsidR="00BC7018"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br/>
            </w:r>
            <w:r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 Novo</w:t>
            </w:r>
          </w:p>
          <w:p w14:paraId="4AA21196" w14:textId="77777777" w:rsidR="003A230C" w:rsidRPr="004769BA" w:rsidRDefault="003A230C" w:rsidP="006A615A">
            <w:pPr>
              <w:spacing w:after="0"/>
              <w:ind w:left="-142" w:right="-284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</w:pPr>
          </w:p>
          <w:p w14:paraId="468972CC" w14:textId="77777777" w:rsidR="003A230C" w:rsidRPr="004769BA" w:rsidRDefault="003A230C" w:rsidP="006A615A">
            <w:pPr>
              <w:spacing w:after="0"/>
              <w:ind w:left="-142" w:right="-284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</w:pPr>
          </w:p>
          <w:p w14:paraId="2205C4A4" w14:textId="77777777" w:rsidR="003A230C" w:rsidRPr="004769BA" w:rsidRDefault="003A230C" w:rsidP="006A615A">
            <w:pPr>
              <w:spacing w:after="0"/>
              <w:ind w:right="-284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</w:p>
        </w:tc>
      </w:tr>
      <w:tr w:rsidR="003F01D8" w:rsidRPr="004769BA" w14:paraId="12E8BEC5" w14:textId="77777777" w:rsidTr="00121989">
        <w:trPr>
          <w:gridBefore w:val="1"/>
          <w:gridAfter w:val="1"/>
          <w:wBefore w:w="284" w:type="dxa"/>
          <w:wAfter w:w="142" w:type="dxa"/>
          <w:trHeight w:val="671"/>
        </w:trPr>
        <w:tc>
          <w:tcPr>
            <w:tcW w:w="2835" w:type="dxa"/>
            <w:hideMark/>
          </w:tcPr>
          <w:p w14:paraId="50DCE282" w14:textId="7BE7EB97" w:rsidR="003A230C" w:rsidRPr="004769BA" w:rsidRDefault="00000000" w:rsidP="006A615A">
            <w:pPr>
              <w:spacing w:after="0"/>
              <w:jc w:val="center"/>
              <w:rPr>
                <w:rFonts w:ascii="Times New Roman" w:hAnsi="Times New Roman" w:cs="Times New Roman"/>
                <w:iCs/>
                <w:sz w:val="23"/>
                <w:szCs w:val="23"/>
                <w:lang w:eastAsia="en-US"/>
              </w:rPr>
            </w:pPr>
            <w:r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DARCI GONÇALVES</w:t>
            </w:r>
            <w:r w:rsidR="00BC7018"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br/>
            </w:r>
            <w:r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540" w:type="dxa"/>
            <w:gridSpan w:val="2"/>
            <w:hideMark/>
          </w:tcPr>
          <w:p w14:paraId="6FC51B94" w14:textId="2134EF62" w:rsidR="003A230C" w:rsidRPr="004769BA" w:rsidRDefault="00000000" w:rsidP="006A615A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</w:pPr>
            <w:r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WANDERLEY PAULO</w:t>
            </w:r>
            <w:r w:rsidR="00BC7018"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br/>
            </w:r>
            <w:r w:rsidRPr="004769BA"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540" w:type="dxa"/>
            <w:gridSpan w:val="2"/>
            <w:hideMark/>
          </w:tcPr>
          <w:p w14:paraId="1ACBAE41" w14:textId="7EEDB575" w:rsidR="003A230C" w:rsidRPr="004769BA" w:rsidRDefault="00000000" w:rsidP="006A615A">
            <w:pPr>
              <w:spacing w:after="0"/>
              <w:ind w:left="-950" w:firstLine="142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en-US"/>
              </w:rPr>
            </w:pPr>
            <w:r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BRENDO BRAGA</w:t>
            </w:r>
            <w:r w:rsidR="00BC7018"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br/>
            </w:r>
            <w:r w:rsidRPr="004769BA">
              <w:rPr>
                <w:rFonts w:ascii="Times New Roman" w:hAnsi="Times New Roman" w:cs="Times New Roman"/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</w:tr>
    </w:tbl>
    <w:p w14:paraId="5E52B314" w14:textId="77777777" w:rsidR="004A00C3" w:rsidRPr="004769BA" w:rsidRDefault="004A00C3" w:rsidP="006A615A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4A00C3" w:rsidRPr="004769BA" w:rsidSect="004769BA">
      <w:headerReference w:type="default" r:id="rId6"/>
      <w:pgSz w:w="11906" w:h="16838"/>
      <w:pgMar w:top="2268" w:right="1134" w:bottom="851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FDB5A" w14:textId="77777777" w:rsidR="00ED7430" w:rsidRDefault="00ED7430">
      <w:pPr>
        <w:spacing w:after="0" w:line="240" w:lineRule="auto"/>
      </w:pPr>
      <w:r>
        <w:separator/>
      </w:r>
    </w:p>
  </w:endnote>
  <w:endnote w:type="continuationSeparator" w:id="0">
    <w:p w14:paraId="5A2BD00F" w14:textId="77777777" w:rsidR="00ED7430" w:rsidRDefault="00ED7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E637B" w14:textId="77777777" w:rsidR="00ED7430" w:rsidRDefault="00ED7430">
      <w:pPr>
        <w:spacing w:after="0" w:line="240" w:lineRule="auto"/>
      </w:pPr>
      <w:r>
        <w:separator/>
      </w:r>
    </w:p>
  </w:footnote>
  <w:footnote w:type="continuationSeparator" w:id="0">
    <w:p w14:paraId="0F50FB04" w14:textId="77777777" w:rsidR="00ED7430" w:rsidRDefault="00ED7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28BF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4012472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DFE309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159DE5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A573AEC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F7C5CAE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0FC5D18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C8C5268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26EE"/>
    <w:rsid w:val="00002913"/>
    <w:rsid w:val="00021188"/>
    <w:rsid w:val="00024813"/>
    <w:rsid w:val="00031241"/>
    <w:rsid w:val="0005034B"/>
    <w:rsid w:val="000601D1"/>
    <w:rsid w:val="000678F9"/>
    <w:rsid w:val="000924A6"/>
    <w:rsid w:val="00095F4C"/>
    <w:rsid w:val="000C712D"/>
    <w:rsid w:val="000E0599"/>
    <w:rsid w:val="000E3760"/>
    <w:rsid w:val="000E3FD1"/>
    <w:rsid w:val="000E6B3F"/>
    <w:rsid w:val="000F2829"/>
    <w:rsid w:val="00103ED8"/>
    <w:rsid w:val="00110C90"/>
    <w:rsid w:val="001215D5"/>
    <w:rsid w:val="00121989"/>
    <w:rsid w:val="00125D46"/>
    <w:rsid w:val="0014246E"/>
    <w:rsid w:val="001513F4"/>
    <w:rsid w:val="00160602"/>
    <w:rsid w:val="00183D8E"/>
    <w:rsid w:val="00196B56"/>
    <w:rsid w:val="001A2471"/>
    <w:rsid w:val="001A3FEE"/>
    <w:rsid w:val="001A413F"/>
    <w:rsid w:val="001A41F0"/>
    <w:rsid w:val="001D02DC"/>
    <w:rsid w:val="002158C6"/>
    <w:rsid w:val="00237CE3"/>
    <w:rsid w:val="00244A90"/>
    <w:rsid w:val="0025628E"/>
    <w:rsid w:val="00281CFF"/>
    <w:rsid w:val="0028271B"/>
    <w:rsid w:val="00294B25"/>
    <w:rsid w:val="002B32D9"/>
    <w:rsid w:val="002F2833"/>
    <w:rsid w:val="003049F0"/>
    <w:rsid w:val="003067E1"/>
    <w:rsid w:val="00314A1F"/>
    <w:rsid w:val="00322360"/>
    <w:rsid w:val="00324FF9"/>
    <w:rsid w:val="00325FCF"/>
    <w:rsid w:val="003266E8"/>
    <w:rsid w:val="00342524"/>
    <w:rsid w:val="00344B7A"/>
    <w:rsid w:val="00346EA9"/>
    <w:rsid w:val="00370766"/>
    <w:rsid w:val="00375019"/>
    <w:rsid w:val="003863B7"/>
    <w:rsid w:val="00393F97"/>
    <w:rsid w:val="003943D6"/>
    <w:rsid w:val="003A230C"/>
    <w:rsid w:val="003A6A91"/>
    <w:rsid w:val="003B08D0"/>
    <w:rsid w:val="003B58E6"/>
    <w:rsid w:val="003C1291"/>
    <w:rsid w:val="003C3BD0"/>
    <w:rsid w:val="003E0C3E"/>
    <w:rsid w:val="003F01D8"/>
    <w:rsid w:val="003F259D"/>
    <w:rsid w:val="004162EE"/>
    <w:rsid w:val="00426F34"/>
    <w:rsid w:val="00435473"/>
    <w:rsid w:val="00451586"/>
    <w:rsid w:val="004607F3"/>
    <w:rsid w:val="00472620"/>
    <w:rsid w:val="00475E9E"/>
    <w:rsid w:val="004769BA"/>
    <w:rsid w:val="004A00C3"/>
    <w:rsid w:val="004A569A"/>
    <w:rsid w:val="004A7A79"/>
    <w:rsid w:val="004C6A1C"/>
    <w:rsid w:val="004D248E"/>
    <w:rsid w:val="004D2840"/>
    <w:rsid w:val="004D3F3A"/>
    <w:rsid w:val="004D5B0C"/>
    <w:rsid w:val="004E53B9"/>
    <w:rsid w:val="004E6458"/>
    <w:rsid w:val="004E79C4"/>
    <w:rsid w:val="00504E9E"/>
    <w:rsid w:val="00505AF5"/>
    <w:rsid w:val="00510375"/>
    <w:rsid w:val="00516FDA"/>
    <w:rsid w:val="005253B2"/>
    <w:rsid w:val="00533C3A"/>
    <w:rsid w:val="00543BCF"/>
    <w:rsid w:val="00546772"/>
    <w:rsid w:val="00552ED1"/>
    <w:rsid w:val="00565476"/>
    <w:rsid w:val="005932D4"/>
    <w:rsid w:val="005979CB"/>
    <w:rsid w:val="005A3FE6"/>
    <w:rsid w:val="005D27DE"/>
    <w:rsid w:val="005F0536"/>
    <w:rsid w:val="005F32B3"/>
    <w:rsid w:val="005F7576"/>
    <w:rsid w:val="00604B5A"/>
    <w:rsid w:val="006147FE"/>
    <w:rsid w:val="00620326"/>
    <w:rsid w:val="00627603"/>
    <w:rsid w:val="00650612"/>
    <w:rsid w:val="00666970"/>
    <w:rsid w:val="006821C6"/>
    <w:rsid w:val="00697221"/>
    <w:rsid w:val="006A615A"/>
    <w:rsid w:val="006B57AD"/>
    <w:rsid w:val="006F11C4"/>
    <w:rsid w:val="006F72B7"/>
    <w:rsid w:val="00716DED"/>
    <w:rsid w:val="00726EE4"/>
    <w:rsid w:val="007274DE"/>
    <w:rsid w:val="007322D5"/>
    <w:rsid w:val="007402BF"/>
    <w:rsid w:val="00752114"/>
    <w:rsid w:val="0077150E"/>
    <w:rsid w:val="00782A15"/>
    <w:rsid w:val="007837AF"/>
    <w:rsid w:val="007934C7"/>
    <w:rsid w:val="007A1565"/>
    <w:rsid w:val="007B0785"/>
    <w:rsid w:val="007C0AAD"/>
    <w:rsid w:val="007E0626"/>
    <w:rsid w:val="007F1011"/>
    <w:rsid w:val="0080290F"/>
    <w:rsid w:val="00811F6A"/>
    <w:rsid w:val="00815192"/>
    <w:rsid w:val="00825002"/>
    <w:rsid w:val="008351E9"/>
    <w:rsid w:val="008428A3"/>
    <w:rsid w:val="0085205F"/>
    <w:rsid w:val="00852421"/>
    <w:rsid w:val="00862CEB"/>
    <w:rsid w:val="00863156"/>
    <w:rsid w:val="008811D3"/>
    <w:rsid w:val="008827C6"/>
    <w:rsid w:val="00891CA8"/>
    <w:rsid w:val="008A20EF"/>
    <w:rsid w:val="008B2545"/>
    <w:rsid w:val="008B65C1"/>
    <w:rsid w:val="008C14A2"/>
    <w:rsid w:val="008C48EB"/>
    <w:rsid w:val="008D111A"/>
    <w:rsid w:val="008D1D24"/>
    <w:rsid w:val="008D33BA"/>
    <w:rsid w:val="008E1421"/>
    <w:rsid w:val="008E6731"/>
    <w:rsid w:val="008F29E5"/>
    <w:rsid w:val="008F6634"/>
    <w:rsid w:val="00901663"/>
    <w:rsid w:val="0090528B"/>
    <w:rsid w:val="00937B3C"/>
    <w:rsid w:val="00943E26"/>
    <w:rsid w:val="00946A91"/>
    <w:rsid w:val="009514F5"/>
    <w:rsid w:val="00962D3E"/>
    <w:rsid w:val="009645C4"/>
    <w:rsid w:val="009A11E0"/>
    <w:rsid w:val="009B080B"/>
    <w:rsid w:val="009B2D09"/>
    <w:rsid w:val="009C0EF5"/>
    <w:rsid w:val="009D4D4D"/>
    <w:rsid w:val="009D7698"/>
    <w:rsid w:val="009E48A5"/>
    <w:rsid w:val="009E77F9"/>
    <w:rsid w:val="009F071D"/>
    <w:rsid w:val="009F6FC3"/>
    <w:rsid w:val="00A11CCD"/>
    <w:rsid w:val="00A244E3"/>
    <w:rsid w:val="00A244F2"/>
    <w:rsid w:val="00A428C8"/>
    <w:rsid w:val="00A43E32"/>
    <w:rsid w:val="00A45582"/>
    <w:rsid w:val="00A45788"/>
    <w:rsid w:val="00A55972"/>
    <w:rsid w:val="00A61D29"/>
    <w:rsid w:val="00A827D6"/>
    <w:rsid w:val="00A8369A"/>
    <w:rsid w:val="00A90029"/>
    <w:rsid w:val="00A970EF"/>
    <w:rsid w:val="00AA0C52"/>
    <w:rsid w:val="00AA7815"/>
    <w:rsid w:val="00AB07FA"/>
    <w:rsid w:val="00AB7D97"/>
    <w:rsid w:val="00AD34C8"/>
    <w:rsid w:val="00B0237D"/>
    <w:rsid w:val="00B0605F"/>
    <w:rsid w:val="00B0619A"/>
    <w:rsid w:val="00B44EDD"/>
    <w:rsid w:val="00B5232D"/>
    <w:rsid w:val="00B60EC0"/>
    <w:rsid w:val="00B6282A"/>
    <w:rsid w:val="00BB15A7"/>
    <w:rsid w:val="00BC519F"/>
    <w:rsid w:val="00BC7018"/>
    <w:rsid w:val="00BF5365"/>
    <w:rsid w:val="00C12E22"/>
    <w:rsid w:val="00C26E15"/>
    <w:rsid w:val="00C33606"/>
    <w:rsid w:val="00C40C09"/>
    <w:rsid w:val="00C66968"/>
    <w:rsid w:val="00C67D8B"/>
    <w:rsid w:val="00C7182D"/>
    <w:rsid w:val="00C77B19"/>
    <w:rsid w:val="00C97AA7"/>
    <w:rsid w:val="00CB0BA5"/>
    <w:rsid w:val="00CD770E"/>
    <w:rsid w:val="00CE1310"/>
    <w:rsid w:val="00CF045C"/>
    <w:rsid w:val="00CF05C2"/>
    <w:rsid w:val="00CF0B1E"/>
    <w:rsid w:val="00CF1AA3"/>
    <w:rsid w:val="00D065C8"/>
    <w:rsid w:val="00D11865"/>
    <w:rsid w:val="00D1462B"/>
    <w:rsid w:val="00D2154B"/>
    <w:rsid w:val="00D44A45"/>
    <w:rsid w:val="00D53B97"/>
    <w:rsid w:val="00D60509"/>
    <w:rsid w:val="00D66B09"/>
    <w:rsid w:val="00D77073"/>
    <w:rsid w:val="00D84949"/>
    <w:rsid w:val="00DB0E71"/>
    <w:rsid w:val="00DB6A71"/>
    <w:rsid w:val="00DD70B9"/>
    <w:rsid w:val="00DF4026"/>
    <w:rsid w:val="00DF771E"/>
    <w:rsid w:val="00E50525"/>
    <w:rsid w:val="00E55B69"/>
    <w:rsid w:val="00E746C6"/>
    <w:rsid w:val="00E77D6A"/>
    <w:rsid w:val="00E830DC"/>
    <w:rsid w:val="00E92BC6"/>
    <w:rsid w:val="00E970A3"/>
    <w:rsid w:val="00EA458F"/>
    <w:rsid w:val="00EB0EE0"/>
    <w:rsid w:val="00EC46E3"/>
    <w:rsid w:val="00EC5BA0"/>
    <w:rsid w:val="00ED7430"/>
    <w:rsid w:val="00EE1292"/>
    <w:rsid w:val="00EF63EA"/>
    <w:rsid w:val="00F25DFF"/>
    <w:rsid w:val="00F3133B"/>
    <w:rsid w:val="00F377BF"/>
    <w:rsid w:val="00F706D6"/>
    <w:rsid w:val="00F77B31"/>
    <w:rsid w:val="00F80167"/>
    <w:rsid w:val="00FA4D2B"/>
    <w:rsid w:val="00FA63F3"/>
    <w:rsid w:val="00FB4653"/>
    <w:rsid w:val="00FC1D52"/>
    <w:rsid w:val="00FD5F6A"/>
    <w:rsid w:val="00FE3782"/>
    <w:rsid w:val="00FF4809"/>
    <w:rsid w:val="1BBC244A"/>
    <w:rsid w:val="27751A0B"/>
    <w:rsid w:val="645B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6CD84F"/>
  <w15:docId w15:val="{9E9285B0-33E6-4D1F-9029-92EAEF9F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51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E1421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51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customStyle="1" w:styleId="xmsonormal">
    <w:name w:val="x_msonormal"/>
    <w:basedOn w:val="Normal"/>
    <w:rsid w:val="0080290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gmail-msolistparagraph">
    <w:name w:val="x_gmail-msolistparagraph"/>
    <w:basedOn w:val="Normal"/>
    <w:rsid w:val="0080290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CNormalCentralizado">
    <w:name w:val="NC Normal Centralizado"/>
    <w:uiPriority w:val="99"/>
    <w:rsid w:val="004607F3"/>
    <w:pPr>
      <w:jc w:val="center"/>
    </w:pPr>
    <w:rPr>
      <w:rFonts w:ascii="Times New Roman" w:eastAsia="Times New Roman" w:hAnsi="Times New Roman"/>
      <w:color w:val="000000"/>
      <w:lang w:eastAsia="pt-BR"/>
    </w:rPr>
  </w:style>
  <w:style w:type="paragraph" w:styleId="Recuodecorpodetexto">
    <w:name w:val="Body Text Indent"/>
    <w:basedOn w:val="Normal"/>
    <w:link w:val="RecuodecorpodetextoChar"/>
    <w:rsid w:val="00D2154B"/>
    <w:pPr>
      <w:widowControl/>
      <w:tabs>
        <w:tab w:val="left" w:pos="2526"/>
      </w:tabs>
      <w:autoSpaceDE/>
      <w:autoSpaceDN/>
      <w:adjustRightInd/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D2154B"/>
    <w:rPr>
      <w:rFonts w:ascii="Times New Roman" w:eastAsia="Times New Roman" w:hAnsi="Times New Roman"/>
      <w:b/>
      <w:sz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6147FE"/>
    <w:rPr>
      <w:rFonts w:ascii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8271B"/>
    <w:pPr>
      <w:widowControl/>
      <w:autoSpaceDE/>
      <w:autoSpaceDN/>
      <w:adjustRightInd/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500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Coordenadoria secretaria</cp:lastModifiedBy>
  <cp:revision>5</cp:revision>
  <cp:lastPrinted>2025-08-18T12:12:00Z</cp:lastPrinted>
  <dcterms:created xsi:type="dcterms:W3CDTF">2026-06-15T13:17:00Z</dcterms:created>
  <dcterms:modified xsi:type="dcterms:W3CDTF">2026-06-19T11:44:00Z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5832B3D915C040E1BE5EB3B9AA737190_12</vt:lpwstr>
  </property>
  <property fmtid="{D5CDD505-2E9C-101B-9397-08002B2CF9AE}" pid="3" name="KSOProductBuildVer">
    <vt:lpwstr>1046-12.2.0.20326</vt:lpwstr>
  </property>
</Properties>
</file>