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0BF7E770" w:rsidR="002C78C3" w:rsidRPr="00C12B74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C12B74">
        <w:rPr>
          <w:rFonts w:ascii="Times New Roman" w:hAnsi="Times New Roman" w:cs="Times New Roman"/>
          <w:color w:val="000000"/>
          <w:sz w:val="23"/>
          <w:szCs w:val="23"/>
        </w:rPr>
        <w:t>REQUERIMENTO Nº</w:t>
      </w:r>
      <w:r w:rsidR="00C12B74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105</w:t>
      </w:r>
      <w:r w:rsidR="00517E5C" w:rsidRPr="00C12B74">
        <w:rPr>
          <w:rFonts w:ascii="Times New Roman" w:hAnsi="Times New Roman" w:cs="Times New Roman"/>
          <w:color w:val="000000"/>
          <w:sz w:val="23"/>
          <w:szCs w:val="23"/>
        </w:rPr>
        <w:t>/202</w:t>
      </w:r>
      <w:r w:rsidR="00F2622B" w:rsidRPr="00C12B74">
        <w:rPr>
          <w:rFonts w:ascii="Times New Roman" w:hAnsi="Times New Roman" w:cs="Times New Roman"/>
          <w:color w:val="000000"/>
          <w:sz w:val="23"/>
          <w:szCs w:val="23"/>
        </w:rPr>
        <w:t>6</w:t>
      </w:r>
    </w:p>
    <w:p w14:paraId="10194314" w14:textId="77777777" w:rsidR="001F7EC2" w:rsidRPr="00C12B74" w:rsidRDefault="001F7EC2" w:rsidP="001F7EC2">
      <w:pPr>
        <w:rPr>
          <w:sz w:val="23"/>
          <w:szCs w:val="23"/>
        </w:rPr>
      </w:pPr>
    </w:p>
    <w:p w14:paraId="40FCE444" w14:textId="77777777" w:rsidR="002C78C3" w:rsidRPr="00C12B74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B56528B" w14:textId="77777777" w:rsidR="001F7EC2" w:rsidRPr="00C12B74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105E0CC" w14:textId="35BE163D" w:rsidR="0038626C" w:rsidRPr="00C12B74" w:rsidRDefault="00000000" w:rsidP="0038626C">
      <w:pPr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C12B74">
        <w:rPr>
          <w:rFonts w:ascii="Times New Roman" w:hAnsi="Times New Roman" w:cs="Times New Roman"/>
          <w:b/>
          <w:bCs/>
          <w:sz w:val="23"/>
          <w:szCs w:val="23"/>
        </w:rPr>
        <w:t xml:space="preserve">RODRIGO MATTERAZZI </w:t>
      </w:r>
      <w:r w:rsidR="006173F0" w:rsidRPr="00C12B74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Pr="00C12B74">
        <w:rPr>
          <w:rFonts w:ascii="Times New Roman" w:hAnsi="Times New Roman" w:cs="Times New Roman"/>
          <w:b/>
          <w:bCs/>
          <w:sz w:val="23"/>
          <w:szCs w:val="23"/>
        </w:rPr>
        <w:t xml:space="preserve"> Republicanos</w:t>
      </w:r>
      <w:r w:rsidR="00F2622B" w:rsidRPr="00C12B74">
        <w:rPr>
          <w:rFonts w:ascii="Times New Roman" w:hAnsi="Times New Roman" w:cs="Times New Roman"/>
          <w:sz w:val="23"/>
          <w:szCs w:val="23"/>
        </w:rPr>
        <w:t>,</w:t>
      </w:r>
      <w:r w:rsidRPr="00C12B74">
        <w:rPr>
          <w:rFonts w:ascii="Times New Roman" w:hAnsi="Times New Roman" w:cs="Times New Roman"/>
          <w:sz w:val="23"/>
          <w:szCs w:val="23"/>
        </w:rPr>
        <w:t xml:space="preserve"> </w:t>
      </w:r>
      <w:r w:rsidR="00FE4523" w:rsidRPr="00C12B74">
        <w:rPr>
          <w:rFonts w:ascii="Times New Roman" w:hAnsi="Times New Roman" w:cs="Times New Roman"/>
          <w:bCs/>
          <w:sz w:val="23"/>
          <w:szCs w:val="23"/>
        </w:rPr>
        <w:t>vereador</w:t>
      </w:r>
      <w:r w:rsidRPr="00C12B7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61555" w:rsidRPr="00C12B74">
        <w:rPr>
          <w:rFonts w:ascii="Times New Roman" w:hAnsi="Times New Roman" w:cs="Times New Roman"/>
          <w:color w:val="000000"/>
          <w:sz w:val="23"/>
          <w:szCs w:val="23"/>
        </w:rPr>
        <w:t>com assento nesta Casa</w:t>
      </w:r>
      <w:r w:rsidR="00594780" w:rsidRPr="00C12B7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105E5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de conformidade com os </w:t>
      </w:r>
      <w:r w:rsidR="00317DA1" w:rsidRPr="00C12B74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2C78C3" w:rsidRPr="00C12B74">
        <w:rPr>
          <w:rFonts w:ascii="Times New Roman" w:hAnsi="Times New Roman" w:cs="Times New Roman"/>
          <w:color w:val="000000"/>
          <w:sz w:val="23"/>
          <w:szCs w:val="23"/>
        </w:rPr>
        <w:t>rt</w:t>
      </w:r>
      <w:r w:rsidR="00A566A3" w:rsidRPr="00C12B74">
        <w:rPr>
          <w:rFonts w:ascii="Times New Roman" w:hAnsi="Times New Roman" w:cs="Times New Roman"/>
          <w:color w:val="000000"/>
          <w:sz w:val="23"/>
          <w:szCs w:val="23"/>
        </w:rPr>
        <w:t>s.</w:t>
      </w:r>
      <w:r w:rsidR="002C78C3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118 e 121 do Regimento Interno, </w:t>
      </w:r>
      <w:r w:rsidR="00A566A3" w:rsidRPr="00C12B74">
        <w:rPr>
          <w:rFonts w:ascii="Times New Roman" w:hAnsi="Times New Roman" w:cs="Times New Roman"/>
          <w:color w:val="000000"/>
          <w:sz w:val="23"/>
          <w:szCs w:val="23"/>
        </w:rPr>
        <w:t>REQUE</w:t>
      </w:r>
      <w:r w:rsidR="0097293D" w:rsidRPr="00C12B74">
        <w:rPr>
          <w:rFonts w:ascii="Times New Roman" w:hAnsi="Times New Roman" w:cs="Times New Roman"/>
          <w:color w:val="000000"/>
          <w:sz w:val="23"/>
          <w:szCs w:val="23"/>
        </w:rPr>
        <w:t>R</w:t>
      </w:r>
      <w:r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C78C3" w:rsidRPr="00C12B74">
        <w:rPr>
          <w:rFonts w:ascii="Times New Roman" w:hAnsi="Times New Roman" w:cs="Times New Roman"/>
          <w:color w:val="000000"/>
          <w:sz w:val="23"/>
          <w:szCs w:val="23"/>
        </w:rPr>
        <w:t>à Mesa que este Expediente seja encaminhado</w:t>
      </w:r>
      <w:r w:rsidR="0097293D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B4675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ao </w:t>
      </w:r>
      <w:r w:rsidR="00B17CF8" w:rsidRPr="00C12B74">
        <w:rPr>
          <w:rFonts w:ascii="Times New Roman" w:hAnsi="Times New Roman" w:cs="Times New Roman"/>
          <w:color w:val="000000"/>
          <w:sz w:val="23"/>
          <w:szCs w:val="23"/>
        </w:rPr>
        <w:t>Exmo</w:t>
      </w:r>
      <w:r w:rsidR="00671BCA" w:rsidRPr="00C12B74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CD7B1F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Senhor</w:t>
      </w:r>
      <w:r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614DB" w:rsidRPr="00C12B74">
        <w:rPr>
          <w:rFonts w:ascii="Times New Roman" w:hAnsi="Times New Roman" w:cs="Times New Roman"/>
          <w:color w:val="000000"/>
          <w:sz w:val="23"/>
          <w:szCs w:val="23"/>
        </w:rPr>
        <w:t>George Indarsan Lall</w:t>
      </w:r>
      <w:r w:rsidR="00C34B77" w:rsidRPr="00C12B7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4F6407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C36F7" w:rsidRPr="00C12B74">
        <w:rPr>
          <w:rFonts w:ascii="Times New Roman" w:hAnsi="Times New Roman" w:cs="Times New Roman"/>
          <w:color w:val="000000"/>
          <w:sz w:val="23"/>
          <w:szCs w:val="23"/>
        </w:rPr>
        <w:t>Secretário</w:t>
      </w:r>
      <w:r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221D1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Municipal </w:t>
      </w:r>
      <w:r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de </w:t>
      </w:r>
      <w:r w:rsidR="007614DB" w:rsidRPr="00C12B74">
        <w:rPr>
          <w:rFonts w:ascii="Times New Roman" w:hAnsi="Times New Roman" w:cs="Times New Roman"/>
          <w:color w:val="000000"/>
          <w:sz w:val="23"/>
          <w:szCs w:val="23"/>
        </w:rPr>
        <w:t>Planejamento</w:t>
      </w:r>
      <w:r w:rsidR="004F6407" w:rsidRPr="00C12B7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C34B77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com cópia ao Exmo. Senhor </w:t>
      </w:r>
      <w:r w:rsidR="001F7EC2" w:rsidRPr="00C12B74">
        <w:rPr>
          <w:rFonts w:ascii="Times New Roman" w:hAnsi="Times New Roman" w:cs="Times New Roman"/>
          <w:color w:val="000000"/>
          <w:sz w:val="23"/>
          <w:szCs w:val="23"/>
        </w:rPr>
        <w:t>Alei Fernandes, Prefeito Municipal</w:t>
      </w:r>
      <w:r w:rsidR="002A0CAB" w:rsidRPr="00C12B7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26096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CB0E13" w:rsidRPr="00C12B74">
        <w:rPr>
          <w:rFonts w:ascii="Times New Roman" w:hAnsi="Times New Roman" w:cs="Times New Roman"/>
          <w:b/>
          <w:color w:val="000000"/>
          <w:sz w:val="23"/>
          <w:szCs w:val="23"/>
        </w:rPr>
        <w:t>requerendo</w:t>
      </w:r>
      <w:r w:rsidR="00CD7B1F" w:rsidRPr="00C12B74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7614DB" w:rsidRPr="00C12B74">
        <w:rPr>
          <w:rFonts w:ascii="Times New Roman" w:hAnsi="Times New Roman" w:cs="Times New Roman"/>
          <w:b/>
          <w:color w:val="000000"/>
          <w:sz w:val="23"/>
          <w:szCs w:val="23"/>
        </w:rPr>
        <w:t>informações acerca do plano de expansão urbana, dos projetos estruturantes e do cronograma da revisão do Plano Diretor.</w:t>
      </w:r>
    </w:p>
    <w:p w14:paraId="68BE28B8" w14:textId="77777777" w:rsidR="007614DB" w:rsidRPr="00C12B74" w:rsidRDefault="007614DB" w:rsidP="0038626C">
      <w:pPr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6D5585BF" w14:textId="77777777" w:rsidR="0097293D" w:rsidRPr="00C12B74" w:rsidRDefault="0097293D" w:rsidP="00C74C79">
      <w:pPr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924C259" w14:textId="76BC65E2" w:rsidR="00656EA9" w:rsidRPr="00C12B74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C12B74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28E0C839" w14:textId="77777777" w:rsidR="00656EA9" w:rsidRPr="00C12B74" w:rsidRDefault="00656EA9" w:rsidP="00656EA9">
      <w:pPr>
        <w:rPr>
          <w:sz w:val="23"/>
          <w:szCs w:val="23"/>
        </w:rPr>
      </w:pPr>
    </w:p>
    <w:p w14:paraId="1FA8296D" w14:textId="51211F55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Considerando que as informações requeridas </w:t>
      </w:r>
      <w:proofErr w:type="gramStart"/>
      <w:r w:rsidRPr="00C12B74">
        <w:rPr>
          <w:rFonts w:ascii="Times New Roman" w:hAnsi="Times New Roman" w:cs="Times New Roman"/>
          <w:sz w:val="23"/>
          <w:szCs w:val="23"/>
        </w:rPr>
        <w:t>destinam-se</w:t>
      </w:r>
      <w:proofErr w:type="gramEnd"/>
      <w:r w:rsidRPr="00C12B74">
        <w:rPr>
          <w:rFonts w:ascii="Times New Roman" w:hAnsi="Times New Roman" w:cs="Times New Roman"/>
          <w:sz w:val="23"/>
          <w:szCs w:val="23"/>
        </w:rPr>
        <w:t xml:space="preserve"> a instruir os estudos em curso nesta Casa voltados à revisão do Plano Diretor, matéria sujeita à apreciação e à aprovação da Câmara Municipal (art. 182, §1º, da Constituição Federal; art. 75, §1º, da Lei Orgânica Municipal), o que atende ao requisito de pertinência do art. 121, §4º, inciso II, alínea "a", do Regimento Interno;</w:t>
      </w:r>
    </w:p>
    <w:p w14:paraId="05D780B0" w14:textId="77777777" w:rsidR="007614DB" w:rsidRPr="00C12B74" w:rsidRDefault="007614DB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D246008" w14:textId="2ABBDBA5" w:rsidR="00915E45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Considerando que os dados estão sob a competência do Poder Executivo, em especial da Secretaria Municipal de Planejamento, e são essenciais para que o macrozoneamento seja calibrado pela infraestrutura existente e projetada, evitando-se a repetição de adensamentos aprovados acima da capacidade de suporte. </w:t>
      </w:r>
      <w:r w:rsidR="0007495A" w:rsidRPr="00C12B74">
        <w:rPr>
          <w:rFonts w:ascii="Times New Roman" w:hAnsi="Times New Roman" w:cs="Times New Roman"/>
          <w:sz w:val="23"/>
          <w:szCs w:val="23"/>
        </w:rPr>
        <w:t>Em assim sendo, r</w:t>
      </w:r>
      <w:r w:rsidRPr="00C12B74">
        <w:rPr>
          <w:rFonts w:ascii="Times New Roman" w:hAnsi="Times New Roman" w:cs="Times New Roman"/>
          <w:sz w:val="23"/>
          <w:szCs w:val="23"/>
        </w:rPr>
        <w:t>equeiro as seguintes</w:t>
      </w:r>
      <w:r w:rsidR="0007495A" w:rsidRPr="00C12B74">
        <w:rPr>
          <w:rFonts w:ascii="Times New Roman" w:hAnsi="Times New Roman" w:cs="Times New Roman"/>
          <w:sz w:val="23"/>
          <w:szCs w:val="23"/>
        </w:rPr>
        <w:t xml:space="preserve"> cópias e</w:t>
      </w:r>
      <w:r w:rsidRPr="00C12B74">
        <w:rPr>
          <w:rFonts w:ascii="Times New Roman" w:hAnsi="Times New Roman" w:cs="Times New Roman"/>
          <w:sz w:val="23"/>
          <w:szCs w:val="23"/>
        </w:rPr>
        <w:t xml:space="preserve"> informações:</w:t>
      </w:r>
    </w:p>
    <w:p w14:paraId="39F997E0" w14:textId="77777777" w:rsidR="007614DB" w:rsidRPr="00C12B74" w:rsidRDefault="007614DB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2B0F406" w14:textId="77777777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I - </w:t>
      </w:r>
      <w:proofErr w:type="gramStart"/>
      <w:r w:rsidRPr="00C12B74">
        <w:rPr>
          <w:rFonts w:ascii="Times New Roman" w:hAnsi="Times New Roman" w:cs="Times New Roman"/>
          <w:sz w:val="23"/>
          <w:szCs w:val="23"/>
        </w:rPr>
        <w:t>cópia</w:t>
      </w:r>
      <w:proofErr w:type="gramEnd"/>
      <w:r w:rsidRPr="00C12B74">
        <w:rPr>
          <w:rFonts w:ascii="Times New Roman" w:hAnsi="Times New Roman" w:cs="Times New Roman"/>
          <w:sz w:val="23"/>
          <w:szCs w:val="23"/>
        </w:rPr>
        <w:t xml:space="preserve"> do plano de expansão urbana vigente ou em elaboração, com a identificação de sua autoria e data;</w:t>
      </w:r>
    </w:p>
    <w:p w14:paraId="298E4A18" w14:textId="77777777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II - </w:t>
      </w:r>
      <w:proofErr w:type="gramStart"/>
      <w:r w:rsidRPr="00C12B74">
        <w:rPr>
          <w:rFonts w:ascii="Times New Roman" w:hAnsi="Times New Roman" w:cs="Times New Roman"/>
          <w:sz w:val="23"/>
          <w:szCs w:val="23"/>
        </w:rPr>
        <w:t>relação e situação</w:t>
      </w:r>
      <w:proofErr w:type="gramEnd"/>
      <w:r w:rsidRPr="00C12B74">
        <w:rPr>
          <w:rFonts w:ascii="Times New Roman" w:hAnsi="Times New Roman" w:cs="Times New Roman"/>
          <w:sz w:val="23"/>
          <w:szCs w:val="23"/>
        </w:rPr>
        <w:t xml:space="preserve"> dos projetos estruturantes com incidência no território, em especial o aeroporto e sua eventual ampliação para terminal de cargas, o anel viário ou contorno rodoviário e as conexões viárias e ferroviárias;</w:t>
      </w:r>
    </w:p>
    <w:p w14:paraId="52BD523C" w14:textId="77777777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>III - cronograma da revisão do Plano Diretor e a data da última revisão, para os fins do art. 40, §3º, da Lei nº 10.257/2001;</w:t>
      </w:r>
    </w:p>
    <w:p w14:paraId="4408A7A1" w14:textId="77777777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IV - </w:t>
      </w:r>
      <w:proofErr w:type="gramStart"/>
      <w:r w:rsidRPr="00C12B74">
        <w:rPr>
          <w:rFonts w:ascii="Times New Roman" w:hAnsi="Times New Roman" w:cs="Times New Roman"/>
          <w:sz w:val="23"/>
          <w:szCs w:val="23"/>
        </w:rPr>
        <w:t>informações</w:t>
      </w:r>
      <w:proofErr w:type="gramEnd"/>
      <w:r w:rsidRPr="00C12B74">
        <w:rPr>
          <w:rFonts w:ascii="Times New Roman" w:hAnsi="Times New Roman" w:cs="Times New Roman"/>
          <w:sz w:val="23"/>
          <w:szCs w:val="23"/>
        </w:rPr>
        <w:t xml:space="preserve"> sobre a capacidade de suporte da infraestrutura de saneamento, abastecimento de água e esgotamento sanitário, incluindo o plano de investimentos e as metas contratuais da concessionária, na qualidade de poder concedente;</w:t>
      </w:r>
    </w:p>
    <w:p w14:paraId="1B13B18B" w14:textId="77777777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V - </w:t>
      </w:r>
      <w:proofErr w:type="gramStart"/>
      <w:r w:rsidRPr="00C12B74">
        <w:rPr>
          <w:rFonts w:ascii="Times New Roman" w:hAnsi="Times New Roman" w:cs="Times New Roman"/>
          <w:sz w:val="23"/>
          <w:szCs w:val="23"/>
        </w:rPr>
        <w:t>relação</w:t>
      </w:r>
      <w:proofErr w:type="gramEnd"/>
      <w:r w:rsidRPr="00C12B74">
        <w:rPr>
          <w:rFonts w:ascii="Times New Roman" w:hAnsi="Times New Roman" w:cs="Times New Roman"/>
          <w:sz w:val="23"/>
          <w:szCs w:val="23"/>
        </w:rPr>
        <w:t xml:space="preserve"> dos loteamentos e empreendimentos aprovados ou em análise ainda não implantados, com indicação da análise de capacidade de infraestrutura correspondente.</w:t>
      </w:r>
    </w:p>
    <w:p w14:paraId="5D8EE41B" w14:textId="77777777" w:rsidR="007614DB" w:rsidRPr="00C12B74" w:rsidRDefault="00000000" w:rsidP="007614D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12B7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C8D96A0" w14:textId="77777777" w:rsidR="00C34B77" w:rsidRPr="00C12B74" w:rsidRDefault="00C34B77" w:rsidP="00C34B7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A8E7CA8" w14:textId="27CADCE2" w:rsidR="00444275" w:rsidRPr="00C12B74" w:rsidRDefault="00000000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  <w:r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</w:t>
      </w:r>
      <w:r w:rsidR="00C12B74">
        <w:rPr>
          <w:rFonts w:ascii="Times New Roman" w:hAnsi="Times New Roman" w:cs="Times New Roman"/>
          <w:color w:val="000000"/>
          <w:sz w:val="23"/>
          <w:szCs w:val="23"/>
        </w:rPr>
        <w:t>E</w:t>
      </w:r>
      <w:r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stado de Mato Grosso, em </w:t>
      </w:r>
      <w:r w:rsidR="0007495A" w:rsidRPr="00C12B74">
        <w:rPr>
          <w:rFonts w:ascii="Times New Roman" w:hAnsi="Times New Roman" w:cs="Times New Roman"/>
          <w:color w:val="000000"/>
          <w:sz w:val="23"/>
          <w:szCs w:val="23"/>
        </w:rPr>
        <w:t>23</w:t>
      </w:r>
      <w:r w:rsidR="00E06B94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de junho</w:t>
      </w:r>
      <w:r w:rsidR="0097293D" w:rsidRPr="00C12B74">
        <w:rPr>
          <w:rFonts w:ascii="Times New Roman" w:hAnsi="Times New Roman" w:cs="Times New Roman"/>
          <w:color w:val="000000"/>
          <w:sz w:val="23"/>
          <w:szCs w:val="23"/>
        </w:rPr>
        <w:t xml:space="preserve"> de 2026.</w:t>
      </w:r>
    </w:p>
    <w:p w14:paraId="0DB5389B" w14:textId="77777777" w:rsidR="00915E45" w:rsidRPr="00C12B74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52485D9D" w14:textId="77777777" w:rsidR="00915E45" w:rsidRPr="00C12B74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6909D2A7" w14:textId="77777777" w:rsidR="00915E45" w:rsidRPr="00C12B74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7E3EA1C2" w14:textId="77777777" w:rsidR="00915E45" w:rsidRPr="00C12B74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0E66A312" w14:textId="77777777" w:rsidR="00C34B77" w:rsidRPr="00C12B74" w:rsidRDefault="00C34B77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6D03B99C" w14:textId="77777777" w:rsidR="00C34B77" w:rsidRPr="00C12B74" w:rsidRDefault="00C34B77" w:rsidP="00C12B74">
      <w:pPr>
        <w:rPr>
          <w:rFonts w:ascii="Times New Roman" w:hAnsi="Times New Roman" w:cs="Times New Roman"/>
          <w:color w:val="000000"/>
          <w:sz w:val="23"/>
          <w:szCs w:val="23"/>
        </w:rPr>
      </w:pPr>
    </w:p>
    <w:p w14:paraId="0244127F" w14:textId="333EC676" w:rsidR="0038626C" w:rsidRPr="00C12B74" w:rsidRDefault="00000000" w:rsidP="00C12B7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C12B74">
        <w:rPr>
          <w:rFonts w:ascii="Times New Roman" w:hAnsi="Times New Roman" w:cs="Times New Roman"/>
          <w:b/>
          <w:bCs/>
          <w:color w:val="000000"/>
          <w:sz w:val="23"/>
          <w:szCs w:val="23"/>
        </w:rPr>
        <w:t>RODRIGO MATTERAZZI</w:t>
      </w:r>
    </w:p>
    <w:p w14:paraId="4CB5C61D" w14:textId="4F064A2A" w:rsidR="0038626C" w:rsidRPr="00C12B74" w:rsidRDefault="00000000" w:rsidP="00C12B7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C12B74">
        <w:rPr>
          <w:rFonts w:ascii="Times New Roman" w:hAnsi="Times New Roman" w:cs="Times New Roman"/>
          <w:b/>
          <w:bCs/>
          <w:color w:val="000000"/>
          <w:sz w:val="23"/>
          <w:szCs w:val="23"/>
        </w:rPr>
        <w:t>Vereador Republicanos</w:t>
      </w:r>
    </w:p>
    <w:sectPr w:rsidR="0038626C" w:rsidRPr="00C12B74" w:rsidSect="00C12B74">
      <w:headerReference w:type="default" r:id="rId11"/>
      <w:pgSz w:w="11906" w:h="16838"/>
      <w:pgMar w:top="2835" w:right="1416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E0B4A" w14:textId="77777777" w:rsidR="00A615D4" w:rsidRDefault="00A615D4">
      <w:r>
        <w:separator/>
      </w:r>
    </w:p>
  </w:endnote>
  <w:endnote w:type="continuationSeparator" w:id="0">
    <w:p w14:paraId="359F8A7B" w14:textId="77777777" w:rsidR="00A615D4" w:rsidRDefault="00A6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8B87" w14:textId="77777777" w:rsidR="00A615D4" w:rsidRDefault="00A615D4">
      <w:r>
        <w:separator/>
      </w:r>
    </w:p>
  </w:footnote>
  <w:footnote w:type="continuationSeparator" w:id="0">
    <w:p w14:paraId="256601F8" w14:textId="77777777" w:rsidR="00A615D4" w:rsidRDefault="00A61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147E9ADA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74AE6F0" w:tentative="1">
      <w:start w:val="1"/>
      <w:numFmt w:val="lowerLetter"/>
      <w:lvlText w:val="%2."/>
      <w:lvlJc w:val="left"/>
      <w:pPr>
        <w:ind w:left="2498" w:hanging="360"/>
      </w:pPr>
    </w:lvl>
    <w:lvl w:ilvl="2" w:tplc="26E44CA2" w:tentative="1">
      <w:start w:val="1"/>
      <w:numFmt w:val="lowerRoman"/>
      <w:lvlText w:val="%3."/>
      <w:lvlJc w:val="right"/>
      <w:pPr>
        <w:ind w:left="3218" w:hanging="180"/>
      </w:pPr>
    </w:lvl>
    <w:lvl w:ilvl="3" w:tplc="73F280D2" w:tentative="1">
      <w:start w:val="1"/>
      <w:numFmt w:val="decimal"/>
      <w:lvlText w:val="%4."/>
      <w:lvlJc w:val="left"/>
      <w:pPr>
        <w:ind w:left="3938" w:hanging="360"/>
      </w:pPr>
    </w:lvl>
    <w:lvl w:ilvl="4" w:tplc="5F1C167A" w:tentative="1">
      <w:start w:val="1"/>
      <w:numFmt w:val="lowerLetter"/>
      <w:lvlText w:val="%5."/>
      <w:lvlJc w:val="left"/>
      <w:pPr>
        <w:ind w:left="4658" w:hanging="360"/>
      </w:pPr>
    </w:lvl>
    <w:lvl w:ilvl="5" w:tplc="8C7633E0" w:tentative="1">
      <w:start w:val="1"/>
      <w:numFmt w:val="lowerRoman"/>
      <w:lvlText w:val="%6."/>
      <w:lvlJc w:val="right"/>
      <w:pPr>
        <w:ind w:left="5378" w:hanging="180"/>
      </w:pPr>
    </w:lvl>
    <w:lvl w:ilvl="6" w:tplc="A95834E8" w:tentative="1">
      <w:start w:val="1"/>
      <w:numFmt w:val="decimal"/>
      <w:lvlText w:val="%7."/>
      <w:lvlJc w:val="left"/>
      <w:pPr>
        <w:ind w:left="6098" w:hanging="360"/>
      </w:pPr>
    </w:lvl>
    <w:lvl w:ilvl="7" w:tplc="0900826E" w:tentative="1">
      <w:start w:val="1"/>
      <w:numFmt w:val="lowerLetter"/>
      <w:lvlText w:val="%8."/>
      <w:lvlJc w:val="left"/>
      <w:pPr>
        <w:ind w:left="6818" w:hanging="360"/>
      </w:pPr>
    </w:lvl>
    <w:lvl w:ilvl="8" w:tplc="4D60C6E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37C86"/>
    <w:multiLevelType w:val="hybridMultilevel"/>
    <w:tmpl w:val="1F149A40"/>
    <w:lvl w:ilvl="0" w:tplc="E2B49876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5DC2582E" w:tentative="1">
      <w:start w:val="1"/>
      <w:numFmt w:val="lowerLetter"/>
      <w:lvlText w:val="%2."/>
      <w:lvlJc w:val="left"/>
      <w:pPr>
        <w:ind w:left="2498" w:hanging="360"/>
      </w:pPr>
    </w:lvl>
    <w:lvl w:ilvl="2" w:tplc="2D50CB38" w:tentative="1">
      <w:start w:val="1"/>
      <w:numFmt w:val="lowerRoman"/>
      <w:lvlText w:val="%3."/>
      <w:lvlJc w:val="right"/>
      <w:pPr>
        <w:ind w:left="3218" w:hanging="180"/>
      </w:pPr>
    </w:lvl>
    <w:lvl w:ilvl="3" w:tplc="C2689BAE" w:tentative="1">
      <w:start w:val="1"/>
      <w:numFmt w:val="decimal"/>
      <w:lvlText w:val="%4."/>
      <w:lvlJc w:val="left"/>
      <w:pPr>
        <w:ind w:left="3938" w:hanging="360"/>
      </w:pPr>
    </w:lvl>
    <w:lvl w:ilvl="4" w:tplc="0674E35C" w:tentative="1">
      <w:start w:val="1"/>
      <w:numFmt w:val="lowerLetter"/>
      <w:lvlText w:val="%5."/>
      <w:lvlJc w:val="left"/>
      <w:pPr>
        <w:ind w:left="4658" w:hanging="360"/>
      </w:pPr>
    </w:lvl>
    <w:lvl w:ilvl="5" w:tplc="CCE2B742" w:tentative="1">
      <w:start w:val="1"/>
      <w:numFmt w:val="lowerRoman"/>
      <w:lvlText w:val="%6."/>
      <w:lvlJc w:val="right"/>
      <w:pPr>
        <w:ind w:left="5378" w:hanging="180"/>
      </w:pPr>
    </w:lvl>
    <w:lvl w:ilvl="6" w:tplc="09185E62" w:tentative="1">
      <w:start w:val="1"/>
      <w:numFmt w:val="decimal"/>
      <w:lvlText w:val="%7."/>
      <w:lvlJc w:val="left"/>
      <w:pPr>
        <w:ind w:left="6098" w:hanging="360"/>
      </w:pPr>
    </w:lvl>
    <w:lvl w:ilvl="7" w:tplc="478C1824" w:tentative="1">
      <w:start w:val="1"/>
      <w:numFmt w:val="lowerLetter"/>
      <w:lvlText w:val="%8."/>
      <w:lvlJc w:val="left"/>
      <w:pPr>
        <w:ind w:left="6818" w:hanging="360"/>
      </w:pPr>
    </w:lvl>
    <w:lvl w:ilvl="8" w:tplc="77FC775E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955674124">
    <w:abstractNumId w:val="1"/>
  </w:num>
  <w:num w:numId="2" w16cid:durableId="1814910989">
    <w:abstractNumId w:val="2"/>
  </w:num>
  <w:num w:numId="3" w16cid:durableId="213405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789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7495A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4B80"/>
    <w:rsid w:val="001258D9"/>
    <w:rsid w:val="00127145"/>
    <w:rsid w:val="00127480"/>
    <w:rsid w:val="00134DB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9459B"/>
    <w:rsid w:val="002A0CAB"/>
    <w:rsid w:val="002A5B8C"/>
    <w:rsid w:val="002B109C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45DA2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82F69"/>
    <w:rsid w:val="00485D24"/>
    <w:rsid w:val="00487596"/>
    <w:rsid w:val="00494D20"/>
    <w:rsid w:val="00496EAA"/>
    <w:rsid w:val="004A7E44"/>
    <w:rsid w:val="004B4675"/>
    <w:rsid w:val="004C090E"/>
    <w:rsid w:val="004D087C"/>
    <w:rsid w:val="004E2B26"/>
    <w:rsid w:val="004F071F"/>
    <w:rsid w:val="004F6407"/>
    <w:rsid w:val="00506B56"/>
    <w:rsid w:val="00507BE1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07E28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614DB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954CD"/>
    <w:rsid w:val="008A69FF"/>
    <w:rsid w:val="008C3A75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70860"/>
    <w:rsid w:val="0097293D"/>
    <w:rsid w:val="00972CCC"/>
    <w:rsid w:val="00985149"/>
    <w:rsid w:val="0098665F"/>
    <w:rsid w:val="009B3303"/>
    <w:rsid w:val="009B38B2"/>
    <w:rsid w:val="009B3D6A"/>
    <w:rsid w:val="009B7140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35659"/>
    <w:rsid w:val="00A44C18"/>
    <w:rsid w:val="00A51C50"/>
    <w:rsid w:val="00A54BE4"/>
    <w:rsid w:val="00A566A3"/>
    <w:rsid w:val="00A615D4"/>
    <w:rsid w:val="00A636DB"/>
    <w:rsid w:val="00A70CD1"/>
    <w:rsid w:val="00A72A12"/>
    <w:rsid w:val="00A80326"/>
    <w:rsid w:val="00A84CB7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12B74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3F75"/>
    <w:rsid w:val="00C90B06"/>
    <w:rsid w:val="00C9292F"/>
    <w:rsid w:val="00CB0E13"/>
    <w:rsid w:val="00CB5409"/>
    <w:rsid w:val="00CD1CC5"/>
    <w:rsid w:val="00CD7B1F"/>
    <w:rsid w:val="00CE1853"/>
    <w:rsid w:val="00CE3880"/>
    <w:rsid w:val="00D14DF4"/>
    <w:rsid w:val="00D23510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9253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4</cp:revision>
  <cp:lastPrinted>2026-06-25T13:32:00Z</cp:lastPrinted>
  <dcterms:created xsi:type="dcterms:W3CDTF">2026-06-19T13:21:00Z</dcterms:created>
  <dcterms:modified xsi:type="dcterms:W3CDTF">2026-06-25T13:32:00Z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