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5C99C" w14:textId="486F3584" w:rsidR="00CB54C5" w:rsidRPr="00B34646" w:rsidRDefault="00000000" w:rsidP="00DC0DAC">
      <w:pPr>
        <w:pStyle w:val="Ttulo1"/>
        <w:ind w:right="-5"/>
        <w:rPr>
          <w:rFonts w:ascii="Times New Roman" w:hAnsi="Times New Roman" w:cs="Times New Roman"/>
          <w:sz w:val="23"/>
          <w:szCs w:val="23"/>
        </w:rPr>
      </w:pPr>
      <w:r w:rsidRPr="00B34646">
        <w:rPr>
          <w:rFonts w:ascii="Times New Roman" w:hAnsi="Times New Roman" w:cs="Times New Roman"/>
          <w:sz w:val="23"/>
          <w:szCs w:val="23"/>
        </w:rPr>
        <w:t>I</w:t>
      </w:r>
      <w:r w:rsidR="00DC0DAC" w:rsidRPr="00B34646">
        <w:rPr>
          <w:rFonts w:ascii="Times New Roman" w:hAnsi="Times New Roman" w:cs="Times New Roman"/>
          <w:sz w:val="23"/>
          <w:szCs w:val="23"/>
        </w:rPr>
        <w:t>NDICAÇÃO N</w:t>
      </w:r>
      <w:r w:rsidRPr="00B34646">
        <w:rPr>
          <w:rFonts w:ascii="Times New Roman" w:hAnsi="Times New Roman" w:cs="Times New Roman"/>
          <w:sz w:val="23"/>
          <w:szCs w:val="23"/>
        </w:rPr>
        <w:t xml:space="preserve">º </w:t>
      </w:r>
      <w:r w:rsidR="00B34646">
        <w:rPr>
          <w:rFonts w:ascii="Times New Roman" w:hAnsi="Times New Roman" w:cs="Times New Roman"/>
          <w:sz w:val="23"/>
          <w:szCs w:val="23"/>
        </w:rPr>
        <w:t>4</w:t>
      </w:r>
      <w:r w:rsidR="00B34646" w:rsidRPr="00B34646">
        <w:rPr>
          <w:rFonts w:ascii="Times New Roman" w:hAnsi="Times New Roman" w:cs="Times New Roman"/>
          <w:sz w:val="23"/>
          <w:szCs w:val="23"/>
        </w:rPr>
        <w:t>74/2026</w:t>
      </w:r>
    </w:p>
    <w:p w14:paraId="30F43F59" w14:textId="5EDCD6A9" w:rsidR="00D1163D" w:rsidRPr="00B34646" w:rsidRDefault="00D1163D" w:rsidP="00403D1D">
      <w:pPr>
        <w:rPr>
          <w:sz w:val="23"/>
          <w:szCs w:val="23"/>
        </w:rPr>
      </w:pPr>
    </w:p>
    <w:p w14:paraId="5923FBF1" w14:textId="77777777" w:rsidR="00750E7F" w:rsidRPr="00B34646" w:rsidRDefault="00750E7F" w:rsidP="00403D1D">
      <w:pPr>
        <w:rPr>
          <w:sz w:val="23"/>
          <w:szCs w:val="23"/>
        </w:rPr>
      </w:pPr>
    </w:p>
    <w:p w14:paraId="25CF28F3" w14:textId="51E93A1A" w:rsidR="0038126B" w:rsidRPr="00B34646" w:rsidRDefault="00000000" w:rsidP="0038126B">
      <w:pPr>
        <w:ind w:left="3402" w:right="-5"/>
        <w:jc w:val="both"/>
        <w:rPr>
          <w:b/>
          <w:sz w:val="23"/>
          <w:szCs w:val="23"/>
        </w:rPr>
      </w:pPr>
      <w:r w:rsidRPr="00B34646">
        <w:rPr>
          <w:b/>
          <w:bCs/>
          <w:sz w:val="23"/>
          <w:szCs w:val="23"/>
        </w:rPr>
        <w:t>INDICAMOS</w:t>
      </w:r>
      <w:r w:rsidR="00675089" w:rsidRPr="00B34646">
        <w:rPr>
          <w:b/>
          <w:bCs/>
          <w:sz w:val="23"/>
          <w:szCs w:val="23"/>
        </w:rPr>
        <w:t xml:space="preserve"> A COBERTURA DO PARQUINHO INFANTIL DA ESCOLA MUNICIPAL PROFESSOR ROLF BACHMANN, NO MUNICÍPIO DE SORRISO-MT.</w:t>
      </w:r>
    </w:p>
    <w:p w14:paraId="1762A5FB" w14:textId="066A328D" w:rsidR="00B865E4" w:rsidRPr="00B34646" w:rsidRDefault="00B865E4" w:rsidP="00D760A8">
      <w:pPr>
        <w:ind w:right="-5"/>
        <w:jc w:val="both"/>
        <w:rPr>
          <w:b/>
          <w:bCs/>
          <w:sz w:val="23"/>
          <w:szCs w:val="23"/>
        </w:rPr>
      </w:pPr>
    </w:p>
    <w:p w14:paraId="3321F303" w14:textId="77777777" w:rsidR="00750E7F" w:rsidRPr="00B34646" w:rsidRDefault="00750E7F" w:rsidP="00D760A8">
      <w:pPr>
        <w:ind w:right="-5"/>
        <w:jc w:val="both"/>
        <w:rPr>
          <w:b/>
          <w:bCs/>
          <w:sz w:val="23"/>
          <w:szCs w:val="23"/>
        </w:rPr>
      </w:pPr>
    </w:p>
    <w:p w14:paraId="3E864E66" w14:textId="1986AC02" w:rsidR="00D760A8" w:rsidRPr="00B34646" w:rsidRDefault="00000000" w:rsidP="00D760A8">
      <w:pPr>
        <w:ind w:right="-5" w:firstLine="3402"/>
        <w:jc w:val="both"/>
        <w:rPr>
          <w:b/>
          <w:sz w:val="23"/>
          <w:szCs w:val="23"/>
        </w:rPr>
      </w:pPr>
      <w:proofErr w:type="spellStart"/>
      <w:r w:rsidRPr="00B34646">
        <w:rPr>
          <w:b/>
          <w:bCs/>
          <w:sz w:val="23"/>
          <w:szCs w:val="23"/>
        </w:rPr>
        <w:t>PROFª</w:t>
      </w:r>
      <w:proofErr w:type="spellEnd"/>
      <w:r w:rsidRPr="00B34646">
        <w:rPr>
          <w:b/>
          <w:bCs/>
          <w:sz w:val="23"/>
          <w:szCs w:val="23"/>
        </w:rPr>
        <w:t xml:space="preserve"> SILVANA PERIN – MDB</w:t>
      </w:r>
      <w:r w:rsidR="00C040DE" w:rsidRPr="00B34646">
        <w:rPr>
          <w:b/>
          <w:bCs/>
          <w:sz w:val="23"/>
          <w:szCs w:val="23"/>
        </w:rPr>
        <w:t>, DARCI GONÇALVES – MDB, GRINGO DO BARREIRO – PL, ADIR CUNICO – NOVO,</w:t>
      </w:r>
      <w:r w:rsidRPr="00B34646">
        <w:rPr>
          <w:bCs/>
          <w:sz w:val="23"/>
          <w:szCs w:val="23"/>
        </w:rPr>
        <w:t xml:space="preserve"> vereador</w:t>
      </w:r>
      <w:r w:rsidR="00C040DE" w:rsidRPr="00B34646">
        <w:rPr>
          <w:bCs/>
          <w:sz w:val="23"/>
          <w:szCs w:val="23"/>
        </w:rPr>
        <w:t>es</w:t>
      </w:r>
      <w:r w:rsidRPr="00B34646">
        <w:rPr>
          <w:bCs/>
          <w:sz w:val="23"/>
          <w:szCs w:val="23"/>
        </w:rPr>
        <w:t xml:space="preserve"> com assento nesta Casa, em conformidade com o </w:t>
      </w:r>
      <w:r w:rsidR="00D74700" w:rsidRPr="00B34646">
        <w:rPr>
          <w:bCs/>
          <w:sz w:val="23"/>
          <w:szCs w:val="23"/>
        </w:rPr>
        <w:t>Art.</w:t>
      </w:r>
      <w:r w:rsidRPr="00B34646">
        <w:rPr>
          <w:bCs/>
          <w:sz w:val="23"/>
          <w:szCs w:val="23"/>
        </w:rPr>
        <w:t xml:space="preserve"> 115 do Regimento Interno, </w:t>
      </w:r>
      <w:r w:rsidR="007467DA" w:rsidRPr="00B34646">
        <w:rPr>
          <w:bCs/>
          <w:sz w:val="23"/>
          <w:szCs w:val="23"/>
        </w:rPr>
        <w:t>REQUER</w:t>
      </w:r>
      <w:r w:rsidR="00C040DE" w:rsidRPr="00B34646">
        <w:rPr>
          <w:bCs/>
          <w:sz w:val="23"/>
          <w:szCs w:val="23"/>
        </w:rPr>
        <w:t>EM</w:t>
      </w:r>
      <w:r w:rsidRPr="00B34646">
        <w:rPr>
          <w:bCs/>
          <w:sz w:val="23"/>
          <w:szCs w:val="23"/>
        </w:rPr>
        <w:t xml:space="preserve"> à Mesa que este Expediente seja encaminhado ao Excelentíssimo Senhor Prefeito Municipal, com cópia à Secretaria Municipal de Educação,</w:t>
      </w:r>
      <w:r w:rsidRPr="00B34646">
        <w:rPr>
          <w:b/>
          <w:bCs/>
          <w:sz w:val="23"/>
          <w:szCs w:val="23"/>
        </w:rPr>
        <w:t xml:space="preserve"> versando sobre a necessidade de cobertura do parquinho infantil da Escola Municipal Professor Rolf Bachmann, no município de Sorriso-MT.</w:t>
      </w:r>
    </w:p>
    <w:p w14:paraId="5A0A162B" w14:textId="589C6A0F" w:rsidR="00D1163D" w:rsidRPr="00B34646" w:rsidRDefault="00D1163D" w:rsidP="00D760A8">
      <w:pPr>
        <w:ind w:right="-5" w:firstLine="3402"/>
        <w:jc w:val="both"/>
        <w:rPr>
          <w:sz w:val="23"/>
          <w:szCs w:val="23"/>
        </w:rPr>
      </w:pPr>
    </w:p>
    <w:p w14:paraId="039DA0B0" w14:textId="77777777" w:rsidR="00750E7F" w:rsidRPr="00B34646" w:rsidRDefault="00750E7F" w:rsidP="00D760A8">
      <w:pPr>
        <w:ind w:right="-5" w:firstLine="3402"/>
        <w:jc w:val="both"/>
        <w:rPr>
          <w:sz w:val="23"/>
          <w:szCs w:val="23"/>
        </w:rPr>
      </w:pPr>
    </w:p>
    <w:p w14:paraId="109130FB" w14:textId="77777777" w:rsidR="00D760A8" w:rsidRPr="00B34646" w:rsidRDefault="00000000" w:rsidP="00403D1D">
      <w:pPr>
        <w:pStyle w:val="NCNormalCentralizado"/>
        <w:ind w:right="-5"/>
        <w:rPr>
          <w:b/>
          <w:color w:val="auto"/>
          <w:sz w:val="23"/>
          <w:szCs w:val="23"/>
        </w:rPr>
      </w:pPr>
      <w:r w:rsidRPr="00B34646">
        <w:rPr>
          <w:b/>
          <w:color w:val="auto"/>
          <w:sz w:val="23"/>
          <w:szCs w:val="23"/>
        </w:rPr>
        <w:t>JUSTIFICATIVAS</w:t>
      </w:r>
    </w:p>
    <w:p w14:paraId="59500AE4" w14:textId="77777777" w:rsidR="00750E7F" w:rsidRPr="00B34646" w:rsidRDefault="00750E7F" w:rsidP="00D80FBF">
      <w:pPr>
        <w:ind w:firstLine="1418"/>
        <w:jc w:val="both"/>
        <w:rPr>
          <w:sz w:val="23"/>
          <w:szCs w:val="23"/>
        </w:rPr>
      </w:pPr>
    </w:p>
    <w:p w14:paraId="5F8DFF9E" w14:textId="77777777" w:rsidR="00675089" w:rsidRPr="00B34646" w:rsidRDefault="00000000" w:rsidP="00675089">
      <w:pPr>
        <w:ind w:firstLine="1418"/>
        <w:jc w:val="both"/>
        <w:rPr>
          <w:sz w:val="23"/>
          <w:szCs w:val="23"/>
        </w:rPr>
      </w:pPr>
      <w:r w:rsidRPr="00B34646">
        <w:rPr>
          <w:sz w:val="23"/>
          <w:szCs w:val="23"/>
        </w:rPr>
        <w:t>Considerando que o parquinho infantil constitui importante espaço de convivência, recreação e desenvolvimento das habilidades motoras, cognitivas e sociais das crianças, sendo amplamente utilizado pelos alunos da Escola Municipal Professor Rolf Bachmann;</w:t>
      </w:r>
    </w:p>
    <w:p w14:paraId="65944822" w14:textId="77777777" w:rsidR="00675089" w:rsidRPr="00B34646" w:rsidRDefault="00675089" w:rsidP="00675089">
      <w:pPr>
        <w:ind w:firstLine="1418"/>
        <w:jc w:val="both"/>
        <w:rPr>
          <w:sz w:val="23"/>
          <w:szCs w:val="23"/>
        </w:rPr>
      </w:pPr>
    </w:p>
    <w:p w14:paraId="04A0243C" w14:textId="77777777" w:rsidR="00675089" w:rsidRPr="00B34646" w:rsidRDefault="00000000" w:rsidP="00675089">
      <w:pPr>
        <w:ind w:firstLine="1418"/>
        <w:jc w:val="both"/>
        <w:rPr>
          <w:sz w:val="23"/>
          <w:szCs w:val="23"/>
        </w:rPr>
      </w:pPr>
      <w:r w:rsidRPr="00B34646">
        <w:rPr>
          <w:sz w:val="23"/>
          <w:szCs w:val="23"/>
        </w:rPr>
        <w:t>Considerando que a ausência de cobertura expõe as crianças à incidência direta dos raios solares e às intempéries, como chuvas e altas temperaturas, o que pode comprometer a segurança, o conforto e até mesmo restringir a utilização do espaço em determinados períodos do dia;</w:t>
      </w:r>
    </w:p>
    <w:p w14:paraId="0E9ACA25" w14:textId="77777777" w:rsidR="00675089" w:rsidRPr="00B34646" w:rsidRDefault="00675089" w:rsidP="00675089">
      <w:pPr>
        <w:ind w:firstLine="1418"/>
        <w:jc w:val="both"/>
        <w:rPr>
          <w:sz w:val="23"/>
          <w:szCs w:val="23"/>
        </w:rPr>
      </w:pPr>
    </w:p>
    <w:p w14:paraId="6349B7B2" w14:textId="77777777" w:rsidR="00675089" w:rsidRPr="00B34646" w:rsidRDefault="00000000" w:rsidP="00675089">
      <w:pPr>
        <w:ind w:firstLine="1418"/>
        <w:jc w:val="both"/>
        <w:rPr>
          <w:sz w:val="23"/>
          <w:szCs w:val="23"/>
        </w:rPr>
      </w:pPr>
      <w:r w:rsidRPr="00B34646">
        <w:rPr>
          <w:sz w:val="23"/>
          <w:szCs w:val="23"/>
        </w:rPr>
        <w:t>Considerando que a instalação de cobertura proporcionará um ambiente mais adequado e seguro para as atividades recreativas, permitindo o uso contínuo do parquinho ao longo do ano letivo, independentemente das condições climáticas;</w:t>
      </w:r>
    </w:p>
    <w:p w14:paraId="1E1901BB" w14:textId="77777777" w:rsidR="00675089" w:rsidRPr="00B34646" w:rsidRDefault="00675089" w:rsidP="00675089">
      <w:pPr>
        <w:ind w:firstLine="1418"/>
        <w:jc w:val="both"/>
        <w:rPr>
          <w:sz w:val="23"/>
          <w:szCs w:val="23"/>
        </w:rPr>
      </w:pPr>
    </w:p>
    <w:p w14:paraId="40642326" w14:textId="77777777" w:rsidR="00675089" w:rsidRPr="00B34646" w:rsidRDefault="00000000" w:rsidP="00675089">
      <w:pPr>
        <w:ind w:firstLine="1418"/>
        <w:jc w:val="both"/>
        <w:rPr>
          <w:sz w:val="23"/>
          <w:szCs w:val="23"/>
        </w:rPr>
      </w:pPr>
      <w:r w:rsidRPr="00B34646">
        <w:rPr>
          <w:sz w:val="23"/>
          <w:szCs w:val="23"/>
        </w:rPr>
        <w:t>Considerando que a melhoria da infraestrutura escolar reflete diretamente na qualidade do ensino e no bem-estar dos alunos, contribuindo para um ambiente educacional mais acolhedor e propício ao desenvolvimento integral das crianças;</w:t>
      </w:r>
    </w:p>
    <w:p w14:paraId="5CA535D4" w14:textId="77777777" w:rsidR="00675089" w:rsidRPr="00B34646" w:rsidRDefault="00675089" w:rsidP="00675089">
      <w:pPr>
        <w:ind w:firstLine="1418"/>
        <w:jc w:val="both"/>
        <w:rPr>
          <w:sz w:val="23"/>
          <w:szCs w:val="23"/>
        </w:rPr>
      </w:pPr>
    </w:p>
    <w:p w14:paraId="48C50F67" w14:textId="490EFBBA" w:rsidR="000F0AE4" w:rsidRPr="00B34646" w:rsidRDefault="00000000" w:rsidP="00675089">
      <w:pPr>
        <w:ind w:firstLine="1418"/>
        <w:jc w:val="both"/>
        <w:rPr>
          <w:sz w:val="23"/>
          <w:szCs w:val="23"/>
        </w:rPr>
      </w:pPr>
      <w:r w:rsidRPr="00B34646">
        <w:rPr>
          <w:sz w:val="23"/>
          <w:szCs w:val="23"/>
        </w:rPr>
        <w:t>Considerando, por fim, que esta é uma reivindicação da comunidade escolar, razão pela qual faz-se necessária a presente indicação.</w:t>
      </w:r>
    </w:p>
    <w:p w14:paraId="51251D9C" w14:textId="77777777" w:rsidR="00C520D1" w:rsidRPr="00B34646" w:rsidRDefault="00C520D1" w:rsidP="00C122B2">
      <w:pPr>
        <w:ind w:firstLine="1418"/>
        <w:jc w:val="both"/>
        <w:rPr>
          <w:sz w:val="23"/>
          <w:szCs w:val="23"/>
        </w:rPr>
      </w:pPr>
    </w:p>
    <w:p w14:paraId="29D428BC" w14:textId="77777777" w:rsidR="00C040DE" w:rsidRPr="00B34646" w:rsidRDefault="00C040DE" w:rsidP="004C07F7">
      <w:pPr>
        <w:ind w:firstLine="1418"/>
        <w:jc w:val="both"/>
        <w:rPr>
          <w:sz w:val="23"/>
          <w:szCs w:val="23"/>
        </w:rPr>
      </w:pPr>
    </w:p>
    <w:p w14:paraId="21EECD12" w14:textId="5FCAD3F7" w:rsidR="00690E7F" w:rsidRPr="00B34646" w:rsidRDefault="00000000" w:rsidP="00AA101C">
      <w:pPr>
        <w:ind w:firstLine="1418"/>
        <w:jc w:val="both"/>
        <w:rPr>
          <w:sz w:val="23"/>
          <w:szCs w:val="23"/>
        </w:rPr>
      </w:pPr>
      <w:r w:rsidRPr="00B34646">
        <w:rPr>
          <w:sz w:val="23"/>
          <w:szCs w:val="23"/>
        </w:rPr>
        <w:t xml:space="preserve">Câmara Municipal de Sorriso, Estado do Mato Grosso, </w:t>
      </w:r>
      <w:r w:rsidR="005751E1" w:rsidRPr="00B34646">
        <w:rPr>
          <w:sz w:val="23"/>
          <w:szCs w:val="23"/>
        </w:rPr>
        <w:t xml:space="preserve">em </w:t>
      </w:r>
      <w:r w:rsidR="00675089" w:rsidRPr="00B34646">
        <w:rPr>
          <w:sz w:val="23"/>
          <w:szCs w:val="23"/>
        </w:rPr>
        <w:t>2</w:t>
      </w:r>
      <w:r w:rsidR="00C040DE" w:rsidRPr="00B34646">
        <w:rPr>
          <w:sz w:val="23"/>
          <w:szCs w:val="23"/>
        </w:rPr>
        <w:t>3</w:t>
      </w:r>
      <w:r w:rsidR="005751E1" w:rsidRPr="00B34646">
        <w:rPr>
          <w:sz w:val="23"/>
          <w:szCs w:val="23"/>
        </w:rPr>
        <w:t xml:space="preserve"> de </w:t>
      </w:r>
      <w:r w:rsidR="00750E7F" w:rsidRPr="00B34646">
        <w:rPr>
          <w:sz w:val="23"/>
          <w:szCs w:val="23"/>
        </w:rPr>
        <w:t>junho</w:t>
      </w:r>
      <w:r w:rsidR="005751E1" w:rsidRPr="00B34646">
        <w:rPr>
          <w:sz w:val="23"/>
          <w:szCs w:val="23"/>
        </w:rPr>
        <w:t xml:space="preserve"> de 2026</w:t>
      </w:r>
      <w:r w:rsidR="00134CA8" w:rsidRPr="00B34646">
        <w:rPr>
          <w:sz w:val="23"/>
          <w:szCs w:val="23"/>
        </w:rPr>
        <w:t>.</w:t>
      </w:r>
    </w:p>
    <w:p w14:paraId="16FB59FA" w14:textId="77777777" w:rsidR="00B34646" w:rsidRDefault="00B34646" w:rsidP="00AA101C">
      <w:pPr>
        <w:jc w:val="both"/>
        <w:rPr>
          <w:rFonts w:eastAsiaTheme="minorEastAsia"/>
          <w:sz w:val="23"/>
          <w:szCs w:val="23"/>
        </w:rPr>
      </w:pPr>
    </w:p>
    <w:p w14:paraId="74FF7139" w14:textId="77777777" w:rsidR="00B34646" w:rsidRDefault="00B34646" w:rsidP="00AA101C">
      <w:pPr>
        <w:jc w:val="both"/>
        <w:rPr>
          <w:rFonts w:eastAsiaTheme="minorEastAsia"/>
          <w:sz w:val="23"/>
          <w:szCs w:val="23"/>
        </w:rPr>
      </w:pPr>
    </w:p>
    <w:p w14:paraId="63E0B565" w14:textId="77777777" w:rsidR="00B34646" w:rsidRPr="00B34646" w:rsidRDefault="00B34646" w:rsidP="00AA101C">
      <w:pPr>
        <w:jc w:val="both"/>
        <w:rPr>
          <w:rFonts w:eastAsiaTheme="minorEastAsia"/>
          <w:sz w:val="23"/>
          <w:szCs w:val="23"/>
        </w:rPr>
      </w:pPr>
    </w:p>
    <w:p w14:paraId="46496717" w14:textId="77777777" w:rsidR="00D1163D" w:rsidRPr="00B34646" w:rsidRDefault="00D1163D" w:rsidP="00AA101C">
      <w:pPr>
        <w:jc w:val="both"/>
        <w:rPr>
          <w:rFonts w:eastAsiaTheme="minorEastAsia"/>
          <w:sz w:val="23"/>
          <w:szCs w:val="23"/>
        </w:rPr>
      </w:pPr>
    </w:p>
    <w:tbl>
      <w:tblPr>
        <w:tblW w:w="11375" w:type="dxa"/>
        <w:tblInd w:w="-1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6"/>
        <w:gridCol w:w="2663"/>
        <w:gridCol w:w="3167"/>
        <w:gridCol w:w="2559"/>
      </w:tblGrid>
      <w:tr w:rsidR="004301C7" w:rsidRPr="00B34646" w14:paraId="0753881E" w14:textId="77777777" w:rsidTr="00B34646">
        <w:trPr>
          <w:trHeight w:val="868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</w:tcPr>
          <w:p w14:paraId="0B4521A7" w14:textId="77777777" w:rsidR="00C040DE" w:rsidRPr="00B34646" w:rsidRDefault="00000000" w:rsidP="004137BB">
            <w:pPr>
              <w:tabs>
                <w:tab w:val="left" w:pos="1134"/>
              </w:tabs>
              <w:jc w:val="center"/>
              <w:rPr>
                <w:b/>
                <w:bCs/>
                <w:sz w:val="23"/>
                <w:szCs w:val="23"/>
              </w:rPr>
            </w:pPr>
            <w:proofErr w:type="spellStart"/>
            <w:r w:rsidRPr="00B34646">
              <w:rPr>
                <w:b/>
                <w:bCs/>
                <w:sz w:val="23"/>
                <w:szCs w:val="23"/>
              </w:rPr>
              <w:t>PROFª</w:t>
            </w:r>
            <w:proofErr w:type="spellEnd"/>
            <w:r w:rsidRPr="00B34646">
              <w:rPr>
                <w:b/>
                <w:bCs/>
                <w:sz w:val="23"/>
                <w:szCs w:val="23"/>
              </w:rPr>
              <w:t xml:space="preserve"> SILVANA PERIN Vereadora MDB</w:t>
            </w:r>
          </w:p>
          <w:p w14:paraId="7628ABAD" w14:textId="77777777" w:rsidR="00C040DE" w:rsidRPr="00B34646" w:rsidRDefault="00C040DE" w:rsidP="004137BB">
            <w:pPr>
              <w:tabs>
                <w:tab w:val="left" w:pos="1134"/>
              </w:tabs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663" w:type="dxa"/>
            <w:tcBorders>
              <w:top w:val="nil"/>
              <w:left w:val="nil"/>
              <w:bottom w:val="nil"/>
              <w:right w:val="nil"/>
            </w:tcBorders>
          </w:tcPr>
          <w:p w14:paraId="46ACADA2" w14:textId="77777777" w:rsidR="00C040DE" w:rsidRPr="00B34646" w:rsidRDefault="00000000" w:rsidP="00C040DE">
            <w:pPr>
              <w:tabs>
                <w:tab w:val="left" w:pos="1134"/>
              </w:tabs>
              <w:jc w:val="center"/>
              <w:rPr>
                <w:b/>
                <w:bCs/>
                <w:sz w:val="23"/>
                <w:szCs w:val="23"/>
              </w:rPr>
            </w:pPr>
            <w:r w:rsidRPr="00B34646">
              <w:rPr>
                <w:b/>
                <w:bCs/>
                <w:sz w:val="23"/>
                <w:szCs w:val="23"/>
              </w:rPr>
              <w:t xml:space="preserve">DARCI GONÇALVES </w:t>
            </w:r>
          </w:p>
          <w:p w14:paraId="208860BB" w14:textId="698DEE99" w:rsidR="00C040DE" w:rsidRPr="00B34646" w:rsidRDefault="00000000" w:rsidP="00C040DE">
            <w:pPr>
              <w:tabs>
                <w:tab w:val="left" w:pos="1134"/>
              </w:tabs>
              <w:jc w:val="center"/>
              <w:rPr>
                <w:b/>
                <w:bCs/>
                <w:sz w:val="23"/>
                <w:szCs w:val="23"/>
              </w:rPr>
            </w:pPr>
            <w:r w:rsidRPr="00B34646">
              <w:rPr>
                <w:b/>
                <w:bCs/>
                <w:sz w:val="23"/>
                <w:szCs w:val="23"/>
              </w:rPr>
              <w:t>Vereador MDB</w:t>
            </w: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14:paraId="25596BB8" w14:textId="77777777" w:rsidR="00C040DE" w:rsidRPr="00B34646" w:rsidRDefault="00000000" w:rsidP="00C040DE">
            <w:pPr>
              <w:tabs>
                <w:tab w:val="left" w:pos="1134"/>
              </w:tabs>
              <w:ind w:left="99"/>
              <w:jc w:val="center"/>
              <w:rPr>
                <w:b/>
                <w:bCs/>
                <w:sz w:val="23"/>
                <w:szCs w:val="23"/>
              </w:rPr>
            </w:pPr>
            <w:r w:rsidRPr="00B34646">
              <w:rPr>
                <w:b/>
                <w:bCs/>
                <w:sz w:val="23"/>
                <w:szCs w:val="23"/>
              </w:rPr>
              <w:t>GRINGO DO BARREIRO</w:t>
            </w:r>
          </w:p>
          <w:p w14:paraId="60876956" w14:textId="72863AAC" w:rsidR="00C040DE" w:rsidRPr="00B34646" w:rsidRDefault="00000000" w:rsidP="00C040DE">
            <w:pPr>
              <w:tabs>
                <w:tab w:val="left" w:pos="1134"/>
              </w:tabs>
              <w:ind w:left="99"/>
              <w:jc w:val="center"/>
              <w:rPr>
                <w:b/>
                <w:bCs/>
                <w:sz w:val="23"/>
                <w:szCs w:val="23"/>
              </w:rPr>
            </w:pPr>
            <w:r w:rsidRPr="00B34646">
              <w:rPr>
                <w:b/>
                <w:bCs/>
                <w:sz w:val="23"/>
                <w:szCs w:val="23"/>
              </w:rPr>
              <w:t>Vereador PL</w:t>
            </w:r>
          </w:p>
        </w:tc>
        <w:tc>
          <w:tcPr>
            <w:tcW w:w="2559" w:type="dxa"/>
            <w:tcBorders>
              <w:top w:val="nil"/>
              <w:left w:val="nil"/>
              <w:bottom w:val="nil"/>
              <w:right w:val="nil"/>
            </w:tcBorders>
          </w:tcPr>
          <w:p w14:paraId="45E101C7" w14:textId="77777777" w:rsidR="00C040DE" w:rsidRPr="00B34646" w:rsidRDefault="00000000" w:rsidP="004137BB">
            <w:pPr>
              <w:tabs>
                <w:tab w:val="left" w:pos="1134"/>
              </w:tabs>
              <w:ind w:left="-392"/>
              <w:jc w:val="center"/>
              <w:rPr>
                <w:b/>
                <w:bCs/>
                <w:sz w:val="23"/>
                <w:szCs w:val="23"/>
              </w:rPr>
            </w:pPr>
            <w:r w:rsidRPr="00B34646">
              <w:rPr>
                <w:b/>
                <w:bCs/>
                <w:sz w:val="23"/>
                <w:szCs w:val="23"/>
              </w:rPr>
              <w:t>ADIR CUNICO</w:t>
            </w:r>
          </w:p>
          <w:p w14:paraId="640DFA98" w14:textId="77777777" w:rsidR="00C040DE" w:rsidRPr="00B34646" w:rsidRDefault="00000000" w:rsidP="004137BB">
            <w:pPr>
              <w:tabs>
                <w:tab w:val="left" w:pos="1134"/>
              </w:tabs>
              <w:ind w:left="-392"/>
              <w:jc w:val="center"/>
              <w:rPr>
                <w:b/>
                <w:bCs/>
                <w:sz w:val="23"/>
                <w:szCs w:val="23"/>
              </w:rPr>
            </w:pPr>
            <w:r w:rsidRPr="00B34646">
              <w:rPr>
                <w:b/>
                <w:bCs/>
                <w:sz w:val="23"/>
                <w:szCs w:val="23"/>
              </w:rPr>
              <w:t>Vereador NOVO</w:t>
            </w:r>
          </w:p>
        </w:tc>
      </w:tr>
    </w:tbl>
    <w:p w14:paraId="6B6E57D5" w14:textId="77777777" w:rsidR="00AA101C" w:rsidRPr="00880D43" w:rsidRDefault="00AA101C" w:rsidP="00B34646">
      <w:pPr>
        <w:jc w:val="both"/>
        <w:rPr>
          <w:sz w:val="24"/>
          <w:szCs w:val="22"/>
        </w:rPr>
      </w:pPr>
    </w:p>
    <w:sectPr w:rsidR="00AA101C" w:rsidRPr="00880D43" w:rsidSect="00B34646">
      <w:pgSz w:w="11906" w:h="16838"/>
      <w:pgMar w:top="2836" w:right="1416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23CB6"/>
    <w:multiLevelType w:val="multilevel"/>
    <w:tmpl w:val="B2DC4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582E8D"/>
    <w:multiLevelType w:val="multilevel"/>
    <w:tmpl w:val="0734C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756834"/>
    <w:multiLevelType w:val="multilevel"/>
    <w:tmpl w:val="C436C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1A777C"/>
    <w:multiLevelType w:val="multilevel"/>
    <w:tmpl w:val="41AC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8641E8"/>
    <w:multiLevelType w:val="multilevel"/>
    <w:tmpl w:val="561AA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4197583">
    <w:abstractNumId w:val="2"/>
  </w:num>
  <w:num w:numId="2" w16cid:durableId="668602982">
    <w:abstractNumId w:val="3"/>
  </w:num>
  <w:num w:numId="3" w16cid:durableId="1885209524">
    <w:abstractNumId w:val="4"/>
  </w:num>
  <w:num w:numId="4" w16cid:durableId="762726651">
    <w:abstractNumId w:val="0"/>
  </w:num>
  <w:num w:numId="5" w16cid:durableId="17920888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0A8"/>
    <w:rsid w:val="000645CB"/>
    <w:rsid w:val="00091189"/>
    <w:rsid w:val="000C3B62"/>
    <w:rsid w:val="000D0082"/>
    <w:rsid w:val="000E272E"/>
    <w:rsid w:val="000F0AE4"/>
    <w:rsid w:val="00100FF9"/>
    <w:rsid w:val="00106910"/>
    <w:rsid w:val="00122CD0"/>
    <w:rsid w:val="00134CA8"/>
    <w:rsid w:val="001542BE"/>
    <w:rsid w:val="001A48AE"/>
    <w:rsid w:val="001C0A0B"/>
    <w:rsid w:val="001C47CC"/>
    <w:rsid w:val="001C5C58"/>
    <w:rsid w:val="00203D46"/>
    <w:rsid w:val="00204452"/>
    <w:rsid w:val="00271F8A"/>
    <w:rsid w:val="002B7192"/>
    <w:rsid w:val="00301CE2"/>
    <w:rsid w:val="003562C3"/>
    <w:rsid w:val="0038126B"/>
    <w:rsid w:val="00392896"/>
    <w:rsid w:val="003B122E"/>
    <w:rsid w:val="003D0474"/>
    <w:rsid w:val="003E7CC3"/>
    <w:rsid w:val="00403D1D"/>
    <w:rsid w:val="004137BB"/>
    <w:rsid w:val="004301C7"/>
    <w:rsid w:val="004908C0"/>
    <w:rsid w:val="004A6828"/>
    <w:rsid w:val="004C07F7"/>
    <w:rsid w:val="004C79BE"/>
    <w:rsid w:val="00503DE1"/>
    <w:rsid w:val="00527486"/>
    <w:rsid w:val="0054383B"/>
    <w:rsid w:val="00555C0C"/>
    <w:rsid w:val="005665FB"/>
    <w:rsid w:val="005751E1"/>
    <w:rsid w:val="005A4D91"/>
    <w:rsid w:val="005E3F56"/>
    <w:rsid w:val="005F1FE9"/>
    <w:rsid w:val="0063342D"/>
    <w:rsid w:val="00642B4A"/>
    <w:rsid w:val="006542BB"/>
    <w:rsid w:val="00675089"/>
    <w:rsid w:val="006807D4"/>
    <w:rsid w:val="00690E7F"/>
    <w:rsid w:val="006A4F6B"/>
    <w:rsid w:val="006B1EC1"/>
    <w:rsid w:val="006E25AD"/>
    <w:rsid w:val="006E28DE"/>
    <w:rsid w:val="006F5FA4"/>
    <w:rsid w:val="0072278D"/>
    <w:rsid w:val="007467DA"/>
    <w:rsid w:val="00750E7F"/>
    <w:rsid w:val="00752FA3"/>
    <w:rsid w:val="007546D7"/>
    <w:rsid w:val="007768E4"/>
    <w:rsid w:val="007A490D"/>
    <w:rsid w:val="008004DF"/>
    <w:rsid w:val="0082323D"/>
    <w:rsid w:val="00880D3E"/>
    <w:rsid w:val="00880D43"/>
    <w:rsid w:val="00882EED"/>
    <w:rsid w:val="008A5C2E"/>
    <w:rsid w:val="008E2FDB"/>
    <w:rsid w:val="008E6DFA"/>
    <w:rsid w:val="008F3B61"/>
    <w:rsid w:val="008F4522"/>
    <w:rsid w:val="00900710"/>
    <w:rsid w:val="0090601F"/>
    <w:rsid w:val="00935B8D"/>
    <w:rsid w:val="009446E8"/>
    <w:rsid w:val="0096057D"/>
    <w:rsid w:val="009F33CB"/>
    <w:rsid w:val="00A041AE"/>
    <w:rsid w:val="00A077C0"/>
    <w:rsid w:val="00A32903"/>
    <w:rsid w:val="00A40B99"/>
    <w:rsid w:val="00A51E4F"/>
    <w:rsid w:val="00A649C5"/>
    <w:rsid w:val="00A72087"/>
    <w:rsid w:val="00A84C9E"/>
    <w:rsid w:val="00AA101C"/>
    <w:rsid w:val="00B24178"/>
    <w:rsid w:val="00B34646"/>
    <w:rsid w:val="00B55C15"/>
    <w:rsid w:val="00B67C5A"/>
    <w:rsid w:val="00B865E4"/>
    <w:rsid w:val="00B92BCD"/>
    <w:rsid w:val="00BA1CFC"/>
    <w:rsid w:val="00BD629D"/>
    <w:rsid w:val="00BF08E9"/>
    <w:rsid w:val="00C040DE"/>
    <w:rsid w:val="00C122B2"/>
    <w:rsid w:val="00C20BB4"/>
    <w:rsid w:val="00C242A9"/>
    <w:rsid w:val="00C41F6F"/>
    <w:rsid w:val="00C520D1"/>
    <w:rsid w:val="00CB54C5"/>
    <w:rsid w:val="00CB7DA4"/>
    <w:rsid w:val="00CD4A2F"/>
    <w:rsid w:val="00D1163D"/>
    <w:rsid w:val="00D20092"/>
    <w:rsid w:val="00D321EA"/>
    <w:rsid w:val="00D52E07"/>
    <w:rsid w:val="00D63110"/>
    <w:rsid w:val="00D67E24"/>
    <w:rsid w:val="00D74700"/>
    <w:rsid w:val="00D760A8"/>
    <w:rsid w:val="00D80FBF"/>
    <w:rsid w:val="00D81596"/>
    <w:rsid w:val="00D902A0"/>
    <w:rsid w:val="00DA0862"/>
    <w:rsid w:val="00DA5206"/>
    <w:rsid w:val="00DC0DAC"/>
    <w:rsid w:val="00DC5C6F"/>
    <w:rsid w:val="00DD624C"/>
    <w:rsid w:val="00DF091C"/>
    <w:rsid w:val="00E00504"/>
    <w:rsid w:val="00E665C9"/>
    <w:rsid w:val="00EA2137"/>
    <w:rsid w:val="00EC2895"/>
    <w:rsid w:val="00ED33DE"/>
    <w:rsid w:val="00EE3E51"/>
    <w:rsid w:val="00F1382C"/>
    <w:rsid w:val="00F17839"/>
    <w:rsid w:val="00F36DEA"/>
    <w:rsid w:val="00F650BD"/>
    <w:rsid w:val="00F96A19"/>
    <w:rsid w:val="00FA0F0D"/>
    <w:rsid w:val="00FB2F5A"/>
    <w:rsid w:val="00FD6468"/>
    <w:rsid w:val="00FE204B"/>
    <w:rsid w:val="00FE588A"/>
    <w:rsid w:val="00FF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92D77"/>
  <w15:docId w15:val="{BC2333A0-BBBD-4BD9-831B-0DF0B4F4F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0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760A8"/>
    <w:pPr>
      <w:keepNext/>
      <w:tabs>
        <w:tab w:val="left" w:pos="2542"/>
      </w:tabs>
      <w:ind w:left="3402" w:right="-228"/>
      <w:jc w:val="both"/>
      <w:outlineLvl w:val="0"/>
    </w:pPr>
    <w:rPr>
      <w:rFonts w:ascii="Arial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760A8"/>
    <w:rPr>
      <w:rFonts w:ascii="Arial" w:eastAsia="Times New Roman" w:hAnsi="Arial" w:cs="Arial"/>
      <w:b/>
      <w:sz w:val="28"/>
      <w:szCs w:val="20"/>
      <w:lang w:eastAsia="pt-BR"/>
    </w:rPr>
  </w:style>
  <w:style w:type="paragraph" w:customStyle="1" w:styleId="NCNormalCentralizado">
    <w:name w:val="NC Normal Centralizado"/>
    <w:rsid w:val="00D760A8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D760A8"/>
    <w:pPr>
      <w:tabs>
        <w:tab w:val="left" w:pos="2526"/>
      </w:tabs>
      <w:ind w:firstLine="170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D760A8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table" w:styleId="Tabelacomgrade">
    <w:name w:val="Table Grid"/>
    <w:basedOn w:val="Tabelanormal"/>
    <w:uiPriority w:val="59"/>
    <w:rsid w:val="00B67C5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C5C6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5C6F"/>
    <w:rPr>
      <w:rFonts w:ascii="Tahoma" w:eastAsia="Times New Roman" w:hAnsi="Tahoma" w:cs="Tahoma"/>
      <w:sz w:val="16"/>
      <w:szCs w:val="16"/>
      <w:lang w:eastAsia="pt-BR"/>
    </w:rPr>
  </w:style>
  <w:style w:type="paragraph" w:styleId="SemEspaamento">
    <w:name w:val="No Spacing"/>
    <w:uiPriority w:val="1"/>
    <w:qFormat/>
    <w:rsid w:val="00642B4A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2278D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Forte">
    <w:name w:val="Strong"/>
    <w:basedOn w:val="Fontepargpadro"/>
    <w:uiPriority w:val="22"/>
    <w:qFormat/>
    <w:rsid w:val="003562C3"/>
    <w:rPr>
      <w:b/>
      <w:bCs/>
    </w:rPr>
  </w:style>
  <w:style w:type="paragraph" w:styleId="PargrafodaLista">
    <w:name w:val="List Paragraph"/>
    <w:basedOn w:val="Normal"/>
    <w:uiPriority w:val="34"/>
    <w:qFormat/>
    <w:rsid w:val="000F0A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EEF62-0088-4B64-B573-D601553BB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306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28</cp:revision>
  <cp:lastPrinted>2026-06-22T11:36:00Z</cp:lastPrinted>
  <dcterms:created xsi:type="dcterms:W3CDTF">2025-02-26T16:18:00Z</dcterms:created>
  <dcterms:modified xsi:type="dcterms:W3CDTF">2026-06-25T12:59:00Z</dcterms:modified>
</cp:coreProperties>
</file>