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4A9C1B11" w:rsidR="000B08D3" w:rsidRPr="00E5514A" w:rsidRDefault="00000000" w:rsidP="00AD1705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AD1705">
        <w:rPr>
          <w:rFonts w:ascii="Times New Roman" w:eastAsia="Times New Roman" w:hAnsi="Times New Roman" w:cs="Times New Roman"/>
          <w:b/>
          <w:sz w:val="24"/>
          <w:lang w:eastAsia="pt-BR"/>
        </w:rPr>
        <w:t>478/2026</w:t>
      </w:r>
    </w:p>
    <w:p w14:paraId="4352F6D4" w14:textId="77777777" w:rsidR="00EC0A21" w:rsidRPr="00E5514A" w:rsidRDefault="00EC0A21" w:rsidP="00AD1705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50E75EC7" w:rsidR="000B08D3" w:rsidRPr="00E5514A" w:rsidRDefault="00000000" w:rsidP="00AD1705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INDICAMOS </w:t>
      </w:r>
      <w:r w:rsidR="00505FB7" w:rsidRPr="00505FB7">
        <w:rPr>
          <w:rFonts w:ascii="Times New Roman" w:eastAsia="Times New Roman" w:hAnsi="Times New Roman" w:cs="Times New Roman"/>
          <w:b/>
          <w:sz w:val="24"/>
          <w:lang w:eastAsia="pt-BR"/>
        </w:rPr>
        <w:t>A REFORMA E MANUTENÇÃO DA PASSARELA, BEM COMO A MELHORIA DA ILUMINAÇÃO E A SUBSTITUIÇÃO DAS LÂMPADAS QUEIMADAS NO PARQUE MUNICIPAL ROTA DO SOL ADELINO JOSÉ JOÃO V</w:t>
      </w:r>
      <w:r w:rsidR="00091F45">
        <w:rPr>
          <w:rFonts w:ascii="Times New Roman" w:eastAsia="Times New Roman" w:hAnsi="Times New Roman" w:cs="Times New Roman"/>
          <w:b/>
          <w:sz w:val="24"/>
          <w:lang w:eastAsia="pt-BR"/>
        </w:rPr>
        <w:t>ALDAMERI (LAGO DO ROTA DO SOL), NO MUNICÍPIO DE SORRISO/MT.</w:t>
      </w:r>
    </w:p>
    <w:p w14:paraId="410AFE8C" w14:textId="77777777" w:rsidR="00EC0A21" w:rsidRPr="00E5514A" w:rsidRDefault="00EC0A21" w:rsidP="00AD1705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144C0C8F" w:rsidR="000B08D3" w:rsidRPr="00E5514A" w:rsidRDefault="00000000" w:rsidP="00AD1705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PROFª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505FB7">
        <w:rPr>
          <w:rFonts w:ascii="Times New Roman" w:eastAsia="Times New Roman" w:hAnsi="Times New Roman" w:cs="Times New Roman"/>
          <w:sz w:val="24"/>
          <w:lang w:eastAsia="pt-BR"/>
        </w:rPr>
        <w:t>, Vereadora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505FB7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505FB7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1B175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com cópia para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a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Secretaria Municipal de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Infraestrutura, Transporte</w:t>
      </w:r>
      <w:r w:rsidR="002448B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e Saneamento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857C5B" w:rsidRPr="00857C5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versando sobre a necessidade de </w:t>
      </w:r>
      <w:r w:rsidR="00505FB7">
        <w:rPr>
          <w:rFonts w:ascii="Times New Roman" w:eastAsia="Times New Roman" w:hAnsi="Times New Roman" w:cs="Times New Roman"/>
          <w:b/>
          <w:bCs/>
          <w:sz w:val="24"/>
          <w:lang w:eastAsia="pt-BR"/>
        </w:rPr>
        <w:t>reforma e manutenção da passarela, bem como a melhoria da iluminação e a substituição das lâmpadas queimadas no parque municipal Rota do Sol Adelino José João Valdameri (Lago do Rota do Sol)</w:t>
      </w:r>
      <w:r w:rsidR="00091F45">
        <w:rPr>
          <w:rFonts w:ascii="Times New Roman" w:eastAsia="Times New Roman" w:hAnsi="Times New Roman" w:cs="Times New Roman"/>
          <w:b/>
          <w:bCs/>
          <w:sz w:val="24"/>
          <w:lang w:eastAsia="pt-BR"/>
        </w:rPr>
        <w:t>, no Município de Sorriso/MT.</w:t>
      </w:r>
    </w:p>
    <w:p w14:paraId="2DD1AE09" w14:textId="77777777" w:rsidR="00EC0A21" w:rsidRPr="00E5514A" w:rsidRDefault="00EC0A21" w:rsidP="00AD17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AD17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202085C" w14:textId="77777777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o Parque Municipal Rota do Sol Adelino José João Valdameri é um dos principais espaços públicos de lazer, recreação, prática esportiva e convivência social do Município de Sorriso, sendo amplamente utilizado por crianças, jovens, adultos e idosos;</w:t>
      </w:r>
    </w:p>
    <w:p w14:paraId="19E1D303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307710A" w14:textId="757B6515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a passarela existente no parque é utilizada diariamente pelos frequentadores para caminhadas, contemplação da natureza e acesso às diversas áreas do complexo, desempenhando importante papel na mobilidade e segurança dos usuários;</w:t>
      </w:r>
    </w:p>
    <w:p w14:paraId="5DA562B0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F884847" w14:textId="0768E1A6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a estrutura da passarela apresenta desgaste natural decorrente da ação do tempo e do uso contínuo, tornando necessária a realização de serviços de manutenção preventiva e corretiva para garantir a segurança dos frequentadores;</w:t>
      </w:r>
    </w:p>
    <w:p w14:paraId="0A397DC7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A49ACC0" w14:textId="2CC7DB6C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a conservação adequada dos espaços públicos é fundamental para preservar o patrimônio municipal e proporcionar maior conforto e segurança à população;</w:t>
      </w:r>
    </w:p>
    <w:p w14:paraId="04F4CB2C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7751D63" w14:textId="5A9AEFF7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a iluminação pública eficiente é indispensável para garantir a utilização segura do parque durante o período noturno, especialmente por aqueles que realizam atividades físicas após o horário de trabalho;</w:t>
      </w:r>
    </w:p>
    <w:p w14:paraId="62E1D0B1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F53E6C" w14:textId="3E2314CD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moradores e frequentadores têm relatado a existência de diversas lâmpadas queimadas e pontos com baixa luminosidade no interior do parque, comprometendo a visibilidade e aumentando a sensação de insegurança;</w:t>
      </w:r>
    </w:p>
    <w:p w14:paraId="5B6DDBE3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5689ECF" w14:textId="0C0FF670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lastRenderedPageBreak/>
        <w:t>Considerando que a substituição das lâmpadas queimadas e a manutenção das luminárias contribuirão significativamente para a prevenção de acidentes, para a segurança dos usuários e para a valorização do espaço público;</w:t>
      </w:r>
    </w:p>
    <w:p w14:paraId="38CF5D56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9A1426B" w14:textId="20996BF5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ambientes bem iluminados e devidamente conservados incentivam a prática esportiva, o lazer familiar e a ocupação saudável dos espaços públicos pela comunidade;</w:t>
      </w:r>
    </w:p>
    <w:p w14:paraId="5A7DAA79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A7DC6D5" w14:textId="063C8317" w:rsidR="00505FB7" w:rsidRPr="00505FB7" w:rsidRDefault="00000000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505FB7">
        <w:rPr>
          <w:bCs/>
          <w:sz w:val="24"/>
          <w:szCs w:val="22"/>
        </w:rPr>
        <w:t>Considerando que investir na manutenção e melhoria da infraestrutura dos parques municipais representa promover qualidade de vida, saúde, bem-estar e segurança para toda a população sorrisense.</w:t>
      </w:r>
    </w:p>
    <w:p w14:paraId="555534FF" w14:textId="77777777" w:rsidR="00505FB7" w:rsidRDefault="00505FB7" w:rsidP="00AD170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9518EBE" w14:textId="77777777" w:rsidR="00E73F60" w:rsidRPr="00E5514A" w:rsidRDefault="00E73F60" w:rsidP="00AD170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42B01B12" w14:textId="01A8D7C9" w:rsidR="00080844" w:rsidRPr="00E5514A" w:rsidRDefault="00000000" w:rsidP="00AD170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505FB7">
        <w:rPr>
          <w:rFonts w:ascii="Times New Roman" w:eastAsia="Times New Roman" w:hAnsi="Times New Roman" w:cs="Times New Roman"/>
          <w:bCs/>
          <w:sz w:val="24"/>
          <w:lang w:eastAsia="pt-BR"/>
        </w:rPr>
        <w:t>2</w:t>
      </w:r>
      <w:r w:rsidR="00AD1705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3 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505FB7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5E8FD326" w14:textId="77777777" w:rsidR="00AD1705" w:rsidRDefault="00AD1705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BFE3834" w14:textId="77777777" w:rsidR="00AD1705" w:rsidRDefault="00AD1705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5EFBDCC4" w14:textId="77777777" w:rsidR="00AD1705" w:rsidRPr="00E5514A" w:rsidRDefault="00AD1705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AE801B5" w14:textId="2EE85870" w:rsidR="00AD1705" w:rsidRPr="00E5514A" w:rsidRDefault="00AD1705" w:rsidP="00AD170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5514A">
        <w:rPr>
          <w:rFonts w:ascii="Times New Roman" w:hAnsi="Times New Roman" w:cs="Times New Roman"/>
          <w:b/>
          <w:sz w:val="24"/>
        </w:rPr>
        <w:t>PROFª SILVANA PERIN</w:t>
      </w:r>
      <w:r>
        <w:rPr>
          <w:rFonts w:ascii="Times New Roman" w:hAnsi="Times New Roman" w:cs="Times New Roman"/>
          <w:b/>
          <w:sz w:val="24"/>
        </w:rPr>
        <w:br/>
      </w:r>
      <w:r w:rsidRPr="00E5514A">
        <w:rPr>
          <w:rFonts w:ascii="Times New Roman" w:hAnsi="Times New Roman" w:cs="Times New Roman"/>
          <w:b/>
          <w:sz w:val="24"/>
        </w:rPr>
        <w:t>Vereadora MDB</w:t>
      </w:r>
    </w:p>
    <w:p w14:paraId="72624719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AD1705">
      <w:footerReference w:type="default" r:id="rId6"/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715B0" w14:textId="77777777" w:rsidR="00305D2C" w:rsidRDefault="00305D2C" w:rsidP="00AD1705">
      <w:pPr>
        <w:spacing w:after="0" w:line="240" w:lineRule="auto"/>
      </w:pPr>
      <w:r>
        <w:separator/>
      </w:r>
    </w:p>
  </w:endnote>
  <w:endnote w:type="continuationSeparator" w:id="0">
    <w:p w14:paraId="1225E7BF" w14:textId="77777777" w:rsidR="00305D2C" w:rsidRDefault="00305D2C" w:rsidP="00AD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3917636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4DF40C" w14:textId="098B6AE2" w:rsidR="00AD1705" w:rsidRPr="00AD1705" w:rsidRDefault="00AD1705" w:rsidP="00AD1705">
            <w:pPr>
              <w:pStyle w:val="Rodap"/>
              <w:ind w:right="-11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170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AD170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D17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9A93" w14:textId="77777777" w:rsidR="00305D2C" w:rsidRDefault="00305D2C" w:rsidP="00AD1705">
      <w:pPr>
        <w:spacing w:after="0" w:line="240" w:lineRule="auto"/>
      </w:pPr>
      <w:r>
        <w:separator/>
      </w:r>
    </w:p>
  </w:footnote>
  <w:footnote w:type="continuationSeparator" w:id="0">
    <w:p w14:paraId="0DD0E440" w14:textId="77777777" w:rsidR="00305D2C" w:rsidRDefault="00305D2C" w:rsidP="00AD1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77F41"/>
    <w:rsid w:val="00080844"/>
    <w:rsid w:val="00091F45"/>
    <w:rsid w:val="000934D0"/>
    <w:rsid w:val="000B08D3"/>
    <w:rsid w:val="000E3DA3"/>
    <w:rsid w:val="0015142F"/>
    <w:rsid w:val="00194EAB"/>
    <w:rsid w:val="001B1752"/>
    <w:rsid w:val="001D6EA5"/>
    <w:rsid w:val="00201CAA"/>
    <w:rsid w:val="00207D37"/>
    <w:rsid w:val="00234E47"/>
    <w:rsid w:val="002448BA"/>
    <w:rsid w:val="002A15DC"/>
    <w:rsid w:val="002A5686"/>
    <w:rsid w:val="00305D2C"/>
    <w:rsid w:val="00327D4B"/>
    <w:rsid w:val="00343DC4"/>
    <w:rsid w:val="00383B2E"/>
    <w:rsid w:val="003A7BF0"/>
    <w:rsid w:val="003E0470"/>
    <w:rsid w:val="00442FC4"/>
    <w:rsid w:val="0048453A"/>
    <w:rsid w:val="00485099"/>
    <w:rsid w:val="004B4ADE"/>
    <w:rsid w:val="004D3E48"/>
    <w:rsid w:val="00505FB7"/>
    <w:rsid w:val="005F40BF"/>
    <w:rsid w:val="00624FFC"/>
    <w:rsid w:val="006B20C7"/>
    <w:rsid w:val="006F1E22"/>
    <w:rsid w:val="00705AF8"/>
    <w:rsid w:val="0078324F"/>
    <w:rsid w:val="007A5D02"/>
    <w:rsid w:val="00812363"/>
    <w:rsid w:val="00857C5B"/>
    <w:rsid w:val="00866D7B"/>
    <w:rsid w:val="00871E40"/>
    <w:rsid w:val="00892FCF"/>
    <w:rsid w:val="008B2BBC"/>
    <w:rsid w:val="0090245A"/>
    <w:rsid w:val="00946A05"/>
    <w:rsid w:val="00962D60"/>
    <w:rsid w:val="009C7547"/>
    <w:rsid w:val="009D53AC"/>
    <w:rsid w:val="00A14153"/>
    <w:rsid w:val="00AD1705"/>
    <w:rsid w:val="00AD4F4F"/>
    <w:rsid w:val="00AE3B59"/>
    <w:rsid w:val="00B00E4B"/>
    <w:rsid w:val="00B20331"/>
    <w:rsid w:val="00B27F48"/>
    <w:rsid w:val="00B83D6A"/>
    <w:rsid w:val="00B92833"/>
    <w:rsid w:val="00BF13A3"/>
    <w:rsid w:val="00C25A84"/>
    <w:rsid w:val="00C5653D"/>
    <w:rsid w:val="00CC2B59"/>
    <w:rsid w:val="00CE0093"/>
    <w:rsid w:val="00CE3D6F"/>
    <w:rsid w:val="00CF2AA5"/>
    <w:rsid w:val="00D1444A"/>
    <w:rsid w:val="00D302F1"/>
    <w:rsid w:val="00D35A2A"/>
    <w:rsid w:val="00D424FC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26722"/>
    <w:rsid w:val="00F6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C288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4</cp:revision>
  <cp:lastPrinted>2026-05-27T14:59:00Z</cp:lastPrinted>
  <dcterms:created xsi:type="dcterms:W3CDTF">2026-06-22T23:19:00Z</dcterms:created>
  <dcterms:modified xsi:type="dcterms:W3CDTF">2026-06-25T13:09:00Z</dcterms:modified>
</cp:coreProperties>
</file>