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11692" w14:textId="756B8DCE" w:rsidR="0022507D" w:rsidRPr="007B4221" w:rsidRDefault="00753417" w:rsidP="00856520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PROJETO DE DECRETO LEGISLATIVO Nº 114</w:t>
      </w:r>
      <w:r>
        <w:rPr>
          <w:rFonts w:ascii="Times New Roman" w:hAnsi="Times New Roman"/>
          <w:sz w:val="23"/>
          <w:szCs w:val="23"/>
        </w:rPr>
        <w:t>/2026</w:t>
      </w:r>
    </w:p>
    <w:p w14:paraId="205BCCF6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7CD2BED3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3BEF8D1A" w14:textId="44C07620" w:rsidR="0022507D" w:rsidRPr="007B4221" w:rsidRDefault="00753417" w:rsidP="00856520">
      <w:pPr>
        <w:ind w:left="3119"/>
        <w:rPr>
          <w:bCs/>
          <w:sz w:val="23"/>
          <w:szCs w:val="23"/>
        </w:rPr>
      </w:pPr>
      <w:r>
        <w:rPr>
          <w:bCs/>
          <w:sz w:val="23"/>
          <w:szCs w:val="23"/>
        </w:rPr>
        <w:t>Data: 30 de junho de 2026</w:t>
      </w:r>
    </w:p>
    <w:p w14:paraId="70050060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0AEC4C3A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26350F89" w14:textId="77777777" w:rsidR="00E25228" w:rsidRPr="008A01FD" w:rsidRDefault="00753417" w:rsidP="00856520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3"/>
          <w:szCs w:val="23"/>
        </w:rPr>
      </w:pPr>
      <w:r>
        <w:rPr>
          <w:rFonts w:ascii="Times New Roman" w:hAnsi="Times New Roman"/>
          <w:b w:val="0"/>
          <w:sz w:val="23"/>
          <w:szCs w:val="23"/>
        </w:rPr>
        <w:t xml:space="preserve">Concede Título de Cidadão Sorrisense ao Senhor </w:t>
      </w:r>
      <w:r>
        <w:rPr>
          <w:rFonts w:ascii="Times New Roman" w:hAnsi="Times New Roman"/>
          <w:bCs w:val="0"/>
          <w:sz w:val="23"/>
          <w:szCs w:val="23"/>
        </w:rPr>
        <w:t>Clovis Picolo Filho.</w:t>
      </w:r>
    </w:p>
    <w:p w14:paraId="5CA1B2AA" w14:textId="77777777" w:rsidR="0022507D" w:rsidRPr="007B4221" w:rsidRDefault="0022507D" w:rsidP="0030253D">
      <w:pPr>
        <w:ind w:left="2835"/>
        <w:jc w:val="both"/>
        <w:rPr>
          <w:sz w:val="23"/>
          <w:szCs w:val="23"/>
        </w:rPr>
      </w:pPr>
    </w:p>
    <w:p w14:paraId="425010EE" w14:textId="77777777" w:rsidR="0022507D" w:rsidRPr="007B4221" w:rsidRDefault="0022507D" w:rsidP="0030253D">
      <w:pPr>
        <w:ind w:left="2835"/>
        <w:jc w:val="both"/>
        <w:rPr>
          <w:sz w:val="23"/>
          <w:szCs w:val="23"/>
        </w:rPr>
      </w:pPr>
    </w:p>
    <w:p w14:paraId="14A646E4" w14:textId="77777777" w:rsidR="00FE0A79" w:rsidRPr="007B4221" w:rsidRDefault="00753417" w:rsidP="001366F7">
      <w:pPr>
        <w:ind w:left="3119"/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ADIR CUNICO - NOVO</w:t>
      </w:r>
      <w:r>
        <w:rPr>
          <w:bCs/>
          <w:iCs/>
          <w:sz w:val="23"/>
          <w:szCs w:val="23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14:paraId="49FA56CB" w14:textId="77777777" w:rsidR="00E25228" w:rsidRPr="007B4221" w:rsidRDefault="00E25228" w:rsidP="0030253D">
      <w:pPr>
        <w:ind w:firstLine="3402"/>
        <w:jc w:val="both"/>
        <w:rPr>
          <w:sz w:val="23"/>
          <w:szCs w:val="23"/>
        </w:rPr>
      </w:pPr>
    </w:p>
    <w:p w14:paraId="23E08BE7" w14:textId="77777777" w:rsidR="007B4221" w:rsidRPr="007B4221" w:rsidRDefault="007B4221" w:rsidP="0030253D">
      <w:pPr>
        <w:ind w:firstLine="3402"/>
        <w:jc w:val="both"/>
        <w:rPr>
          <w:sz w:val="23"/>
          <w:szCs w:val="23"/>
        </w:rPr>
      </w:pPr>
    </w:p>
    <w:p w14:paraId="7863F4CE" w14:textId="77777777" w:rsidR="00E25228" w:rsidRDefault="00753417" w:rsidP="0030253D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3"/>
          <w:szCs w:val="23"/>
        </w:rPr>
      </w:pPr>
      <w:r w:rsidRPr="00753417">
        <w:rPr>
          <w:b/>
          <w:i w:val="0"/>
          <w:iCs w:val="0"/>
          <w:sz w:val="23"/>
          <w:szCs w:val="23"/>
        </w:rPr>
        <w:t xml:space="preserve">Art. 1º </w:t>
      </w:r>
      <w:r>
        <w:rPr>
          <w:i w:val="0"/>
          <w:iCs w:val="0"/>
          <w:sz w:val="23"/>
          <w:szCs w:val="23"/>
        </w:rPr>
        <w:t>Fica concedido Tít</w:t>
      </w:r>
      <w:r>
        <w:rPr>
          <w:i w:val="0"/>
          <w:iCs w:val="0"/>
          <w:sz w:val="23"/>
          <w:szCs w:val="23"/>
        </w:rPr>
        <w:t xml:space="preserve">ulo de Cidadão Sorrisense ao </w:t>
      </w:r>
      <w:r>
        <w:rPr>
          <w:i w:val="0"/>
          <w:sz w:val="23"/>
          <w:szCs w:val="23"/>
        </w:rPr>
        <w:t xml:space="preserve">Senhor </w:t>
      </w:r>
      <w:r>
        <w:rPr>
          <w:b/>
          <w:bCs/>
          <w:i w:val="0"/>
          <w:sz w:val="23"/>
          <w:szCs w:val="23"/>
        </w:rPr>
        <w:t>Clovis Picolo Filho.</w:t>
      </w:r>
    </w:p>
    <w:p w14:paraId="2DB38583" w14:textId="77777777" w:rsidR="0014606A" w:rsidRPr="007B4221" w:rsidRDefault="0014606A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B15C409" w14:textId="77777777" w:rsidR="00E25228" w:rsidRPr="007B4221" w:rsidRDefault="00753417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753417">
        <w:rPr>
          <w:b/>
          <w:bCs/>
          <w:i w:val="0"/>
          <w:sz w:val="23"/>
          <w:szCs w:val="23"/>
        </w:rPr>
        <w:t>Art. 2º</w:t>
      </w:r>
      <w:r w:rsidRPr="00753417">
        <w:rPr>
          <w:b/>
          <w:i w:val="0"/>
          <w:sz w:val="23"/>
          <w:szCs w:val="23"/>
        </w:rPr>
        <w:t xml:space="preserve"> </w:t>
      </w:r>
      <w:r>
        <w:rPr>
          <w:i w:val="0"/>
          <w:sz w:val="23"/>
          <w:szCs w:val="23"/>
        </w:rPr>
        <w:t xml:space="preserve">Em anexo, </w:t>
      </w:r>
      <w:r>
        <w:rPr>
          <w:sz w:val="23"/>
          <w:szCs w:val="23"/>
        </w:rPr>
        <w:t>Curriculum Vitae</w:t>
      </w:r>
      <w:r>
        <w:rPr>
          <w:i w:val="0"/>
          <w:sz w:val="23"/>
          <w:szCs w:val="23"/>
        </w:rPr>
        <w:t>, o qual faz parte integrante deste Decreto Legislativo.</w:t>
      </w:r>
    </w:p>
    <w:p w14:paraId="6D0E781D" w14:textId="77777777" w:rsidR="00E25228" w:rsidRPr="008A01FD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F22F17C" w14:textId="77777777" w:rsidR="00E25228" w:rsidRPr="007B4221" w:rsidRDefault="00753417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753417">
        <w:rPr>
          <w:b/>
          <w:i w:val="0"/>
          <w:sz w:val="23"/>
          <w:szCs w:val="23"/>
        </w:rPr>
        <w:t>Art. 3º</w:t>
      </w:r>
      <w:r>
        <w:rPr>
          <w:i w:val="0"/>
          <w:sz w:val="23"/>
          <w:szCs w:val="23"/>
        </w:rPr>
        <w:t xml:space="preserve"> Este Decreto Legislativo entra em vigor na data de sua publicação.</w:t>
      </w:r>
    </w:p>
    <w:p w14:paraId="5A97131D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0C51D0B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4F82335" w14:textId="77777777" w:rsidR="00C910B4" w:rsidRPr="007B4221" w:rsidRDefault="00753417" w:rsidP="009028A1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>
        <w:rPr>
          <w:iCs/>
          <w:sz w:val="23"/>
          <w:szCs w:val="23"/>
        </w:rPr>
        <w:t xml:space="preserve">Câmara Municipal de Sorriso, </w:t>
      </w:r>
      <w:r>
        <w:rPr>
          <w:iCs/>
          <w:sz w:val="23"/>
          <w:szCs w:val="23"/>
        </w:rPr>
        <w:t>Estado do Mato Grosso, em 30 de junho de 2026.</w:t>
      </w:r>
    </w:p>
    <w:bookmarkEnd w:id="0"/>
    <w:p w14:paraId="4E6B9DF7" w14:textId="77777777" w:rsidR="00F10EC9" w:rsidRDefault="00F10EC9" w:rsidP="00840E8A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14:paraId="1197F449" w14:textId="74F469B1" w:rsidR="0062355B" w:rsidRDefault="0062355B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5F8795B3" w14:textId="77777777" w:rsidR="00753417" w:rsidRPr="007B4221" w:rsidRDefault="00753417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  <w:bookmarkStart w:id="1" w:name="_GoBack"/>
      <w:bookmarkEnd w:id="1"/>
    </w:p>
    <w:p w14:paraId="0D83490C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00961181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182A2190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bookmarkStart w:id="2" w:name="_Hlk196287496"/>
      <w:r>
        <w:rPr>
          <w:b/>
          <w:sz w:val="24"/>
          <w:szCs w:val="24"/>
        </w:rPr>
        <w:t xml:space="preserve">           ADIR CUNICO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RODRIGO MATTERAZZI</w:t>
      </w:r>
    </w:p>
    <w:p w14:paraId="23563E6C" w14:textId="2FE60CED" w:rsidR="007B4221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Vereador NOVO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</w:t>
      </w:r>
      <w:r>
        <w:rPr>
          <w:b/>
          <w:sz w:val="24"/>
          <w:szCs w:val="24"/>
        </w:rPr>
        <w:t>Vereador Republicanos</w:t>
      </w:r>
    </w:p>
    <w:p w14:paraId="3EA5818D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E67C4EA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DFA407E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488E270" w14:textId="5238092D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EMERSON FARIAS                    BRENDO BRAGA   </w:t>
      </w:r>
      <w:r>
        <w:rPr>
          <w:b/>
          <w:sz w:val="24"/>
          <w:szCs w:val="24"/>
        </w:rPr>
        <w:t xml:space="preserve">              DARCI GONÇALVES</w:t>
      </w:r>
    </w:p>
    <w:p w14:paraId="3263B329" w14:textId="18B067A9" w:rsidR="00A378DC" w:rsidRPr="00840E8A" w:rsidRDefault="00753417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Vereador PL                         </w:t>
      </w:r>
      <w:r w:rsidR="0029032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Vereador Republicanos                   Vereador MDB</w:t>
      </w:r>
    </w:p>
    <w:p w14:paraId="35DD08E2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7BAA8989" w14:textId="77777777" w:rsidR="00A24089" w:rsidRPr="00840E8A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86B38E4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47260DD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DIOGO KRIGUER              GRINGO DO BARREIRO         TOCO BAGGIO</w:t>
      </w:r>
    </w:p>
    <w:p w14:paraId="52FAD68D" w14:textId="627671B0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Vereador PSDB                             </w:t>
      </w:r>
      <w:r>
        <w:rPr>
          <w:b/>
          <w:sz w:val="24"/>
          <w:szCs w:val="24"/>
        </w:rPr>
        <w:t xml:space="preserve">Vereador PL                       </w:t>
      </w:r>
      <w:r>
        <w:rPr>
          <w:b/>
          <w:sz w:val="24"/>
          <w:szCs w:val="24"/>
        </w:rPr>
        <w:t xml:space="preserve"> Vereador PSDB</w:t>
      </w:r>
    </w:p>
    <w:p w14:paraId="7C05B802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712E4D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4B09DFF7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4E1F613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PROFª SILVANA PERIN           WANDERLEY PAULO         JANE DELALIBERA</w:t>
      </w:r>
    </w:p>
    <w:p w14:paraId="7BAA2498" w14:textId="77777777" w:rsidR="00A378DC" w:rsidRPr="00840E8A" w:rsidRDefault="007534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494AD86C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bookmarkEnd w:id="2"/>
    <w:p w14:paraId="575D9527" w14:textId="77777777" w:rsidR="007B4221" w:rsidRDefault="007B4221" w:rsidP="0030253D">
      <w:pPr>
        <w:pStyle w:val="Ttulo7"/>
        <w:tabs>
          <w:tab w:val="left" w:pos="1128"/>
        </w:tabs>
        <w:rPr>
          <w:b/>
          <w:bCs/>
          <w:i/>
          <w:sz w:val="23"/>
          <w:szCs w:val="23"/>
        </w:rPr>
      </w:pPr>
    </w:p>
    <w:p w14:paraId="3C2FE4EA" w14:textId="77777777" w:rsidR="003E20C2" w:rsidRDefault="003E20C2" w:rsidP="003E20C2"/>
    <w:p w14:paraId="146DC67E" w14:textId="77777777" w:rsidR="003E20C2" w:rsidRDefault="003E20C2" w:rsidP="003E20C2"/>
    <w:p w14:paraId="52648F50" w14:textId="77777777" w:rsidR="003E20C2" w:rsidRDefault="003E20C2" w:rsidP="003E20C2"/>
    <w:p w14:paraId="76DACB19" w14:textId="77777777" w:rsidR="003E20C2" w:rsidRPr="003E20C2" w:rsidRDefault="003E20C2" w:rsidP="003E20C2"/>
    <w:p w14:paraId="42AE7285" w14:textId="77777777" w:rsidR="00E25228" w:rsidRPr="007B4221" w:rsidRDefault="00753417" w:rsidP="0030253D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lastRenderedPageBreak/>
        <w:t>CURRICULUM VITAE</w:t>
      </w:r>
    </w:p>
    <w:p w14:paraId="396C3CA5" w14:textId="77777777" w:rsidR="007B4221" w:rsidRPr="007B4221" w:rsidRDefault="007B4221" w:rsidP="005B6EDC">
      <w:pPr>
        <w:rPr>
          <w:sz w:val="24"/>
          <w:szCs w:val="24"/>
        </w:rPr>
      </w:pPr>
    </w:p>
    <w:p w14:paraId="085F681A" w14:textId="77777777" w:rsidR="005B6EDC" w:rsidRPr="007B4221" w:rsidRDefault="005B6EDC" w:rsidP="005B6EDC">
      <w:pPr>
        <w:rPr>
          <w:sz w:val="24"/>
          <w:szCs w:val="24"/>
        </w:rPr>
      </w:pPr>
    </w:p>
    <w:p w14:paraId="4F295EF9" w14:textId="77777777" w:rsidR="00F4172F" w:rsidRDefault="00F4172F" w:rsidP="00B01F3C">
      <w:pPr>
        <w:ind w:firstLine="1418"/>
        <w:jc w:val="both"/>
        <w:rPr>
          <w:i/>
          <w:sz w:val="24"/>
          <w:szCs w:val="24"/>
        </w:rPr>
      </w:pPr>
    </w:p>
    <w:p w14:paraId="012D52C6" w14:textId="77777777" w:rsidR="0014606A" w:rsidRPr="00657FFE" w:rsidRDefault="00753417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Clovis Picolo Filho, natural de Bandeirantes, Estado do Paraná, é profissional com mais de 30 (trinta) anos de experiência no setor </w:t>
      </w:r>
      <w:r>
        <w:rPr>
          <w:iCs/>
          <w:sz w:val="24"/>
          <w:szCs w:val="24"/>
        </w:rPr>
        <w:t xml:space="preserve">agrícola e pecuário, reconhecido pelo seu trabalho e pela contribuição ao agronegócio de Sorriso e da região norte de Mato Grosso. É graduado em Engenharia Agronômica pela Faculdade de Agronomia Luiz Meneghel, no município de Bandeirantes/PR, com formação </w:t>
      </w:r>
      <w:r>
        <w:rPr>
          <w:iCs/>
          <w:sz w:val="24"/>
          <w:szCs w:val="24"/>
        </w:rPr>
        <w:t>concluída em dezembro de 1987.</w:t>
      </w:r>
    </w:p>
    <w:p w14:paraId="42CD2103" w14:textId="77777777" w:rsidR="0014606A" w:rsidRPr="00657FFE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52785AF0" w14:textId="77777777" w:rsidR="0014606A" w:rsidRPr="00657FFE" w:rsidRDefault="00753417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Sua formação e trajetória profissional demonstram o compromisso com o desenvolvimento sustentável do agronegócio, alinhado às necessidades de inovação e qualidade na produção agrícola e pecuária.</w:t>
      </w:r>
    </w:p>
    <w:p w14:paraId="6E458F3D" w14:textId="77777777" w:rsidR="0014606A" w:rsidRPr="00657FFE" w:rsidRDefault="0014606A" w:rsidP="0014606A">
      <w:pPr>
        <w:ind w:firstLine="1418"/>
        <w:jc w:val="both"/>
        <w:rPr>
          <w:iCs/>
          <w:sz w:val="24"/>
          <w:szCs w:val="24"/>
        </w:rPr>
      </w:pPr>
    </w:p>
    <w:p w14:paraId="5833049F" w14:textId="1C8773B3" w:rsidR="00507C38" w:rsidRDefault="00753417">
      <w:pPr>
        <w:ind w:firstLine="1418"/>
        <w:jc w:val="both"/>
        <w:rPr>
          <w:iCs/>
          <w:sz w:val="24"/>
          <w:szCs w:val="24"/>
        </w:rPr>
      </w:pPr>
      <w:r>
        <w:rPr>
          <w:bCs/>
          <w:iCs/>
          <w:sz w:val="24"/>
          <w:szCs w:val="24"/>
        </w:rPr>
        <w:t>A</w:t>
      </w:r>
      <w:r>
        <w:rPr>
          <w:iCs/>
          <w:sz w:val="24"/>
          <w:szCs w:val="24"/>
        </w:rPr>
        <w:t xml:space="preserve"> carreira de Clovis teve i</w:t>
      </w:r>
      <w:r>
        <w:rPr>
          <w:iCs/>
          <w:sz w:val="24"/>
          <w:szCs w:val="24"/>
        </w:rPr>
        <w:t>nício em uma das maiores empresas do setor químico agrícola mundial. Em 1987, ingressou na BASF em São Paulo/SP, atuando no setor administrativo, com foco no desenvolvimento de mercado; entre 1989 e 1992, foi transferido para Castro/PR, onde desempenhou pa</w:t>
      </w:r>
      <w:r>
        <w:rPr>
          <w:iCs/>
          <w:sz w:val="24"/>
          <w:szCs w:val="24"/>
        </w:rPr>
        <w:t>pel relevante no desenvolvimento de mercado e no campo; e, de 1992 a 1994, atuou na área comercial da empresa em Castro, contribuindo para o fortalecimento da marca e o crescimento da BASF na região.</w:t>
      </w:r>
    </w:p>
    <w:p w14:paraId="143DF0C4" w14:textId="77777777" w:rsidR="00290329" w:rsidRDefault="00290329">
      <w:pPr>
        <w:ind w:firstLine="1418"/>
        <w:jc w:val="both"/>
        <w:rPr>
          <w:iCs/>
          <w:sz w:val="24"/>
          <w:szCs w:val="24"/>
        </w:rPr>
      </w:pPr>
    </w:p>
    <w:p w14:paraId="384533BC" w14:textId="687C6CE8" w:rsidR="00507C38" w:rsidRDefault="00753417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Após sua passagem pela BASF, ingressou na Monsanto, </w:t>
      </w:r>
      <w:r>
        <w:rPr>
          <w:iCs/>
          <w:sz w:val="24"/>
          <w:szCs w:val="24"/>
        </w:rPr>
        <w:t>empresa reconhecida pela inovação no setor agrícola, contribuindo para o desenvolvimento de mercado em plantio direto, com sua experiência na comercialização de tecnologias agrícolas, ali permanecendo até 1995.</w:t>
      </w:r>
    </w:p>
    <w:p w14:paraId="06920530" w14:textId="77777777" w:rsidR="00290329" w:rsidRDefault="00290329">
      <w:pPr>
        <w:ind w:firstLine="1418"/>
        <w:jc w:val="both"/>
        <w:rPr>
          <w:iCs/>
          <w:sz w:val="24"/>
          <w:szCs w:val="24"/>
        </w:rPr>
      </w:pPr>
    </w:p>
    <w:p w14:paraId="51DE8352" w14:textId="3AF0D862" w:rsidR="00507C38" w:rsidRDefault="00753417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Estabeleceu-se em Sorriso/MT em 1995 e </w:t>
      </w:r>
      <w:r>
        <w:rPr>
          <w:iCs/>
          <w:sz w:val="24"/>
          <w:szCs w:val="24"/>
        </w:rPr>
        <w:t>iniciou suas atividades como empreendedor no setor agrícola, começando com pequenas revendas e, com o passar do tempo, tornando-se figura importante no desenvolvimento do agronegócio local. Entre 2000 e 2017, foi sócio-fundador da América Insumos Ltda., pe</w:t>
      </w:r>
      <w:r>
        <w:rPr>
          <w:iCs/>
          <w:sz w:val="24"/>
          <w:szCs w:val="24"/>
        </w:rPr>
        <w:t>ríodo em que fortaleceu suas relações com os produtores da região norte de Mato Grosso e com o Sindicato Rural, atuando como ponto de conexão entre o setor produtivo e a sociedade organizada. De 2017 a 2024, manteve sua gestão voltada às atividades agrícol</w:t>
      </w:r>
      <w:r>
        <w:rPr>
          <w:iCs/>
          <w:sz w:val="24"/>
          <w:szCs w:val="24"/>
        </w:rPr>
        <w:t>as e pecuárias, liderando projetos de expansão e inovação na área. Atualmente, ocupa o cargo de Secretário Municipal de Agricultura e Meio Ambiente.</w:t>
      </w:r>
    </w:p>
    <w:p w14:paraId="6060BA54" w14:textId="77777777" w:rsidR="00507C38" w:rsidRDefault="00507C38">
      <w:pPr>
        <w:ind w:firstLine="1418"/>
        <w:jc w:val="both"/>
        <w:rPr>
          <w:iCs/>
          <w:sz w:val="24"/>
          <w:szCs w:val="24"/>
        </w:rPr>
      </w:pPr>
    </w:p>
    <w:p w14:paraId="79D904AD" w14:textId="77777777" w:rsidR="00E74772" w:rsidRPr="00657FFE" w:rsidRDefault="00753417" w:rsidP="0014606A">
      <w:pPr>
        <w:ind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Pelo histórico de mais de 30 (trinta) anos de dedicação ao setor agropecuário, pelo empreendedorismo e pel</w:t>
      </w:r>
      <w:r>
        <w:rPr>
          <w:iCs/>
          <w:sz w:val="24"/>
          <w:szCs w:val="24"/>
        </w:rPr>
        <w:t>as relevantes contribuições ao desenvolvimento do agronegócio de Sorriso e da região norte de Mato Grosso, é justo e meritório a concessão do Título de Cidadão Sorrisense ao Sr. Clovis Picolo Filho.</w:t>
      </w:r>
    </w:p>
    <w:sectPr w:rsidR="00E74772" w:rsidRPr="00657FFE" w:rsidSect="0062355B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0329"/>
    <w:rsid w:val="00293ADE"/>
    <w:rsid w:val="00294219"/>
    <w:rsid w:val="002B2CBE"/>
    <w:rsid w:val="00301205"/>
    <w:rsid w:val="0030253D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4A1"/>
    <w:rsid w:val="00487662"/>
    <w:rsid w:val="00491E27"/>
    <w:rsid w:val="004948DD"/>
    <w:rsid w:val="004C3F43"/>
    <w:rsid w:val="004C41D2"/>
    <w:rsid w:val="004C59C3"/>
    <w:rsid w:val="004D3E70"/>
    <w:rsid w:val="004E69D7"/>
    <w:rsid w:val="00507C38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53417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0161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CC27-5823-4760-B1D8-557DCDB2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6</cp:revision>
  <cp:lastPrinted>2026-07-01T11:49:00Z</cp:lastPrinted>
  <dcterms:created xsi:type="dcterms:W3CDTF">2025-11-04T13:25:00Z</dcterms:created>
  <dcterms:modified xsi:type="dcterms:W3CDTF">2026-07-01T11:50:00Z</dcterms:modified>
</cp:coreProperties>
</file>