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3FC1E4" w14:textId="2F360507" w:rsidR="000B08D3" w:rsidRPr="00E5514A" w:rsidRDefault="00000000" w:rsidP="00363F53">
      <w:pPr>
        <w:spacing w:after="0" w:line="276" w:lineRule="auto"/>
        <w:ind w:left="3402"/>
        <w:jc w:val="both"/>
        <w:rPr>
          <w:rFonts w:ascii="Times New Roman" w:eastAsia="Times New Roman" w:hAnsi="Times New Roman" w:cs="Times New Roman"/>
          <w:sz w:val="24"/>
          <w:lang w:eastAsia="pt-BR"/>
        </w:rPr>
      </w:pPr>
      <w:r w:rsidRPr="00E5514A">
        <w:rPr>
          <w:rFonts w:ascii="Times New Roman" w:eastAsia="Times New Roman" w:hAnsi="Times New Roman" w:cs="Times New Roman"/>
          <w:b/>
          <w:sz w:val="24"/>
          <w:lang w:eastAsia="pt-BR"/>
        </w:rPr>
        <w:t>INDICAÇÃO Nº</w:t>
      </w:r>
      <w:r w:rsidR="0048453A" w:rsidRPr="00E5514A">
        <w:rPr>
          <w:rFonts w:ascii="Times New Roman" w:eastAsia="Times New Roman" w:hAnsi="Times New Roman" w:cs="Times New Roman"/>
          <w:b/>
          <w:sz w:val="24"/>
          <w:lang w:eastAsia="pt-BR"/>
        </w:rPr>
        <w:t xml:space="preserve"> </w:t>
      </w:r>
      <w:r w:rsidR="00363F53">
        <w:rPr>
          <w:rFonts w:ascii="Times New Roman" w:eastAsia="Times New Roman" w:hAnsi="Times New Roman" w:cs="Times New Roman"/>
          <w:b/>
          <w:sz w:val="24"/>
          <w:lang w:eastAsia="pt-BR"/>
        </w:rPr>
        <w:t>501/2026</w:t>
      </w:r>
    </w:p>
    <w:p w14:paraId="4352F6D4" w14:textId="77777777" w:rsidR="00EC0A21" w:rsidRPr="00E5514A" w:rsidRDefault="00EC0A21" w:rsidP="00363F53">
      <w:pPr>
        <w:spacing w:after="0" w:line="276" w:lineRule="auto"/>
        <w:ind w:left="3402"/>
        <w:jc w:val="both"/>
        <w:rPr>
          <w:rFonts w:ascii="Times New Roman" w:eastAsia="Times New Roman" w:hAnsi="Times New Roman" w:cs="Times New Roman"/>
          <w:sz w:val="24"/>
          <w:lang w:eastAsia="pt-BR"/>
        </w:rPr>
      </w:pPr>
    </w:p>
    <w:p w14:paraId="36022D24" w14:textId="7504E841" w:rsidR="000B08D3" w:rsidRPr="00E5514A" w:rsidRDefault="00000000" w:rsidP="00363F53">
      <w:pPr>
        <w:tabs>
          <w:tab w:val="left" w:pos="2526"/>
        </w:tabs>
        <w:spacing w:after="0" w:line="276" w:lineRule="auto"/>
        <w:ind w:left="3402"/>
        <w:jc w:val="both"/>
        <w:rPr>
          <w:rFonts w:ascii="Times New Roman" w:eastAsia="Times New Roman" w:hAnsi="Times New Roman" w:cs="Times New Roman"/>
          <w:b/>
          <w:sz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lang w:eastAsia="pt-BR"/>
        </w:rPr>
        <w:t>INDICAMOS</w:t>
      </w:r>
      <w:r w:rsidR="00857C5B" w:rsidRPr="00857C5B">
        <w:rPr>
          <w:rFonts w:ascii="Times New Roman" w:eastAsia="Times New Roman" w:hAnsi="Times New Roman" w:cs="Times New Roman"/>
          <w:b/>
          <w:sz w:val="24"/>
          <w:lang w:eastAsia="pt-BR"/>
        </w:rPr>
        <w:t xml:space="preserve"> </w:t>
      </w:r>
      <w:r w:rsidR="00CF4C3F" w:rsidRPr="00CF4C3F">
        <w:rPr>
          <w:rFonts w:ascii="Times New Roman" w:eastAsia="Times New Roman" w:hAnsi="Times New Roman" w:cs="Times New Roman"/>
          <w:b/>
          <w:sz w:val="24"/>
          <w:lang w:eastAsia="pt-BR"/>
        </w:rPr>
        <w:t xml:space="preserve">A CONTRATAÇÃO DE MAIS MÉDICOS PARA ATUAÇÃO NA </w:t>
      </w:r>
      <w:r w:rsidR="00CF4C3F" w:rsidRPr="00CF4C3F">
        <w:rPr>
          <w:rFonts w:ascii="Times New Roman" w:eastAsia="Times New Roman" w:hAnsi="Times New Roman" w:cs="Times New Roman"/>
          <w:b/>
          <w:bCs/>
          <w:sz w:val="24"/>
          <w:lang w:eastAsia="pt-BR"/>
        </w:rPr>
        <w:t>UNIDADE BÁSICA DE SAÚDE CENTRAL</w:t>
      </w:r>
      <w:r w:rsidR="00CF4C3F" w:rsidRPr="00CF4C3F">
        <w:rPr>
          <w:rFonts w:ascii="Times New Roman" w:eastAsia="Times New Roman" w:hAnsi="Times New Roman" w:cs="Times New Roman"/>
          <w:b/>
          <w:sz w:val="24"/>
          <w:lang w:eastAsia="pt-BR"/>
        </w:rPr>
        <w:t xml:space="preserve"> DO MUNICÍPIO DE SORRISO/MT, VISANDO AMPLIAR A OFERTA DE CONSULTAS MÉDICAS, REDUZIR O TEMPO DE ESPERA E GARANTIR ATENDIMENTO MAIS CÉLERE, HUMANIZADO E EFICIENTE À POPULAÇÃO. </w:t>
      </w:r>
    </w:p>
    <w:p w14:paraId="410AFE8C" w14:textId="77777777" w:rsidR="00EC0A21" w:rsidRDefault="00EC0A21" w:rsidP="00363F53">
      <w:pPr>
        <w:tabs>
          <w:tab w:val="left" w:pos="2526"/>
        </w:tabs>
        <w:spacing w:after="0" w:line="276" w:lineRule="auto"/>
        <w:ind w:left="3402"/>
        <w:jc w:val="both"/>
        <w:rPr>
          <w:rFonts w:ascii="Times New Roman" w:eastAsia="Times New Roman" w:hAnsi="Times New Roman" w:cs="Times New Roman"/>
          <w:b/>
          <w:bCs/>
          <w:sz w:val="24"/>
          <w:lang w:eastAsia="pt-BR"/>
        </w:rPr>
      </w:pPr>
    </w:p>
    <w:p w14:paraId="356F8175" w14:textId="77777777" w:rsidR="0094631F" w:rsidRPr="00E5514A" w:rsidRDefault="0094631F" w:rsidP="00363F53">
      <w:pPr>
        <w:tabs>
          <w:tab w:val="left" w:pos="2526"/>
        </w:tabs>
        <w:spacing w:after="0" w:line="276" w:lineRule="auto"/>
        <w:ind w:left="3402"/>
        <w:jc w:val="both"/>
        <w:rPr>
          <w:rFonts w:ascii="Times New Roman" w:eastAsia="Times New Roman" w:hAnsi="Times New Roman" w:cs="Times New Roman"/>
          <w:b/>
          <w:bCs/>
          <w:sz w:val="24"/>
          <w:lang w:eastAsia="pt-BR"/>
        </w:rPr>
      </w:pPr>
    </w:p>
    <w:p w14:paraId="4EB62856" w14:textId="0A047B28" w:rsidR="000B08D3" w:rsidRPr="00E5514A" w:rsidRDefault="00000000" w:rsidP="00363F53">
      <w:pPr>
        <w:spacing w:after="0" w:line="276" w:lineRule="auto"/>
        <w:ind w:firstLine="3402"/>
        <w:jc w:val="both"/>
        <w:rPr>
          <w:rFonts w:ascii="Times New Roman" w:eastAsia="Times New Roman" w:hAnsi="Times New Roman" w:cs="Times New Roman"/>
          <w:bCs/>
          <w:sz w:val="24"/>
          <w:lang w:eastAsia="pt-BR"/>
        </w:rPr>
      </w:pPr>
      <w:proofErr w:type="spellStart"/>
      <w:r w:rsidRPr="00E5514A">
        <w:rPr>
          <w:rFonts w:ascii="Times New Roman" w:eastAsia="Times New Roman" w:hAnsi="Times New Roman" w:cs="Times New Roman"/>
          <w:b/>
          <w:sz w:val="24"/>
          <w:lang w:eastAsia="pt-BR"/>
        </w:rPr>
        <w:t>PROFª</w:t>
      </w:r>
      <w:proofErr w:type="spellEnd"/>
      <w:r w:rsidRPr="00E5514A">
        <w:rPr>
          <w:rFonts w:ascii="Times New Roman" w:eastAsia="Times New Roman" w:hAnsi="Times New Roman" w:cs="Times New Roman"/>
          <w:b/>
          <w:sz w:val="24"/>
          <w:lang w:eastAsia="pt-BR"/>
        </w:rPr>
        <w:t xml:space="preserve"> SILVANA PERIN </w:t>
      </w:r>
      <w:r w:rsidR="002448BA" w:rsidRPr="00E5514A">
        <w:rPr>
          <w:rFonts w:ascii="Times New Roman" w:eastAsia="Times New Roman" w:hAnsi="Times New Roman" w:cs="Times New Roman"/>
          <w:b/>
          <w:sz w:val="24"/>
          <w:lang w:eastAsia="pt-BR"/>
        </w:rPr>
        <w:t>–</w:t>
      </w:r>
      <w:r w:rsidRPr="00E5514A">
        <w:rPr>
          <w:rFonts w:ascii="Times New Roman" w:eastAsia="Times New Roman" w:hAnsi="Times New Roman" w:cs="Times New Roman"/>
          <w:b/>
          <w:sz w:val="24"/>
          <w:lang w:eastAsia="pt-BR"/>
        </w:rPr>
        <w:t xml:space="preserve"> MDB</w:t>
      </w:r>
      <w:r w:rsidR="00215243" w:rsidRPr="000B4F6D">
        <w:rPr>
          <w:rFonts w:ascii="Times New Roman" w:eastAsia="Times New Roman" w:hAnsi="Times New Roman" w:cs="Times New Roman"/>
          <w:b/>
          <w:sz w:val="24"/>
          <w:lang w:eastAsia="pt-BR"/>
        </w:rPr>
        <w:t>,</w:t>
      </w:r>
      <w:r w:rsidR="00E5514A" w:rsidRPr="000B4F6D">
        <w:rPr>
          <w:rFonts w:ascii="Times New Roman" w:eastAsia="Times New Roman" w:hAnsi="Times New Roman" w:cs="Times New Roman"/>
          <w:b/>
          <w:sz w:val="24"/>
          <w:lang w:eastAsia="pt-BR"/>
        </w:rPr>
        <w:t xml:space="preserve"> </w:t>
      </w:r>
      <w:r w:rsidR="000B4F6D" w:rsidRPr="000B4F6D">
        <w:rPr>
          <w:rFonts w:ascii="Times New Roman" w:eastAsia="Times New Roman" w:hAnsi="Times New Roman" w:cs="Times New Roman"/>
          <w:b/>
          <w:sz w:val="24"/>
          <w:lang w:eastAsia="pt-BR"/>
        </w:rPr>
        <w:t>-</w:t>
      </w:r>
      <w:r w:rsidR="00C27DBB" w:rsidRPr="00456051">
        <w:rPr>
          <w:rFonts w:ascii="Times New Roman" w:eastAsia="Times New Roman" w:hAnsi="Times New Roman" w:cs="Times New Roman"/>
          <w:b/>
          <w:sz w:val="24"/>
          <w:lang w:eastAsia="pt-BR"/>
        </w:rPr>
        <w:t xml:space="preserve"> </w:t>
      </w:r>
      <w:r w:rsidR="00456051" w:rsidRPr="00456051">
        <w:rPr>
          <w:rFonts w:ascii="Times New Roman" w:eastAsia="Times New Roman" w:hAnsi="Times New Roman" w:cs="Times New Roman"/>
          <w:b/>
          <w:sz w:val="24"/>
          <w:lang w:eastAsia="pt-BR"/>
        </w:rPr>
        <w:t xml:space="preserve">GRINGO DO BARREIRO – PL, JANE DELALIBERA </w:t>
      </w:r>
      <w:r w:rsidR="00456051">
        <w:rPr>
          <w:rFonts w:ascii="Times New Roman" w:eastAsia="Times New Roman" w:hAnsi="Times New Roman" w:cs="Times New Roman"/>
          <w:b/>
          <w:sz w:val="24"/>
          <w:lang w:eastAsia="pt-BR"/>
        </w:rPr>
        <w:t>–</w:t>
      </w:r>
      <w:r w:rsidR="00456051" w:rsidRPr="00456051">
        <w:rPr>
          <w:rFonts w:ascii="Times New Roman" w:eastAsia="Times New Roman" w:hAnsi="Times New Roman" w:cs="Times New Roman"/>
          <w:b/>
          <w:sz w:val="24"/>
          <w:lang w:eastAsia="pt-BR"/>
        </w:rPr>
        <w:t xml:space="preserve"> PL</w:t>
      </w:r>
      <w:r w:rsidR="00456051">
        <w:rPr>
          <w:rFonts w:ascii="Times New Roman" w:eastAsia="Times New Roman" w:hAnsi="Times New Roman" w:cs="Times New Roman"/>
          <w:b/>
          <w:sz w:val="24"/>
          <w:lang w:eastAsia="pt-BR"/>
        </w:rPr>
        <w:t xml:space="preserve">, </w:t>
      </w:r>
      <w:r w:rsidR="00456051">
        <w:rPr>
          <w:rFonts w:ascii="Times New Roman" w:eastAsia="Times New Roman" w:hAnsi="Times New Roman" w:cs="Times New Roman"/>
          <w:sz w:val="24"/>
          <w:lang w:eastAsia="pt-BR"/>
        </w:rPr>
        <w:t>Vereadores</w:t>
      </w:r>
      <w:r w:rsidR="00962D60" w:rsidRPr="00E5514A">
        <w:rPr>
          <w:rFonts w:ascii="Times New Roman" w:eastAsia="Times New Roman" w:hAnsi="Times New Roman" w:cs="Times New Roman"/>
          <w:sz w:val="24"/>
          <w:lang w:eastAsia="pt-BR"/>
        </w:rPr>
        <w:t xml:space="preserve"> com assento nesta Casa, </w:t>
      </w:r>
      <w:r w:rsidR="00EC0A21" w:rsidRPr="00E5514A">
        <w:rPr>
          <w:rFonts w:ascii="Times New Roman" w:eastAsia="Times New Roman" w:hAnsi="Times New Roman" w:cs="Times New Roman"/>
          <w:sz w:val="24"/>
          <w:lang w:eastAsia="pt-BR"/>
        </w:rPr>
        <w:t>em</w:t>
      </w:r>
      <w:r w:rsidR="00962D60"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 xml:space="preserve"> conformidade com o </w:t>
      </w:r>
      <w:r w:rsidR="00207D37">
        <w:rPr>
          <w:rFonts w:ascii="Times New Roman" w:eastAsia="Times New Roman" w:hAnsi="Times New Roman" w:cs="Times New Roman"/>
          <w:bCs/>
          <w:sz w:val="24"/>
          <w:lang w:eastAsia="pt-BR"/>
        </w:rPr>
        <w:t>A</w:t>
      </w:r>
      <w:r w:rsidR="00EC0A21"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>rt.</w:t>
      </w:r>
      <w:r w:rsidR="00962D60"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 xml:space="preserve"> 115 </w:t>
      </w:r>
      <w:r w:rsidR="006F1E22"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 xml:space="preserve">do Regimento Interno, </w:t>
      </w:r>
      <w:r w:rsidR="00C16D96">
        <w:rPr>
          <w:rFonts w:ascii="Times New Roman" w:eastAsia="Times New Roman" w:hAnsi="Times New Roman" w:cs="Times New Roman"/>
          <w:bCs/>
          <w:sz w:val="24"/>
          <w:lang w:eastAsia="pt-BR"/>
        </w:rPr>
        <w:t>REQUER</w:t>
      </w:r>
      <w:r w:rsidR="00456051">
        <w:rPr>
          <w:rFonts w:ascii="Times New Roman" w:eastAsia="Times New Roman" w:hAnsi="Times New Roman" w:cs="Times New Roman"/>
          <w:bCs/>
          <w:sz w:val="24"/>
          <w:lang w:eastAsia="pt-BR"/>
        </w:rPr>
        <w:t>EM</w:t>
      </w:r>
      <w:r w:rsidR="00962D60"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 xml:space="preserve"> </w:t>
      </w:r>
      <w:r w:rsidR="00EC0A21"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>à</w:t>
      </w:r>
      <w:r w:rsidR="00962D60"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 xml:space="preserve"> Mesa que este </w:t>
      </w:r>
      <w:r w:rsidR="00EC0A21"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>e</w:t>
      </w:r>
      <w:r w:rsidR="00962D60"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>xpediente seja e</w:t>
      </w:r>
      <w:r w:rsidR="00215243">
        <w:rPr>
          <w:rFonts w:ascii="Times New Roman" w:eastAsia="Times New Roman" w:hAnsi="Times New Roman" w:cs="Times New Roman"/>
          <w:bCs/>
          <w:sz w:val="24"/>
          <w:lang w:eastAsia="pt-BR"/>
        </w:rPr>
        <w:t>nviado ao Exmo. Senhor Alei Fernandes</w:t>
      </w:r>
      <w:r w:rsidR="00962D60"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>, Prefeito Municipal</w:t>
      </w:r>
      <w:r w:rsidR="00CF30BC">
        <w:rPr>
          <w:rFonts w:ascii="Times New Roman" w:eastAsia="Times New Roman" w:hAnsi="Times New Roman" w:cs="Times New Roman"/>
          <w:bCs/>
          <w:sz w:val="24"/>
          <w:lang w:eastAsia="pt-BR"/>
        </w:rPr>
        <w:t>, à Secretaria Municipal de Administração e a Secretaria Municipal de Saúde</w:t>
      </w:r>
      <w:r w:rsidR="00962D60"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 xml:space="preserve"> </w:t>
      </w:r>
      <w:r w:rsidR="00C27DBB">
        <w:rPr>
          <w:rFonts w:ascii="Times New Roman" w:eastAsia="Times New Roman" w:hAnsi="Times New Roman" w:cs="Times New Roman"/>
          <w:b/>
          <w:bCs/>
          <w:sz w:val="24"/>
          <w:lang w:eastAsia="pt-BR"/>
        </w:rPr>
        <w:t xml:space="preserve">versando sobre a necessidade de </w:t>
      </w:r>
      <w:r w:rsidR="00CF30BC">
        <w:rPr>
          <w:rFonts w:ascii="Times New Roman" w:eastAsia="Times New Roman" w:hAnsi="Times New Roman" w:cs="Times New Roman"/>
          <w:b/>
          <w:bCs/>
          <w:sz w:val="24"/>
          <w:lang w:eastAsia="pt-BR"/>
        </w:rPr>
        <w:t>contratação de mais médicos para atuação na unidade básica de saúde central do município de Sorriso/MT, visando ampliar a oferta de consultas médicas, reduzir o tempo de espera e garantir atendimento mais célere, humanizado e eficiente à população.</w:t>
      </w:r>
    </w:p>
    <w:p w14:paraId="2DD1AE09" w14:textId="77777777" w:rsidR="00EC0A21" w:rsidRPr="00E5514A" w:rsidRDefault="00EC0A21" w:rsidP="00363F5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lang w:eastAsia="pt-BR"/>
        </w:rPr>
      </w:pPr>
    </w:p>
    <w:p w14:paraId="0B2C1F18" w14:textId="77777777" w:rsidR="000B08D3" w:rsidRPr="00E5514A" w:rsidRDefault="00000000" w:rsidP="00363F5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lang w:eastAsia="pt-BR"/>
        </w:rPr>
      </w:pPr>
      <w:r w:rsidRPr="00E5514A">
        <w:rPr>
          <w:rFonts w:ascii="Times New Roman" w:eastAsia="Times New Roman" w:hAnsi="Times New Roman" w:cs="Times New Roman"/>
          <w:b/>
          <w:bCs/>
          <w:color w:val="000000"/>
          <w:sz w:val="24"/>
          <w:lang w:eastAsia="pt-BR"/>
        </w:rPr>
        <w:t>JUSTIFICATIVAS</w:t>
      </w:r>
    </w:p>
    <w:p w14:paraId="1283864E" w14:textId="77777777" w:rsidR="00892FCF" w:rsidRPr="00E5514A" w:rsidRDefault="00892FCF" w:rsidP="00363F53">
      <w:pPr>
        <w:pStyle w:val="Recuodecorpodetexto2"/>
        <w:tabs>
          <w:tab w:val="left" w:pos="0"/>
        </w:tabs>
        <w:spacing w:after="0" w:line="276" w:lineRule="auto"/>
        <w:ind w:left="0" w:firstLine="1418"/>
        <w:jc w:val="both"/>
        <w:rPr>
          <w:bCs/>
          <w:sz w:val="24"/>
          <w:szCs w:val="22"/>
        </w:rPr>
      </w:pPr>
    </w:p>
    <w:p w14:paraId="3CC127FE" w14:textId="5E8739C3" w:rsidR="00CF30BC" w:rsidRPr="00CF30BC" w:rsidRDefault="00000000" w:rsidP="00363F53">
      <w:pPr>
        <w:pStyle w:val="Recuodecorpodetexto2"/>
        <w:tabs>
          <w:tab w:val="left" w:pos="0"/>
        </w:tabs>
        <w:spacing w:after="0" w:line="276" w:lineRule="auto"/>
        <w:ind w:left="0" w:firstLine="1418"/>
        <w:jc w:val="both"/>
        <w:rPr>
          <w:bCs/>
          <w:sz w:val="24"/>
          <w:szCs w:val="22"/>
        </w:rPr>
      </w:pPr>
      <w:r w:rsidRPr="00CF30BC">
        <w:rPr>
          <w:bCs/>
          <w:sz w:val="24"/>
          <w:szCs w:val="22"/>
        </w:rPr>
        <w:t>Considerando que a saúde é direito fundamental assegurado pela Constituição Federal e dever do Poder Público, devendo ser garantido por meio de políticas públicas que assegurem acesso universal, igualitário e contínuo aos serviços de saúde;</w:t>
      </w:r>
    </w:p>
    <w:p w14:paraId="7A04F17C" w14:textId="77777777" w:rsidR="00CF30BC" w:rsidRDefault="00CF30BC" w:rsidP="00363F53">
      <w:pPr>
        <w:pStyle w:val="Recuodecorpodetexto2"/>
        <w:tabs>
          <w:tab w:val="left" w:pos="0"/>
        </w:tabs>
        <w:spacing w:after="0" w:line="276" w:lineRule="auto"/>
        <w:ind w:left="0" w:firstLine="1418"/>
        <w:jc w:val="both"/>
        <w:rPr>
          <w:bCs/>
          <w:sz w:val="24"/>
          <w:szCs w:val="22"/>
        </w:rPr>
      </w:pPr>
    </w:p>
    <w:p w14:paraId="592804A1" w14:textId="4FC8E870" w:rsidR="00CF30BC" w:rsidRPr="00CF30BC" w:rsidRDefault="00000000" w:rsidP="00363F53">
      <w:pPr>
        <w:pStyle w:val="Recuodecorpodetexto2"/>
        <w:tabs>
          <w:tab w:val="left" w:pos="0"/>
        </w:tabs>
        <w:spacing w:after="0" w:line="276" w:lineRule="auto"/>
        <w:ind w:left="0" w:firstLine="1418"/>
        <w:jc w:val="both"/>
        <w:rPr>
          <w:bCs/>
          <w:sz w:val="24"/>
          <w:szCs w:val="22"/>
        </w:rPr>
      </w:pPr>
      <w:r w:rsidRPr="00CF30BC">
        <w:rPr>
          <w:bCs/>
          <w:sz w:val="24"/>
          <w:szCs w:val="22"/>
        </w:rPr>
        <w:t>Considerando que a Unidade Básica de Saúde Central é uma das principais portas de entrada da Atenção Primária à Saúde no Município, atendendo diariamente grande número de usuários provenientes de diversas regiões da cidade;</w:t>
      </w:r>
    </w:p>
    <w:p w14:paraId="6916FC03" w14:textId="77777777" w:rsidR="00CF30BC" w:rsidRDefault="00CF30BC" w:rsidP="00363F53">
      <w:pPr>
        <w:pStyle w:val="Recuodecorpodetexto2"/>
        <w:tabs>
          <w:tab w:val="left" w:pos="0"/>
        </w:tabs>
        <w:spacing w:after="0" w:line="276" w:lineRule="auto"/>
        <w:ind w:left="0" w:firstLine="1418"/>
        <w:jc w:val="both"/>
        <w:rPr>
          <w:bCs/>
          <w:sz w:val="24"/>
          <w:szCs w:val="22"/>
        </w:rPr>
      </w:pPr>
    </w:p>
    <w:p w14:paraId="6F4667A8" w14:textId="6C419FD7" w:rsidR="00CF30BC" w:rsidRPr="00CF30BC" w:rsidRDefault="00000000" w:rsidP="00363F53">
      <w:pPr>
        <w:pStyle w:val="Recuodecorpodetexto2"/>
        <w:tabs>
          <w:tab w:val="left" w:pos="0"/>
        </w:tabs>
        <w:spacing w:after="0" w:line="276" w:lineRule="auto"/>
        <w:ind w:left="0" w:firstLine="1418"/>
        <w:jc w:val="both"/>
        <w:rPr>
          <w:bCs/>
          <w:sz w:val="24"/>
          <w:szCs w:val="22"/>
        </w:rPr>
      </w:pPr>
      <w:r w:rsidRPr="00CF30BC">
        <w:rPr>
          <w:bCs/>
          <w:sz w:val="24"/>
          <w:szCs w:val="22"/>
        </w:rPr>
        <w:t>Considerando o expressivo crescimento populacional do Município de Sorriso, que tem ampliado significativamente a demanda pelos serviços públicos de saúde, especialmente por consultas médicas na atenção básica;</w:t>
      </w:r>
    </w:p>
    <w:p w14:paraId="69843BB0" w14:textId="77777777" w:rsidR="00CF30BC" w:rsidRDefault="00CF30BC" w:rsidP="00363F53">
      <w:pPr>
        <w:pStyle w:val="Recuodecorpodetexto2"/>
        <w:tabs>
          <w:tab w:val="left" w:pos="0"/>
        </w:tabs>
        <w:spacing w:after="0" w:line="276" w:lineRule="auto"/>
        <w:ind w:left="0" w:firstLine="1418"/>
        <w:jc w:val="both"/>
        <w:rPr>
          <w:bCs/>
          <w:sz w:val="24"/>
          <w:szCs w:val="22"/>
        </w:rPr>
      </w:pPr>
    </w:p>
    <w:p w14:paraId="7B0389B2" w14:textId="41A54F8E" w:rsidR="00CF30BC" w:rsidRPr="00CF30BC" w:rsidRDefault="00000000" w:rsidP="00363F53">
      <w:pPr>
        <w:pStyle w:val="Recuodecorpodetexto2"/>
        <w:tabs>
          <w:tab w:val="left" w:pos="0"/>
        </w:tabs>
        <w:spacing w:after="0" w:line="276" w:lineRule="auto"/>
        <w:ind w:left="0" w:firstLine="1418"/>
        <w:jc w:val="both"/>
        <w:rPr>
          <w:bCs/>
          <w:sz w:val="24"/>
          <w:szCs w:val="22"/>
        </w:rPr>
      </w:pPr>
      <w:r w:rsidRPr="00CF30BC">
        <w:rPr>
          <w:bCs/>
          <w:sz w:val="24"/>
          <w:szCs w:val="22"/>
        </w:rPr>
        <w:t>Considerando que a elevada procura por atendimento tem ocasionado filas, aumento do tempo de espera para consultas e sobrecarga dos profissionais atualmente lotados na unidade, comprometendo a agilidade e a qualidade do atendimento prestado à população;</w:t>
      </w:r>
    </w:p>
    <w:p w14:paraId="4C329E92" w14:textId="77777777" w:rsidR="00CF30BC" w:rsidRDefault="00CF30BC" w:rsidP="00363F53">
      <w:pPr>
        <w:pStyle w:val="Recuodecorpodetexto2"/>
        <w:tabs>
          <w:tab w:val="left" w:pos="0"/>
        </w:tabs>
        <w:spacing w:after="0" w:line="276" w:lineRule="auto"/>
        <w:ind w:left="0" w:firstLine="1418"/>
        <w:jc w:val="both"/>
        <w:rPr>
          <w:bCs/>
          <w:sz w:val="24"/>
          <w:szCs w:val="22"/>
        </w:rPr>
      </w:pPr>
    </w:p>
    <w:p w14:paraId="51C660A2" w14:textId="0EF7463B" w:rsidR="00CF30BC" w:rsidRPr="00CF30BC" w:rsidRDefault="00000000" w:rsidP="00363F53">
      <w:pPr>
        <w:pStyle w:val="Recuodecorpodetexto2"/>
        <w:tabs>
          <w:tab w:val="left" w:pos="0"/>
        </w:tabs>
        <w:spacing w:after="0" w:line="276" w:lineRule="auto"/>
        <w:ind w:left="0" w:firstLine="1418"/>
        <w:jc w:val="both"/>
        <w:rPr>
          <w:bCs/>
          <w:sz w:val="24"/>
          <w:szCs w:val="22"/>
        </w:rPr>
      </w:pPr>
      <w:r w:rsidRPr="00CF30BC">
        <w:rPr>
          <w:bCs/>
          <w:sz w:val="24"/>
          <w:szCs w:val="22"/>
        </w:rPr>
        <w:t>Considerando que o fortalecimento da Atenção Primária à Saúde contribui para o diagnóstico precoce de doenças, prevenção de agravos, acompanhamento contínuo dos pacientes e redução da demanda por atendimentos de urgência e emergência nas Unidades de Pronto Atendimento e hospitais;</w:t>
      </w:r>
    </w:p>
    <w:p w14:paraId="346CF6A9" w14:textId="77777777" w:rsidR="00CF30BC" w:rsidRDefault="00CF30BC" w:rsidP="00363F53">
      <w:pPr>
        <w:pStyle w:val="Recuodecorpodetexto2"/>
        <w:tabs>
          <w:tab w:val="left" w:pos="0"/>
        </w:tabs>
        <w:spacing w:after="0" w:line="276" w:lineRule="auto"/>
        <w:ind w:left="0" w:firstLine="1418"/>
        <w:jc w:val="both"/>
        <w:rPr>
          <w:bCs/>
          <w:sz w:val="24"/>
          <w:szCs w:val="22"/>
        </w:rPr>
      </w:pPr>
    </w:p>
    <w:p w14:paraId="42760124" w14:textId="2C2DA182" w:rsidR="00CF30BC" w:rsidRPr="00CF30BC" w:rsidRDefault="00000000" w:rsidP="00363F53">
      <w:pPr>
        <w:pStyle w:val="Recuodecorpodetexto2"/>
        <w:tabs>
          <w:tab w:val="left" w:pos="0"/>
        </w:tabs>
        <w:spacing w:after="0" w:line="276" w:lineRule="auto"/>
        <w:ind w:left="0" w:firstLine="1418"/>
        <w:jc w:val="both"/>
        <w:rPr>
          <w:bCs/>
          <w:sz w:val="24"/>
          <w:szCs w:val="22"/>
        </w:rPr>
      </w:pPr>
      <w:r w:rsidRPr="00CF30BC">
        <w:rPr>
          <w:bCs/>
          <w:sz w:val="24"/>
          <w:szCs w:val="22"/>
        </w:rPr>
        <w:lastRenderedPageBreak/>
        <w:t>Considerando que a ampliação do quadro de médicos permitirá maior número de consultas diárias, melhor distribuição da demanda, redução da sobrecarga das equipes multiprofissionais e maior resolutividade dos serviços prestados;</w:t>
      </w:r>
    </w:p>
    <w:p w14:paraId="446C1565" w14:textId="77777777" w:rsidR="00CF30BC" w:rsidRDefault="00CF30BC" w:rsidP="00363F53">
      <w:pPr>
        <w:pStyle w:val="Recuodecorpodetexto2"/>
        <w:tabs>
          <w:tab w:val="left" w:pos="0"/>
        </w:tabs>
        <w:spacing w:after="0" w:line="276" w:lineRule="auto"/>
        <w:ind w:left="0" w:firstLine="1418"/>
        <w:jc w:val="both"/>
        <w:rPr>
          <w:bCs/>
          <w:sz w:val="24"/>
          <w:szCs w:val="22"/>
        </w:rPr>
      </w:pPr>
    </w:p>
    <w:p w14:paraId="44169732" w14:textId="40CC2B78" w:rsidR="00CF30BC" w:rsidRPr="00CF30BC" w:rsidRDefault="00000000" w:rsidP="00363F53">
      <w:pPr>
        <w:pStyle w:val="Recuodecorpodetexto2"/>
        <w:tabs>
          <w:tab w:val="left" w:pos="0"/>
        </w:tabs>
        <w:spacing w:after="0" w:line="276" w:lineRule="auto"/>
        <w:ind w:left="0" w:firstLine="1418"/>
        <w:jc w:val="both"/>
        <w:rPr>
          <w:bCs/>
          <w:sz w:val="24"/>
          <w:szCs w:val="22"/>
        </w:rPr>
      </w:pPr>
      <w:r w:rsidRPr="00CF30BC">
        <w:rPr>
          <w:bCs/>
          <w:sz w:val="24"/>
          <w:szCs w:val="22"/>
        </w:rPr>
        <w:t>Considerando que a oferta de atendimento médico em tempo oportuno promove maior dignidade aos usuários do Sistema Único de Saúde, fortalece o vínculo entre profissionais e pacientes e proporciona atendimento mais humanizado, eficiente e de qualidade;</w:t>
      </w:r>
    </w:p>
    <w:p w14:paraId="2AC52BC0" w14:textId="77777777" w:rsidR="00CF30BC" w:rsidRDefault="00CF30BC" w:rsidP="00363F53">
      <w:pPr>
        <w:pStyle w:val="Recuodecorpodetexto2"/>
        <w:tabs>
          <w:tab w:val="left" w:pos="0"/>
        </w:tabs>
        <w:spacing w:after="0" w:line="276" w:lineRule="auto"/>
        <w:ind w:left="0" w:firstLine="1418"/>
        <w:jc w:val="both"/>
        <w:rPr>
          <w:bCs/>
          <w:sz w:val="24"/>
          <w:szCs w:val="22"/>
        </w:rPr>
      </w:pPr>
    </w:p>
    <w:p w14:paraId="31B34031" w14:textId="7CE4DA19" w:rsidR="00CF30BC" w:rsidRPr="00CF30BC" w:rsidRDefault="00000000" w:rsidP="00363F53">
      <w:pPr>
        <w:pStyle w:val="Recuodecorpodetexto2"/>
        <w:tabs>
          <w:tab w:val="left" w:pos="0"/>
        </w:tabs>
        <w:spacing w:after="0" w:line="276" w:lineRule="auto"/>
        <w:ind w:left="0" w:firstLine="1418"/>
        <w:jc w:val="both"/>
        <w:rPr>
          <w:bCs/>
          <w:sz w:val="24"/>
          <w:szCs w:val="22"/>
        </w:rPr>
      </w:pPr>
      <w:r w:rsidRPr="00CF30BC">
        <w:rPr>
          <w:bCs/>
          <w:sz w:val="24"/>
          <w:szCs w:val="22"/>
        </w:rPr>
        <w:t>Considerando que investir na ampliação da equipe médica representa medida estratégica para otimizar os serviços da rede municipal de saúde, reduzindo encaminhamentos desnecessários, evitando agravamento de doenças e proporcionando economia aos cofres públicos por meio da pr</w:t>
      </w:r>
      <w:r>
        <w:rPr>
          <w:bCs/>
          <w:sz w:val="24"/>
          <w:szCs w:val="22"/>
        </w:rPr>
        <w:t>evenção.</w:t>
      </w:r>
    </w:p>
    <w:p w14:paraId="654F8EF7" w14:textId="77777777" w:rsidR="00CF30BC" w:rsidRDefault="00CF30BC" w:rsidP="00363F53">
      <w:pPr>
        <w:pStyle w:val="Recuodecorpodetexto2"/>
        <w:tabs>
          <w:tab w:val="left" w:pos="0"/>
        </w:tabs>
        <w:spacing w:after="0" w:line="276" w:lineRule="auto"/>
        <w:ind w:left="0" w:firstLine="1418"/>
        <w:jc w:val="both"/>
        <w:rPr>
          <w:bCs/>
          <w:sz w:val="24"/>
          <w:szCs w:val="22"/>
        </w:rPr>
      </w:pPr>
    </w:p>
    <w:p w14:paraId="11E49169" w14:textId="77777777" w:rsidR="00C27DBB" w:rsidRDefault="00C27DBB" w:rsidP="00363F53">
      <w:pPr>
        <w:pStyle w:val="Recuodecorpodetexto2"/>
        <w:tabs>
          <w:tab w:val="left" w:pos="0"/>
        </w:tabs>
        <w:spacing w:after="0" w:line="276" w:lineRule="auto"/>
        <w:ind w:left="0" w:firstLine="1418"/>
        <w:jc w:val="both"/>
        <w:rPr>
          <w:bCs/>
          <w:sz w:val="24"/>
          <w:szCs w:val="22"/>
        </w:rPr>
      </w:pPr>
    </w:p>
    <w:p w14:paraId="42B01B12" w14:textId="59847A17" w:rsidR="00080844" w:rsidRPr="00E5514A" w:rsidRDefault="00000000" w:rsidP="00363F53">
      <w:pPr>
        <w:tabs>
          <w:tab w:val="left" w:pos="1134"/>
          <w:tab w:val="left" w:pos="1849"/>
        </w:tabs>
        <w:spacing w:after="0" w:line="276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lang w:eastAsia="pt-BR"/>
        </w:rPr>
      </w:pPr>
      <w:r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>Câmara Municipal de Sorri</w:t>
      </w:r>
      <w:r w:rsidR="006F1E22"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 xml:space="preserve">so, Estado do Mato Grosso, em </w:t>
      </w:r>
      <w:r w:rsidR="00C27DBB">
        <w:rPr>
          <w:rFonts w:ascii="Times New Roman" w:eastAsia="Times New Roman" w:hAnsi="Times New Roman" w:cs="Times New Roman"/>
          <w:bCs/>
          <w:sz w:val="24"/>
          <w:lang w:eastAsia="pt-BR"/>
        </w:rPr>
        <w:t>30</w:t>
      </w:r>
      <w:r w:rsidR="00DB6032"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 xml:space="preserve"> de</w:t>
      </w:r>
      <w:r w:rsidR="00DD435A"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 xml:space="preserve"> </w:t>
      </w:r>
      <w:r w:rsidR="000561AA">
        <w:rPr>
          <w:rFonts w:ascii="Times New Roman" w:eastAsia="Times New Roman" w:hAnsi="Times New Roman" w:cs="Times New Roman"/>
          <w:bCs/>
          <w:sz w:val="24"/>
          <w:lang w:eastAsia="pt-BR"/>
        </w:rPr>
        <w:t>junho</w:t>
      </w:r>
      <w:r w:rsidR="008B2BBC"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 xml:space="preserve"> </w:t>
      </w:r>
      <w:r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>de 202</w:t>
      </w:r>
      <w:r w:rsidR="00E5514A"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>6</w:t>
      </w:r>
      <w:r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>.</w:t>
      </w:r>
    </w:p>
    <w:p w14:paraId="0EC0BD14" w14:textId="13226170" w:rsidR="00E5514A" w:rsidRPr="00E5514A" w:rsidRDefault="00E5514A" w:rsidP="00363F53">
      <w:pPr>
        <w:tabs>
          <w:tab w:val="left" w:pos="1134"/>
          <w:tab w:val="left" w:pos="1849"/>
        </w:tabs>
        <w:spacing w:after="0" w:line="276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lang w:eastAsia="pt-BR"/>
        </w:rPr>
      </w:pPr>
    </w:p>
    <w:p w14:paraId="0DC745BA" w14:textId="77777777" w:rsidR="00E5514A" w:rsidRDefault="00E5514A" w:rsidP="00363F53">
      <w:pPr>
        <w:tabs>
          <w:tab w:val="left" w:pos="1134"/>
          <w:tab w:val="left" w:pos="1849"/>
        </w:tabs>
        <w:spacing w:after="0" w:line="276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lang w:eastAsia="pt-BR"/>
        </w:rPr>
      </w:pPr>
    </w:p>
    <w:p w14:paraId="08857960" w14:textId="77777777" w:rsidR="00363F53" w:rsidRPr="00E5514A" w:rsidRDefault="00363F53" w:rsidP="00363F53">
      <w:pPr>
        <w:tabs>
          <w:tab w:val="left" w:pos="1134"/>
          <w:tab w:val="left" w:pos="1849"/>
        </w:tabs>
        <w:spacing w:after="0" w:line="276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lang w:eastAsia="pt-BR"/>
        </w:rPr>
      </w:pPr>
    </w:p>
    <w:p w14:paraId="63477704" w14:textId="77777777" w:rsidR="00080844" w:rsidRPr="00E5514A" w:rsidRDefault="00080844" w:rsidP="00080844">
      <w:pPr>
        <w:tabs>
          <w:tab w:val="left" w:pos="1134"/>
          <w:tab w:val="left" w:pos="1849"/>
        </w:tabs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lang w:eastAsia="pt-BR"/>
        </w:rPr>
      </w:pPr>
    </w:p>
    <w:tbl>
      <w:tblPr>
        <w:tblStyle w:val="Tabelacomgrade"/>
        <w:tblW w:w="15888" w:type="dxa"/>
        <w:tblInd w:w="-14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47"/>
        <w:gridCol w:w="4786"/>
        <w:gridCol w:w="6955"/>
      </w:tblGrid>
      <w:tr w:rsidR="00363F53" w:rsidRPr="00363F53" w14:paraId="100FDF14" w14:textId="77777777" w:rsidTr="00C50104">
        <w:trPr>
          <w:trHeight w:val="1245"/>
        </w:trPr>
        <w:tc>
          <w:tcPr>
            <w:tcW w:w="3686" w:type="dxa"/>
          </w:tcPr>
          <w:p w14:paraId="57353F4E" w14:textId="77777777" w:rsidR="00363F53" w:rsidRPr="00363F53" w:rsidRDefault="00363F53" w:rsidP="00C50104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63F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PROFª</w:t>
            </w:r>
            <w:proofErr w:type="spellEnd"/>
            <w:r w:rsidRPr="00363F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SILVANA PERIN</w:t>
            </w:r>
          </w:p>
          <w:p w14:paraId="30CA75B8" w14:textId="77777777" w:rsidR="00363F53" w:rsidRPr="00363F53" w:rsidRDefault="00363F53" w:rsidP="00C50104">
            <w:pPr>
              <w:tabs>
                <w:tab w:val="left" w:pos="1134"/>
                <w:tab w:val="left" w:pos="184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eastAsia="pt-BR"/>
              </w:rPr>
            </w:pPr>
            <w:r w:rsidRPr="00363F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Vereadora MDB</w:t>
            </w:r>
          </w:p>
        </w:tc>
        <w:tc>
          <w:tcPr>
            <w:tcW w:w="4253" w:type="dxa"/>
          </w:tcPr>
          <w:p w14:paraId="6212DA46" w14:textId="77777777" w:rsidR="00363F53" w:rsidRPr="00363F53" w:rsidRDefault="00363F53" w:rsidP="00C50104">
            <w:pPr>
              <w:tabs>
                <w:tab w:val="left" w:pos="1134"/>
              </w:tabs>
              <w:ind w:left="9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F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GRINGO DO BARREIRO</w:t>
            </w:r>
          </w:p>
          <w:p w14:paraId="084CA5BF" w14:textId="77777777" w:rsidR="00363F53" w:rsidRPr="00363F53" w:rsidRDefault="00363F53" w:rsidP="00C50104">
            <w:pPr>
              <w:tabs>
                <w:tab w:val="left" w:pos="1134"/>
                <w:tab w:val="left" w:pos="184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eastAsia="pt-BR"/>
              </w:rPr>
            </w:pPr>
            <w:r w:rsidRPr="00363F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Vereador PL</w:t>
            </w:r>
          </w:p>
        </w:tc>
        <w:tc>
          <w:tcPr>
            <w:tcW w:w="6181" w:type="dxa"/>
          </w:tcPr>
          <w:p w14:paraId="7F7F3C97" w14:textId="78FD7038" w:rsidR="00363F53" w:rsidRPr="00363F53" w:rsidRDefault="00363F53" w:rsidP="00C50104">
            <w:pPr>
              <w:tabs>
                <w:tab w:val="left" w:pos="1134"/>
              </w:tabs>
              <w:ind w:left="-39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F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</w:t>
            </w:r>
            <w:r w:rsidRPr="00363F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JANE DELALIBERA</w:t>
            </w:r>
          </w:p>
          <w:p w14:paraId="4F447380" w14:textId="47F9415D" w:rsidR="00363F53" w:rsidRPr="00363F53" w:rsidRDefault="00363F53" w:rsidP="00C50104">
            <w:pPr>
              <w:autoSpaceDN/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r w:rsidRPr="00363F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Vereadora PL</w:t>
            </w:r>
          </w:p>
        </w:tc>
      </w:tr>
    </w:tbl>
    <w:p w14:paraId="72624719" w14:textId="77777777" w:rsidR="00080844" w:rsidRPr="00E5514A" w:rsidRDefault="00080844" w:rsidP="00080844">
      <w:pPr>
        <w:tabs>
          <w:tab w:val="left" w:pos="1134"/>
          <w:tab w:val="left" w:pos="1849"/>
        </w:tabs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lang w:eastAsia="pt-BR"/>
        </w:rPr>
      </w:pPr>
    </w:p>
    <w:sectPr w:rsidR="00080844" w:rsidRPr="00E5514A" w:rsidSect="00363F53">
      <w:footerReference w:type="default" r:id="rId6"/>
      <w:pgSz w:w="11906" w:h="16838"/>
      <w:pgMar w:top="2410" w:right="1416" w:bottom="0" w:left="1418" w:header="28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8C296D" w14:textId="77777777" w:rsidR="009E2289" w:rsidRDefault="009E2289" w:rsidP="00363F53">
      <w:pPr>
        <w:spacing w:after="0" w:line="240" w:lineRule="auto"/>
      </w:pPr>
      <w:r>
        <w:separator/>
      </w:r>
    </w:p>
  </w:endnote>
  <w:endnote w:type="continuationSeparator" w:id="0">
    <w:p w14:paraId="456B07BF" w14:textId="77777777" w:rsidR="009E2289" w:rsidRDefault="009E2289" w:rsidP="00363F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0"/>
        <w:szCs w:val="20"/>
      </w:rPr>
      <w:id w:val="2100520027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06B2E2E0" w14:textId="4BF6F0A2" w:rsidR="00363F53" w:rsidRPr="00363F53" w:rsidRDefault="00363F53" w:rsidP="00363F53">
            <w:pPr>
              <w:pStyle w:val="Rodap"/>
              <w:ind w:right="-99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3F53">
              <w:rPr>
                <w:rFonts w:ascii="Times New Roman" w:hAnsi="Times New Roman" w:cs="Times New Roman"/>
                <w:sz w:val="20"/>
                <w:szCs w:val="20"/>
              </w:rPr>
              <w:t xml:space="preserve">Página </w:t>
            </w:r>
            <w:r w:rsidRPr="00363F5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363F5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PAGE</w:instrText>
            </w:r>
            <w:r w:rsidRPr="00363F5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363F5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363F5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  <w:r w:rsidRPr="00363F53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r w:rsidRPr="00363F5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363F5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NUMPAGES</w:instrText>
            </w:r>
            <w:r w:rsidRPr="00363F5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363F5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363F5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4F57B2" w14:textId="77777777" w:rsidR="009E2289" w:rsidRDefault="009E2289" w:rsidP="00363F53">
      <w:pPr>
        <w:spacing w:after="0" w:line="240" w:lineRule="auto"/>
      </w:pPr>
      <w:r>
        <w:separator/>
      </w:r>
    </w:p>
  </w:footnote>
  <w:footnote w:type="continuationSeparator" w:id="0">
    <w:p w14:paraId="3E42CD70" w14:textId="77777777" w:rsidR="009E2289" w:rsidRDefault="009E2289" w:rsidP="00363F5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08D3"/>
    <w:rsid w:val="0004397C"/>
    <w:rsid w:val="000561AA"/>
    <w:rsid w:val="000709DA"/>
    <w:rsid w:val="00077F41"/>
    <w:rsid w:val="00080844"/>
    <w:rsid w:val="000934D0"/>
    <w:rsid w:val="000B08D3"/>
    <w:rsid w:val="000B4F6D"/>
    <w:rsid w:val="000E3DA3"/>
    <w:rsid w:val="0015142F"/>
    <w:rsid w:val="00194EAB"/>
    <w:rsid w:val="001B1752"/>
    <w:rsid w:val="001D6EA5"/>
    <w:rsid w:val="00201CAA"/>
    <w:rsid w:val="00207D37"/>
    <w:rsid w:val="00215243"/>
    <w:rsid w:val="00234E47"/>
    <w:rsid w:val="002448BA"/>
    <w:rsid w:val="002A15DC"/>
    <w:rsid w:val="002A5686"/>
    <w:rsid w:val="00327D4B"/>
    <w:rsid w:val="00343DC4"/>
    <w:rsid w:val="00363F53"/>
    <w:rsid w:val="00383B2E"/>
    <w:rsid w:val="003A7BF0"/>
    <w:rsid w:val="003E0470"/>
    <w:rsid w:val="00442FC4"/>
    <w:rsid w:val="00456051"/>
    <w:rsid w:val="0048453A"/>
    <w:rsid w:val="00485099"/>
    <w:rsid w:val="004B4ADE"/>
    <w:rsid w:val="004D3E48"/>
    <w:rsid w:val="005F40BF"/>
    <w:rsid w:val="00624FFC"/>
    <w:rsid w:val="00641A63"/>
    <w:rsid w:val="006B20C7"/>
    <w:rsid w:val="006F1E22"/>
    <w:rsid w:val="00705AF8"/>
    <w:rsid w:val="0078324F"/>
    <w:rsid w:val="00794DF6"/>
    <w:rsid w:val="007A5D02"/>
    <w:rsid w:val="00812363"/>
    <w:rsid w:val="00857C5B"/>
    <w:rsid w:val="00871E40"/>
    <w:rsid w:val="00892FCF"/>
    <w:rsid w:val="008B2BBC"/>
    <w:rsid w:val="008B6733"/>
    <w:rsid w:val="0090245A"/>
    <w:rsid w:val="0094631F"/>
    <w:rsid w:val="00946A05"/>
    <w:rsid w:val="00962D60"/>
    <w:rsid w:val="009C7547"/>
    <w:rsid w:val="009D53AC"/>
    <w:rsid w:val="009E2289"/>
    <w:rsid w:val="00A14153"/>
    <w:rsid w:val="00A84C9E"/>
    <w:rsid w:val="00AD4F4F"/>
    <w:rsid w:val="00AE3B59"/>
    <w:rsid w:val="00B00E4B"/>
    <w:rsid w:val="00B20331"/>
    <w:rsid w:val="00B27F48"/>
    <w:rsid w:val="00B83D6A"/>
    <w:rsid w:val="00B92833"/>
    <w:rsid w:val="00BF13A3"/>
    <w:rsid w:val="00C16D96"/>
    <w:rsid w:val="00C25A84"/>
    <w:rsid w:val="00C27DBB"/>
    <w:rsid w:val="00C5653D"/>
    <w:rsid w:val="00CC2B59"/>
    <w:rsid w:val="00CC7ED8"/>
    <w:rsid w:val="00CE0093"/>
    <w:rsid w:val="00CE3D6F"/>
    <w:rsid w:val="00CF2AA5"/>
    <w:rsid w:val="00CF30BC"/>
    <w:rsid w:val="00CF4C3F"/>
    <w:rsid w:val="00D1444A"/>
    <w:rsid w:val="00D35A2A"/>
    <w:rsid w:val="00D90E0D"/>
    <w:rsid w:val="00D971CB"/>
    <w:rsid w:val="00DB6032"/>
    <w:rsid w:val="00DC22B8"/>
    <w:rsid w:val="00DD435A"/>
    <w:rsid w:val="00E5514A"/>
    <w:rsid w:val="00E5739F"/>
    <w:rsid w:val="00E73F60"/>
    <w:rsid w:val="00E86F97"/>
    <w:rsid w:val="00EC0A21"/>
    <w:rsid w:val="00ED4C63"/>
    <w:rsid w:val="00EF55EF"/>
    <w:rsid w:val="00F26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68B8CB"/>
  <w15:chartTrackingRefBased/>
  <w15:docId w15:val="{78BFB38F-24C0-445D-950D-C955C2171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08D3"/>
    <w:pPr>
      <w:autoSpaceDN w:val="0"/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B08D3"/>
    <w:pPr>
      <w:widowControl w:val="0"/>
      <w:autoSpaceDE w:val="0"/>
      <w:adjustRightInd w:val="0"/>
      <w:spacing w:before="100" w:after="100" w:line="240" w:lineRule="auto"/>
    </w:pPr>
    <w:rPr>
      <w:rFonts w:ascii="Arial" w:eastAsiaTheme="minorEastAsia" w:hAnsi="Arial" w:cs="Arial"/>
      <w:color w:val="663300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0B08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F26722"/>
    <w:pPr>
      <w:autoSpaceDN/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F26722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SemEspaamento">
    <w:name w:val="No Spacing"/>
    <w:uiPriority w:val="1"/>
    <w:qFormat/>
    <w:rsid w:val="00DD435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6B20C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B20C7"/>
  </w:style>
  <w:style w:type="paragraph" w:styleId="Rodap">
    <w:name w:val="footer"/>
    <w:basedOn w:val="Normal"/>
    <w:link w:val="RodapChar"/>
    <w:uiPriority w:val="99"/>
    <w:unhideWhenUsed/>
    <w:rsid w:val="006B20C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B20C7"/>
  </w:style>
  <w:style w:type="paragraph" w:styleId="Textodebalo">
    <w:name w:val="Balloon Text"/>
    <w:basedOn w:val="Normal"/>
    <w:link w:val="TextodebaloChar"/>
    <w:uiPriority w:val="99"/>
    <w:semiHidden/>
    <w:unhideWhenUsed/>
    <w:rsid w:val="00CF2A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F2AA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482</Words>
  <Characters>2604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Gab01</dc:creator>
  <cp:lastModifiedBy>mauricio gomes</cp:lastModifiedBy>
  <cp:revision>4</cp:revision>
  <cp:lastPrinted>2026-07-02T13:00:00Z</cp:lastPrinted>
  <dcterms:created xsi:type="dcterms:W3CDTF">2026-06-29T20:14:00Z</dcterms:created>
  <dcterms:modified xsi:type="dcterms:W3CDTF">2026-07-02T13:00:00Z</dcterms:modified>
</cp:coreProperties>
</file>