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DECRETO LEGISLATIVO Nº 008/2014</w:t>
      </w: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Data: 15 de abril de 2014.</w:t>
      </w: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35" w:rsidRDefault="00BA3135" w:rsidP="00BA3135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Concede o “Prêmio Jubileu de Prata” à empresa sorrisense: ”Papelaria, Caça e Pesca Confiança (Bazar e Papelaria Confiança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>)” com mais de 25 (vinte e cinco) anos de atividades comerciais no município de Sorriso, e dá outras providências.</w:t>
      </w:r>
    </w:p>
    <w:bookmarkEnd w:id="0"/>
    <w:p w:rsidR="00BA3135" w:rsidRDefault="00BA3135" w:rsidP="00BA3135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135" w:rsidRDefault="00BA3135" w:rsidP="00BA3135">
      <w:pPr>
        <w:tabs>
          <w:tab w:val="left" w:pos="0"/>
        </w:tabs>
        <w:spacing w:after="0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BA3135" w:rsidRDefault="00BA3135" w:rsidP="00BA3135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BA3135" w:rsidRDefault="00BA3135" w:rsidP="00BA3135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“</w:t>
      </w:r>
      <w:r>
        <w:rPr>
          <w:rFonts w:ascii="Times New Roman" w:hAnsi="Times New Roman" w:cs="Times New Roman"/>
          <w:b/>
          <w:sz w:val="24"/>
          <w:szCs w:val="24"/>
        </w:rPr>
        <w:t>PAPELARIA, CAÇA E PESCA CONFIANÇA (BAZAR E PAPELARIA CONFIANÇA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15 de Abril de 2014.</w:t>
      </w:r>
    </w:p>
    <w:p w:rsidR="00BA3135" w:rsidRDefault="00BA3135" w:rsidP="00BA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35" w:rsidRDefault="00BA3135" w:rsidP="00BA3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135" w:rsidRDefault="00BA3135" w:rsidP="00BA3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135" w:rsidRDefault="00BA3135" w:rsidP="00BA3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135" w:rsidRDefault="00BA3135" w:rsidP="00BA3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BA3135" w:rsidRDefault="00BA3135" w:rsidP="00BA3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BA3135" w:rsidSect="00A61A07">
      <w:pgSz w:w="11906" w:h="16838"/>
      <w:pgMar w:top="226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A07"/>
    <w:rsid w:val="0001777E"/>
    <w:rsid w:val="0010633B"/>
    <w:rsid w:val="00266510"/>
    <w:rsid w:val="002F5192"/>
    <w:rsid w:val="00394EB8"/>
    <w:rsid w:val="00502833"/>
    <w:rsid w:val="008A4FB2"/>
    <w:rsid w:val="00A61A07"/>
    <w:rsid w:val="00A91996"/>
    <w:rsid w:val="00BA3135"/>
    <w:rsid w:val="00BB4122"/>
    <w:rsid w:val="00D7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1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dcterms:created xsi:type="dcterms:W3CDTF">2014-04-09T19:17:00Z</dcterms:created>
  <dcterms:modified xsi:type="dcterms:W3CDTF">2014-04-17T14:54:00Z</dcterms:modified>
</cp:coreProperties>
</file>