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D4B08" w14:textId="30A6FE89" w:rsidR="00EB7A7B" w:rsidRPr="00722C6C" w:rsidRDefault="00EB7A7B" w:rsidP="00722C6C">
      <w:pPr>
        <w:shd w:val="clear" w:color="auto" w:fill="FFFFFF"/>
        <w:ind w:firstLine="3402"/>
        <w:jc w:val="both"/>
        <w:rPr>
          <w:b/>
          <w:bCs/>
          <w:color w:val="000000" w:themeColor="text1"/>
        </w:rPr>
      </w:pPr>
      <w:r w:rsidRPr="00722C6C">
        <w:rPr>
          <w:b/>
          <w:bCs/>
          <w:color w:val="000000" w:themeColor="text1"/>
        </w:rPr>
        <w:t xml:space="preserve">LEI Nº </w:t>
      </w:r>
      <w:r w:rsidR="004151E9">
        <w:rPr>
          <w:b/>
        </w:rPr>
        <w:t>3.90</w:t>
      </w:r>
      <w:r w:rsidR="004151E9">
        <w:rPr>
          <w:b/>
        </w:rPr>
        <w:t>7</w:t>
      </w:r>
      <w:r w:rsidR="004151E9">
        <w:rPr>
          <w:b/>
        </w:rPr>
        <w:t>, DE 10 DE JULHO DE 2026.</w:t>
      </w:r>
    </w:p>
    <w:p w14:paraId="4484AC88" w14:textId="64462AF7" w:rsidR="006A7E8E" w:rsidRPr="00722C6C" w:rsidRDefault="006A7E8E" w:rsidP="00722C6C">
      <w:pPr>
        <w:shd w:val="clear" w:color="auto" w:fill="FFFFFF"/>
        <w:ind w:firstLine="3402"/>
        <w:jc w:val="both"/>
        <w:rPr>
          <w:bCs/>
          <w:color w:val="000000" w:themeColor="text1"/>
        </w:rPr>
      </w:pPr>
    </w:p>
    <w:p w14:paraId="72EB3632" w14:textId="77777777" w:rsidR="006A7E8E" w:rsidRPr="00722C6C" w:rsidRDefault="006A7E8E" w:rsidP="00722C6C">
      <w:pPr>
        <w:shd w:val="clear" w:color="auto" w:fill="FFFFFF"/>
        <w:ind w:firstLine="3402"/>
        <w:jc w:val="both"/>
        <w:rPr>
          <w:bCs/>
          <w:color w:val="000000" w:themeColor="text1"/>
        </w:rPr>
      </w:pPr>
    </w:p>
    <w:p w14:paraId="625BC078" w14:textId="74C3645F" w:rsidR="000E0594" w:rsidRPr="00CB58FB" w:rsidRDefault="000E0594" w:rsidP="00722C6C">
      <w:pPr>
        <w:ind w:left="3402"/>
        <w:jc w:val="both"/>
      </w:pPr>
      <w:r w:rsidRPr="00722C6C">
        <w:t>A</w:t>
      </w:r>
      <w:r w:rsidR="00CC52A3">
        <w:t>ltera a</w:t>
      </w:r>
      <w:r w:rsidRPr="00722C6C">
        <w:t xml:space="preserve"> </w:t>
      </w:r>
      <w:r w:rsidR="00CC52A3" w:rsidRPr="00CC52A3">
        <w:t>Lei Municipal nº 3.735, de 11 de agosto de 2025</w:t>
      </w:r>
      <w:r w:rsidR="00201576">
        <w:t xml:space="preserve">, que </w:t>
      </w:r>
      <w:r w:rsidR="00201576" w:rsidRPr="00201576">
        <w:t xml:space="preserve">dispõe sobre a compensação do </w:t>
      </w:r>
      <w:r w:rsidR="00201576">
        <w:t>I</w:t>
      </w:r>
      <w:r w:rsidR="00201576" w:rsidRPr="00201576">
        <w:t xml:space="preserve">mposto </w:t>
      </w:r>
      <w:r w:rsidR="00201576">
        <w:t>S</w:t>
      </w:r>
      <w:r w:rsidR="00201576" w:rsidRPr="00201576">
        <w:t xml:space="preserve">obre </w:t>
      </w:r>
      <w:r w:rsidR="00201576">
        <w:t>S</w:t>
      </w:r>
      <w:r w:rsidR="00201576" w:rsidRPr="00201576">
        <w:t xml:space="preserve">erviços de </w:t>
      </w:r>
      <w:r w:rsidR="00201576">
        <w:t>Q</w:t>
      </w:r>
      <w:r w:rsidR="00201576" w:rsidRPr="00201576">
        <w:t xml:space="preserve">ualquer </w:t>
      </w:r>
      <w:r w:rsidR="00201576">
        <w:t>N</w:t>
      </w:r>
      <w:r w:rsidR="00201576" w:rsidRPr="00201576">
        <w:t>atureza (</w:t>
      </w:r>
      <w:r w:rsidR="00201576">
        <w:t>ISSQN</w:t>
      </w:r>
      <w:r w:rsidR="00201576" w:rsidRPr="00201576">
        <w:t>), e dá outras providências.</w:t>
      </w:r>
    </w:p>
    <w:p w14:paraId="24732F02" w14:textId="74F39C66" w:rsidR="00EB7A7B" w:rsidRPr="00CB58FB" w:rsidRDefault="00EB7A7B" w:rsidP="00722C6C">
      <w:pPr>
        <w:ind w:left="3402"/>
        <w:jc w:val="both"/>
      </w:pPr>
    </w:p>
    <w:p w14:paraId="1A968E06" w14:textId="77777777" w:rsidR="00EB7A7B" w:rsidRPr="00CB58FB" w:rsidRDefault="00EB7A7B" w:rsidP="00722C6C"/>
    <w:p w14:paraId="356FE563" w14:textId="77777777" w:rsidR="004151E9" w:rsidRPr="00B07F78" w:rsidRDefault="004151E9" w:rsidP="004151E9">
      <w:pPr>
        <w:ind w:firstLine="1418"/>
        <w:jc w:val="both"/>
        <w:rPr>
          <w:rFonts w:eastAsia="Arial"/>
        </w:rPr>
      </w:pPr>
      <w:r w:rsidRPr="00B07F78">
        <w:rPr>
          <w:rFonts w:eastAsia="Arial"/>
        </w:rPr>
        <w:t>Alei Fernandes, prefeito municipal de Sorriso, estado de Mato Grosso, faço saber que a Câmara Municipal de Sorriso aprovou e eu sanciono a seguinte Lei:</w:t>
      </w:r>
    </w:p>
    <w:p w14:paraId="6FCEEF8F" w14:textId="77777777" w:rsidR="00EB7A7B" w:rsidRPr="00CB58FB" w:rsidRDefault="00EB7A7B" w:rsidP="00722C6C">
      <w:pPr>
        <w:jc w:val="both"/>
      </w:pPr>
    </w:p>
    <w:p w14:paraId="70C932EA" w14:textId="77777777" w:rsidR="00EB7A7B" w:rsidRPr="00CB58FB" w:rsidRDefault="00EB7A7B" w:rsidP="00722C6C">
      <w:pPr>
        <w:jc w:val="both"/>
      </w:pPr>
      <w:bookmarkStart w:id="0" w:name="a1"/>
      <w:bookmarkEnd w:id="0"/>
    </w:p>
    <w:p w14:paraId="068F0C8C" w14:textId="5B187FF7" w:rsidR="00563CDA" w:rsidRDefault="00563CDA" w:rsidP="00201576">
      <w:pPr>
        <w:ind w:firstLine="1418"/>
        <w:jc w:val="both"/>
        <w:rPr>
          <w:b/>
        </w:rPr>
      </w:pPr>
      <w:r w:rsidRPr="00563CDA">
        <w:rPr>
          <w:b/>
          <w:bCs/>
        </w:rPr>
        <w:t>Art. 1º </w:t>
      </w:r>
      <w:r w:rsidRPr="007F35F7">
        <w:rPr>
          <w:bCs/>
        </w:rPr>
        <w:t>A Ementa da Lei Municipal nº 3.73</w:t>
      </w:r>
      <w:r w:rsidR="007F35F7">
        <w:rPr>
          <w:bCs/>
        </w:rPr>
        <w:t>5</w:t>
      </w:r>
      <w:r w:rsidRPr="007F35F7">
        <w:rPr>
          <w:bCs/>
        </w:rPr>
        <w:t>/2025, passa a vigorar com a seguinte redação:</w:t>
      </w:r>
    </w:p>
    <w:p w14:paraId="248E6A7D" w14:textId="77777777" w:rsidR="00563CDA" w:rsidRDefault="00563CDA" w:rsidP="00563CDA">
      <w:pPr>
        <w:ind w:firstLine="1418"/>
        <w:jc w:val="both"/>
      </w:pPr>
    </w:p>
    <w:p w14:paraId="5CB5769C" w14:textId="389418F6" w:rsidR="00563CDA" w:rsidRPr="00201576" w:rsidRDefault="00563CDA" w:rsidP="007F35F7">
      <w:pPr>
        <w:ind w:left="3402"/>
        <w:jc w:val="both"/>
      </w:pPr>
      <w:r w:rsidRPr="00201576">
        <w:t>Dispõe sobre a compensação do Imposto Sobre Serviços de Qualquer Natureza – ISSQN, com o objetivo de fomentar o Programa de Obras de Infraestrutura de responsabilidade do Município e os serviços de saúde contratados, credenciados ou pactuados pela Secretaria Municipal de Saúde, e dá outras providências</w:t>
      </w:r>
    </w:p>
    <w:p w14:paraId="2DAC6787" w14:textId="77777777" w:rsidR="00563CDA" w:rsidRDefault="00563CDA" w:rsidP="00201576">
      <w:pPr>
        <w:ind w:firstLine="1418"/>
        <w:jc w:val="both"/>
        <w:rPr>
          <w:b/>
        </w:rPr>
      </w:pPr>
    </w:p>
    <w:p w14:paraId="44EC76C6" w14:textId="7070067A" w:rsidR="000E0594" w:rsidRDefault="000E0594" w:rsidP="00201576">
      <w:pPr>
        <w:ind w:firstLine="1418"/>
        <w:jc w:val="both"/>
      </w:pPr>
      <w:r w:rsidRPr="00CB58FB">
        <w:rPr>
          <w:b/>
        </w:rPr>
        <w:t xml:space="preserve">Art. </w:t>
      </w:r>
      <w:r w:rsidR="007F35F7">
        <w:rPr>
          <w:b/>
        </w:rPr>
        <w:t>2</w:t>
      </w:r>
      <w:r w:rsidRPr="00CB58FB">
        <w:rPr>
          <w:b/>
        </w:rPr>
        <w:t>º</w:t>
      </w:r>
      <w:r w:rsidRPr="00CB58FB">
        <w:t xml:space="preserve"> </w:t>
      </w:r>
      <w:r w:rsidR="00AE705E">
        <w:t>A</w:t>
      </w:r>
      <w:r w:rsidR="00201576">
        <w:t xml:space="preserve"> Lei</w:t>
      </w:r>
      <w:r w:rsidR="00201576" w:rsidRPr="00201576">
        <w:t xml:space="preserve"> </w:t>
      </w:r>
      <w:r w:rsidR="00201576" w:rsidRPr="00CC52A3">
        <w:t>Municipal nº 3.735</w:t>
      </w:r>
      <w:r w:rsidR="007F35F7">
        <w:t>/2</w:t>
      </w:r>
      <w:r w:rsidR="00201576" w:rsidRPr="00CC52A3">
        <w:t>025</w:t>
      </w:r>
      <w:r w:rsidR="00201576">
        <w:t>, passa a vigorar com a</w:t>
      </w:r>
      <w:r w:rsidR="00AE705E">
        <w:t>s</w:t>
      </w:r>
      <w:r w:rsidR="00201576">
        <w:t xml:space="preserve"> seguinte</w:t>
      </w:r>
      <w:r w:rsidR="00AE705E">
        <w:t>s</w:t>
      </w:r>
      <w:r w:rsidR="00201576">
        <w:t xml:space="preserve"> </w:t>
      </w:r>
      <w:r w:rsidR="00AE705E">
        <w:t>alterações</w:t>
      </w:r>
      <w:r w:rsidR="00201576">
        <w:t>:</w:t>
      </w:r>
    </w:p>
    <w:p w14:paraId="1CD7D26A" w14:textId="77777777" w:rsidR="00201576" w:rsidRDefault="00201576" w:rsidP="00201576">
      <w:pPr>
        <w:ind w:firstLine="1418"/>
        <w:jc w:val="both"/>
      </w:pPr>
    </w:p>
    <w:p w14:paraId="4C3A748F" w14:textId="608C7576" w:rsidR="00201576" w:rsidRDefault="00DD7726" w:rsidP="00201576">
      <w:pPr>
        <w:ind w:firstLine="1418"/>
        <w:jc w:val="both"/>
      </w:pPr>
      <w:r>
        <w:rPr>
          <w:b/>
          <w:bCs/>
        </w:rPr>
        <w:t>“</w:t>
      </w:r>
      <w:r w:rsidR="00201576" w:rsidRPr="00DD7726">
        <w:rPr>
          <w:b/>
          <w:bCs/>
        </w:rPr>
        <w:t>Art. 1º</w:t>
      </w:r>
      <w:r w:rsidR="00201576" w:rsidRPr="00201576">
        <w:t xml:space="preserve"> Fica o Poder Executivo autorizado a instituir mecanismo de compensação de créditos tributários referentes ao ISSQN, incidentes sobre serviços constantes dos itens 7.02, 22.02 e 4.03 do art. 1º da Lei Municipal nº 2.285, de 18 de dezembro de 2013, àqueles que formalizarem a adesão ao Programa de Obras de Infraestrutura de responsabilidade do Município, a preços de referência de órgãos oficiais, excluindo-se os </w:t>
      </w:r>
      <w:proofErr w:type="spellStart"/>
      <w:r w:rsidR="00201576" w:rsidRPr="00201576">
        <w:t>BDI’s</w:t>
      </w:r>
      <w:proofErr w:type="spellEnd"/>
      <w:r w:rsidR="00201576" w:rsidRPr="00201576">
        <w:t xml:space="preserve"> – Benefícios e Despesas Indiretas, pelo tempo aprovado e homologado pelo Município, e àqueles que executarem serviços de saúde contratados, credenciados ou pactuados pela Secretaria Municipal de Saúde, tendo como referência os valores definidos nos respectivos instrumentos de contratação vigentes.</w:t>
      </w:r>
    </w:p>
    <w:p w14:paraId="492F3564" w14:textId="77777777" w:rsidR="00AE705E" w:rsidRDefault="00AE705E" w:rsidP="00201576">
      <w:pPr>
        <w:ind w:firstLine="1418"/>
        <w:jc w:val="both"/>
      </w:pPr>
    </w:p>
    <w:p w14:paraId="71E355C1" w14:textId="714EC337" w:rsidR="00AE705E" w:rsidRDefault="00AE705E" w:rsidP="00201576">
      <w:pPr>
        <w:ind w:firstLine="1418"/>
        <w:jc w:val="both"/>
      </w:pPr>
      <w:r>
        <w:t>(...)</w:t>
      </w:r>
    </w:p>
    <w:p w14:paraId="2DD00E15" w14:textId="77777777" w:rsidR="00DD7726" w:rsidRDefault="00DD7726" w:rsidP="00201576">
      <w:pPr>
        <w:ind w:firstLine="1418"/>
        <w:jc w:val="both"/>
      </w:pPr>
    </w:p>
    <w:p w14:paraId="75E7733B" w14:textId="066E4BFA" w:rsidR="00DD7726" w:rsidRDefault="00DD7726" w:rsidP="00DD7726">
      <w:pPr>
        <w:ind w:firstLine="1418"/>
        <w:jc w:val="both"/>
      </w:pPr>
      <w:r w:rsidRPr="00CB58FB">
        <w:rPr>
          <w:b/>
        </w:rPr>
        <w:t xml:space="preserve">Art. </w:t>
      </w:r>
      <w:r>
        <w:rPr>
          <w:b/>
        </w:rPr>
        <w:t>2</w:t>
      </w:r>
      <w:r w:rsidRPr="00CB58FB">
        <w:rPr>
          <w:b/>
        </w:rPr>
        <w:t>º</w:t>
      </w:r>
      <w:r w:rsidRPr="00CB58FB">
        <w:t xml:space="preserve"> </w:t>
      </w:r>
      <w:r w:rsidR="00AE705E">
        <w:t>.....................................................................................................................</w:t>
      </w:r>
    </w:p>
    <w:p w14:paraId="5D689B93" w14:textId="6F385E74" w:rsidR="00AE705E" w:rsidRDefault="00AE705E" w:rsidP="00DD7726">
      <w:pPr>
        <w:ind w:firstLine="1418"/>
        <w:jc w:val="both"/>
      </w:pPr>
      <w:r>
        <w:t>.................................................................................................................................</w:t>
      </w:r>
    </w:p>
    <w:p w14:paraId="53069EF3" w14:textId="77777777" w:rsidR="00DD7726" w:rsidRPr="00201576" w:rsidRDefault="00DD7726" w:rsidP="00201576">
      <w:pPr>
        <w:ind w:firstLine="1418"/>
        <w:jc w:val="both"/>
      </w:pPr>
    </w:p>
    <w:p w14:paraId="5EC67259" w14:textId="309A172C" w:rsidR="00201576" w:rsidRPr="00201576" w:rsidRDefault="00201576" w:rsidP="00201576">
      <w:pPr>
        <w:ind w:firstLine="1418"/>
        <w:jc w:val="both"/>
      </w:pPr>
      <w:r w:rsidRPr="00DD7726">
        <w:rPr>
          <w:b/>
          <w:bCs/>
        </w:rPr>
        <w:t>§ 2º</w:t>
      </w:r>
      <w:r w:rsidRPr="00201576">
        <w:t xml:space="preserve"> Deverá ocorrer a aprovação prévia dos procedimentos cirúrgicos e serviços de saúde pela Secretaria Municipal de Saúde, observadas as condições, critérios técnicos e valores estabelecidos nos respectivos instrumentos de contratação vigentes.</w:t>
      </w:r>
    </w:p>
    <w:p w14:paraId="7836F1DD" w14:textId="77777777" w:rsidR="00201576" w:rsidRPr="00201576" w:rsidRDefault="00201576" w:rsidP="00201576">
      <w:pPr>
        <w:ind w:firstLine="1418"/>
        <w:jc w:val="both"/>
      </w:pPr>
    </w:p>
    <w:p w14:paraId="47E9C9A2" w14:textId="2277AF27" w:rsidR="00201576" w:rsidRDefault="00201576" w:rsidP="00201576">
      <w:pPr>
        <w:ind w:firstLine="1418"/>
        <w:jc w:val="both"/>
      </w:pPr>
      <w:r w:rsidRPr="00DD7726">
        <w:rPr>
          <w:b/>
          <w:bCs/>
        </w:rPr>
        <w:t>Art. 4º</w:t>
      </w:r>
      <w:r w:rsidRPr="00201576">
        <w:t xml:space="preserve"> A compensação será autorizada exclusivamente para procedimentos cirúrgicos e atendimento hospitalar que atendam ao interesse público municipal e sejam </w:t>
      </w:r>
      <w:r w:rsidRPr="00201576">
        <w:lastRenderedPageBreak/>
        <w:t>executados mediante contrato administrativo, credenciamento, convênio, chamamento público ou outro instrumento formal celebrado pela Secretaria Municipal de Saúde, tais como:</w:t>
      </w:r>
    </w:p>
    <w:p w14:paraId="27F772FB" w14:textId="64873F89" w:rsidR="00DD7726" w:rsidRPr="00201576" w:rsidRDefault="00DD7726" w:rsidP="00201576">
      <w:pPr>
        <w:ind w:firstLine="1418"/>
        <w:jc w:val="both"/>
      </w:pPr>
      <w:r>
        <w:t>(...)</w:t>
      </w:r>
    </w:p>
    <w:p w14:paraId="2F5213C8" w14:textId="77777777" w:rsidR="00DD7726" w:rsidRPr="00722C6C" w:rsidRDefault="00DD7726" w:rsidP="00201576">
      <w:pPr>
        <w:ind w:firstLine="1418"/>
        <w:jc w:val="both"/>
      </w:pPr>
    </w:p>
    <w:p w14:paraId="30FB3620" w14:textId="3666036D" w:rsidR="00201576" w:rsidRPr="00201576" w:rsidRDefault="00DD7726" w:rsidP="00DD7726">
      <w:pPr>
        <w:ind w:firstLine="1418"/>
        <w:jc w:val="both"/>
      </w:pPr>
      <w:r w:rsidRPr="00DD7726">
        <w:rPr>
          <w:b/>
          <w:bCs/>
        </w:rPr>
        <w:t>Parágrafo único</w:t>
      </w:r>
      <w:r w:rsidR="00201576" w:rsidRPr="00201576">
        <w:t>. Para fins da compensação tributária prevista nesta Lei, serão adotados como referência os valores definidos pelo Município de Sorriso em seus editais de credenciamento, contratos administrativos, termos de credenciamento, convênios, chamamentos públicos ou demais instrumentos de contratação vigentes, conforme a modalidade adotada pela Administração.</w:t>
      </w:r>
    </w:p>
    <w:p w14:paraId="3E9568CA" w14:textId="77777777" w:rsidR="000E0594" w:rsidRDefault="000E0594" w:rsidP="00201576">
      <w:pPr>
        <w:jc w:val="both"/>
      </w:pPr>
    </w:p>
    <w:p w14:paraId="0F18C675" w14:textId="422958CD" w:rsidR="00DD7726" w:rsidRDefault="00DD7726" w:rsidP="00DD7726">
      <w:pPr>
        <w:ind w:firstLine="1418"/>
        <w:jc w:val="both"/>
      </w:pPr>
      <w:r w:rsidRPr="00CB58FB">
        <w:rPr>
          <w:b/>
        </w:rPr>
        <w:t xml:space="preserve">Art. </w:t>
      </w:r>
      <w:r w:rsidR="00AE705E">
        <w:rPr>
          <w:b/>
        </w:rPr>
        <w:t>8</w:t>
      </w:r>
      <w:r w:rsidRPr="00CB58FB">
        <w:rPr>
          <w:b/>
        </w:rPr>
        <w:t>º</w:t>
      </w:r>
      <w:r w:rsidRPr="00CB58FB">
        <w:t xml:space="preserve"> </w:t>
      </w:r>
      <w:r w:rsidR="00AE705E">
        <w:t>........................................................................................................................</w:t>
      </w:r>
    </w:p>
    <w:p w14:paraId="137F7FCC" w14:textId="38324145" w:rsidR="00AE705E" w:rsidRDefault="00AE705E" w:rsidP="00DD7726">
      <w:pPr>
        <w:ind w:firstLine="1418"/>
        <w:jc w:val="both"/>
      </w:pPr>
      <w:r>
        <w:t>(...)</w:t>
      </w:r>
    </w:p>
    <w:p w14:paraId="4266C292" w14:textId="1CA9A965" w:rsidR="00201576" w:rsidRDefault="00201576" w:rsidP="00DD7726">
      <w:pPr>
        <w:ind w:firstLine="1418"/>
        <w:jc w:val="both"/>
      </w:pPr>
      <w:r w:rsidRPr="00201576">
        <w:t>III – os documentos obrigatórios para comprovação da realização dos serviços de saúde contratados, credenciados ou pactuados pela Secretaria Municipal de Saúde;</w:t>
      </w:r>
    </w:p>
    <w:p w14:paraId="62A0820A" w14:textId="47AC83D3" w:rsidR="00AE705E" w:rsidRPr="00201576" w:rsidRDefault="00AE705E" w:rsidP="00DD7726">
      <w:pPr>
        <w:ind w:firstLine="1418"/>
        <w:jc w:val="both"/>
      </w:pPr>
      <w:r>
        <w:t>(...)”</w:t>
      </w:r>
    </w:p>
    <w:p w14:paraId="32394E7A" w14:textId="77777777" w:rsidR="00201576" w:rsidRPr="00722C6C" w:rsidRDefault="00201576" w:rsidP="00722C6C">
      <w:pPr>
        <w:ind w:firstLine="1418"/>
        <w:jc w:val="both"/>
      </w:pPr>
    </w:p>
    <w:p w14:paraId="1DBA7649" w14:textId="7210D9B8" w:rsidR="000E0594" w:rsidRPr="00722C6C" w:rsidRDefault="000E0594" w:rsidP="00722C6C">
      <w:pPr>
        <w:pStyle w:val="Recuodecorpodetexto2"/>
        <w:spacing w:after="0" w:line="240" w:lineRule="auto"/>
        <w:ind w:left="0" w:firstLine="1418"/>
        <w:rPr>
          <w:b/>
          <w:i/>
        </w:rPr>
      </w:pPr>
      <w:r w:rsidRPr="00722C6C">
        <w:rPr>
          <w:b/>
        </w:rPr>
        <w:t xml:space="preserve">Art. </w:t>
      </w:r>
      <w:r w:rsidR="00AE705E">
        <w:rPr>
          <w:b/>
        </w:rPr>
        <w:t>3</w:t>
      </w:r>
      <w:r w:rsidRPr="00722C6C">
        <w:rPr>
          <w:b/>
        </w:rPr>
        <w:t>º</w:t>
      </w:r>
      <w:r w:rsidRPr="00722C6C">
        <w:t xml:space="preserve"> Esta Lei entra em vigor na data de sua publicação.</w:t>
      </w:r>
    </w:p>
    <w:p w14:paraId="08E04C14" w14:textId="77777777" w:rsidR="00EB7A7B" w:rsidRPr="00722C6C" w:rsidRDefault="00EB7A7B" w:rsidP="00722C6C">
      <w:pPr>
        <w:ind w:firstLine="1418"/>
      </w:pPr>
    </w:p>
    <w:p w14:paraId="1FD361ED" w14:textId="77777777" w:rsidR="00EB7A7B" w:rsidRPr="00722C6C" w:rsidRDefault="00EB7A7B" w:rsidP="00722C6C">
      <w:pPr>
        <w:ind w:firstLine="1418"/>
      </w:pPr>
    </w:p>
    <w:p w14:paraId="30EDCCA2" w14:textId="77777777" w:rsidR="004151E9" w:rsidRPr="00B07F78" w:rsidRDefault="004151E9" w:rsidP="004151E9">
      <w:pPr>
        <w:ind w:left="1418"/>
        <w:rPr>
          <w:bCs/>
        </w:rPr>
      </w:pPr>
      <w:r w:rsidRPr="00B07F78">
        <w:rPr>
          <w:bCs/>
        </w:rPr>
        <w:t>Sorr</w:t>
      </w:r>
      <w:r>
        <w:rPr>
          <w:bCs/>
        </w:rPr>
        <w:t>iso, Estado de Mato Grosso, em 10</w:t>
      </w:r>
      <w:r w:rsidRPr="00B07F78">
        <w:rPr>
          <w:bCs/>
        </w:rPr>
        <w:t xml:space="preserve"> de julho de 2026.</w:t>
      </w:r>
    </w:p>
    <w:p w14:paraId="2DD037BF" w14:textId="77777777" w:rsidR="004151E9" w:rsidRPr="00B07F78" w:rsidRDefault="004151E9" w:rsidP="004151E9">
      <w:pPr>
        <w:adjustRightInd w:val="0"/>
        <w:ind w:firstLine="5812"/>
        <w:rPr>
          <w:b/>
          <w:bCs/>
          <w:color w:val="000000"/>
        </w:rPr>
      </w:pPr>
    </w:p>
    <w:p w14:paraId="27F76C83" w14:textId="77777777" w:rsidR="004151E9" w:rsidRPr="00B07F78" w:rsidRDefault="004151E9" w:rsidP="004151E9">
      <w:pPr>
        <w:adjustRightInd w:val="0"/>
        <w:ind w:firstLine="5812"/>
        <w:rPr>
          <w:b/>
          <w:bCs/>
          <w:color w:val="000000"/>
        </w:rPr>
      </w:pPr>
    </w:p>
    <w:p w14:paraId="5A0A9410" w14:textId="77777777" w:rsidR="004151E9" w:rsidRPr="00B07F78" w:rsidRDefault="004151E9" w:rsidP="004151E9">
      <w:pPr>
        <w:adjustRightInd w:val="0"/>
        <w:ind w:firstLine="5812"/>
        <w:rPr>
          <w:b/>
          <w:bCs/>
          <w:color w:val="000000"/>
        </w:rPr>
      </w:pPr>
    </w:p>
    <w:p w14:paraId="62DF05AC" w14:textId="77777777" w:rsidR="004151E9" w:rsidRPr="00B07F78" w:rsidRDefault="004151E9" w:rsidP="004151E9">
      <w:pPr>
        <w:adjustRightInd w:val="0"/>
        <w:ind w:firstLine="5812"/>
        <w:rPr>
          <w:b/>
          <w:bCs/>
          <w:color w:val="000000"/>
        </w:rPr>
      </w:pPr>
    </w:p>
    <w:p w14:paraId="20E98BDA" w14:textId="77777777" w:rsidR="004151E9" w:rsidRPr="00B07F78" w:rsidRDefault="004151E9" w:rsidP="004151E9">
      <w:pPr>
        <w:adjustRightInd w:val="0"/>
        <w:ind w:firstLine="5812"/>
        <w:rPr>
          <w:b/>
          <w:bCs/>
          <w:color w:val="000000"/>
        </w:rPr>
      </w:pPr>
    </w:p>
    <w:p w14:paraId="3AA6E10B" w14:textId="77777777" w:rsidR="004151E9" w:rsidRPr="00B07F78" w:rsidRDefault="004151E9" w:rsidP="004151E9">
      <w:pPr>
        <w:adjustRightInd w:val="0"/>
        <w:ind w:left="560" w:firstLine="6244"/>
        <w:rPr>
          <w:b/>
          <w:bCs/>
          <w:color w:val="000000"/>
        </w:rPr>
      </w:pPr>
      <w:r w:rsidRPr="00B07F78">
        <w:rPr>
          <w:b/>
          <w:bCs/>
          <w:color w:val="000000"/>
        </w:rPr>
        <w:t>ALEI FERNANDES</w:t>
      </w:r>
      <w:r w:rsidRPr="00B07F78">
        <w:rPr>
          <w:bCs/>
          <w:color w:val="000000"/>
        </w:rPr>
        <w:t xml:space="preserve">            </w:t>
      </w:r>
    </w:p>
    <w:p w14:paraId="2F143B57" w14:textId="77777777" w:rsidR="004151E9" w:rsidRPr="00B07F78" w:rsidRDefault="004151E9" w:rsidP="004151E9">
      <w:pPr>
        <w:adjustRightInd w:val="0"/>
        <w:ind w:left="6521"/>
        <w:jc w:val="center"/>
        <w:rPr>
          <w:bCs/>
          <w:color w:val="000000"/>
        </w:rPr>
      </w:pPr>
      <w:r w:rsidRPr="00B07F78">
        <w:rPr>
          <w:bCs/>
          <w:color w:val="000000"/>
        </w:rPr>
        <w:t>Prefeito Municipal</w:t>
      </w:r>
    </w:p>
    <w:p w14:paraId="36353200" w14:textId="77777777" w:rsidR="004151E9" w:rsidRPr="00B07F78" w:rsidRDefault="004151E9" w:rsidP="004151E9">
      <w:pPr>
        <w:tabs>
          <w:tab w:val="left" w:pos="4395"/>
        </w:tabs>
        <w:adjustRightInd w:val="0"/>
        <w:ind w:right="4536"/>
        <w:jc w:val="center"/>
        <w:rPr>
          <w:b/>
          <w:bCs/>
          <w:color w:val="000000"/>
        </w:rPr>
      </w:pPr>
      <w:r w:rsidRPr="00B07F78">
        <w:rPr>
          <w:b/>
          <w:bCs/>
          <w:color w:val="000000"/>
        </w:rPr>
        <w:t>DANIEL HENRIQUE DE MELO SANTOS</w:t>
      </w:r>
    </w:p>
    <w:p w14:paraId="31CC0916" w14:textId="77777777" w:rsidR="004151E9" w:rsidRPr="00B07F78" w:rsidRDefault="004151E9" w:rsidP="004151E9">
      <w:pPr>
        <w:tabs>
          <w:tab w:val="left" w:pos="4395"/>
        </w:tabs>
        <w:ind w:right="4536"/>
        <w:jc w:val="center"/>
        <w:rPr>
          <w:color w:val="000000"/>
        </w:rPr>
      </w:pPr>
      <w:r w:rsidRPr="00B07F78">
        <w:rPr>
          <w:color w:val="000000"/>
        </w:rPr>
        <w:t>Secretário Municipal de Administração</w:t>
      </w:r>
    </w:p>
    <w:p w14:paraId="7B8557B9" w14:textId="77777777" w:rsidR="004151E9" w:rsidRPr="00B07F78" w:rsidRDefault="004151E9" w:rsidP="004151E9">
      <w:pPr>
        <w:tabs>
          <w:tab w:val="left" w:pos="4395"/>
        </w:tabs>
        <w:ind w:right="4536"/>
        <w:jc w:val="center"/>
        <w:rPr>
          <w:color w:val="000000"/>
        </w:rPr>
      </w:pPr>
    </w:p>
    <w:p w14:paraId="0AF29A73" w14:textId="4EE229D7" w:rsidR="00A14B14" w:rsidRPr="005934E8" w:rsidRDefault="00A14B14" w:rsidP="005934E8">
      <w:bookmarkStart w:id="1" w:name="_GoBack"/>
      <w:bookmarkEnd w:id="1"/>
    </w:p>
    <w:sectPr w:rsidR="00A14B14" w:rsidRPr="005934E8" w:rsidSect="00B842B6">
      <w:headerReference w:type="even" r:id="rId7"/>
      <w:headerReference w:type="default" r:id="rId8"/>
      <w:headerReference w:type="first" r:id="rId9"/>
      <w:pgSz w:w="11906" w:h="16838"/>
      <w:pgMar w:top="2694" w:right="849"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B89DB" w14:textId="77777777" w:rsidR="00566997" w:rsidRDefault="00566997" w:rsidP="00A14B14">
      <w:r>
        <w:separator/>
      </w:r>
    </w:p>
  </w:endnote>
  <w:endnote w:type="continuationSeparator" w:id="0">
    <w:p w14:paraId="08D51336" w14:textId="77777777" w:rsidR="00566997" w:rsidRDefault="00566997" w:rsidP="00A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1265C" w14:textId="77777777" w:rsidR="00566997" w:rsidRDefault="00566997" w:rsidP="00A14B14">
      <w:r>
        <w:separator/>
      </w:r>
    </w:p>
  </w:footnote>
  <w:footnote w:type="continuationSeparator" w:id="0">
    <w:p w14:paraId="1F51A7AA" w14:textId="77777777" w:rsidR="00566997" w:rsidRDefault="00566997" w:rsidP="00A14B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C2C72" w14:textId="1E5C311B" w:rsidR="00A14B14" w:rsidRDefault="004151E9">
    <w:pPr>
      <w:pStyle w:val="Cabealho"/>
    </w:pPr>
    <w:r>
      <w:rPr>
        <w:noProof/>
      </w:rPr>
      <w:pict w14:anchorId="51D49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4" o:spid="_x0000_s1119" type="#_x0000_t75" style="position:absolute;margin-left:0;margin-top:0;width:595.35pt;height:842pt;z-index:-251657216;mso-position-horizontal:center;mso-position-horizontal-relative:margin;mso-position-vertical:center;mso-position-vertical-relative:margin" o:allowincell="f">
          <v:imagedata r:id="rId1" o:title="Oficio OFICIAL- Prefeitura de Sorris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2F250" w14:textId="63F98876" w:rsidR="00A14B14" w:rsidRDefault="004151E9">
    <w:pPr>
      <w:pStyle w:val="Cabealho"/>
    </w:pPr>
    <w:r>
      <w:rPr>
        <w:noProof/>
      </w:rPr>
      <w:pict w14:anchorId="76F5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5" o:spid="_x0000_s1120" type="#_x0000_t75" style="position:absolute;margin-left:-85.8pt;margin-top:-136.6pt;width:595.35pt;height:842pt;z-index:-251656192;mso-position-horizontal-relative:margin;mso-position-vertical-relative:margin" o:allowincell="f">
          <v:imagedata r:id="rId1" o:title="Oficio OFICIAL- Prefeitura de Sorris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C3B2F" w14:textId="7E4A2443" w:rsidR="00A14B14" w:rsidRDefault="004151E9">
    <w:pPr>
      <w:pStyle w:val="Cabealho"/>
    </w:pPr>
    <w:r>
      <w:rPr>
        <w:noProof/>
      </w:rPr>
      <w:pict w14:anchorId="7D5E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3" o:spid="_x0000_s1118" type="#_x0000_t75" style="position:absolute;margin-left:0;margin-top:0;width:595.35pt;height:842pt;z-index:-251658240;mso-position-horizontal:center;mso-position-horizontal-relative:margin;mso-position-vertical:center;mso-position-vertical-relative:margin" o:allowincell="f">
          <v:imagedata r:id="rId1" o:title="Oficio OFICIAL- Prefeitura de Sorris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9" style="width:0;height:1.5pt" o:hralign="center" o:bullet="t" o:hrstd="t" o:hr="t" fillcolor="#a0a0a0" stroked="f"/>
    </w:pict>
  </w:numPicBullet>
  <w:abstractNum w:abstractNumId="0" w15:restartNumberingAfterBreak="0">
    <w:nsid w:val="081C482A"/>
    <w:multiLevelType w:val="hybridMultilevel"/>
    <w:tmpl w:val="70749E96"/>
    <w:lvl w:ilvl="0" w:tplc="81342BCE">
      <w:start w:val="1"/>
      <w:numFmt w:val="bullet"/>
      <w:lvlText w:val=""/>
      <w:lvlPicBulletId w:val="0"/>
      <w:lvlJc w:val="left"/>
      <w:pPr>
        <w:tabs>
          <w:tab w:val="num" w:pos="720"/>
        </w:tabs>
        <w:ind w:left="720" w:hanging="360"/>
      </w:pPr>
      <w:rPr>
        <w:rFonts w:ascii="Symbol" w:hAnsi="Symbol" w:hint="default"/>
      </w:rPr>
    </w:lvl>
    <w:lvl w:ilvl="1" w:tplc="04E62B7E" w:tentative="1">
      <w:start w:val="1"/>
      <w:numFmt w:val="bullet"/>
      <w:lvlText w:val=""/>
      <w:lvlJc w:val="left"/>
      <w:pPr>
        <w:tabs>
          <w:tab w:val="num" w:pos="1440"/>
        </w:tabs>
        <w:ind w:left="1440" w:hanging="360"/>
      </w:pPr>
      <w:rPr>
        <w:rFonts w:ascii="Symbol" w:hAnsi="Symbol" w:hint="default"/>
      </w:rPr>
    </w:lvl>
    <w:lvl w:ilvl="2" w:tplc="F27C1490" w:tentative="1">
      <w:start w:val="1"/>
      <w:numFmt w:val="bullet"/>
      <w:lvlText w:val=""/>
      <w:lvlJc w:val="left"/>
      <w:pPr>
        <w:tabs>
          <w:tab w:val="num" w:pos="2160"/>
        </w:tabs>
        <w:ind w:left="2160" w:hanging="360"/>
      </w:pPr>
      <w:rPr>
        <w:rFonts w:ascii="Symbol" w:hAnsi="Symbol" w:hint="default"/>
      </w:rPr>
    </w:lvl>
    <w:lvl w:ilvl="3" w:tplc="4EA0D010" w:tentative="1">
      <w:start w:val="1"/>
      <w:numFmt w:val="bullet"/>
      <w:lvlText w:val=""/>
      <w:lvlJc w:val="left"/>
      <w:pPr>
        <w:tabs>
          <w:tab w:val="num" w:pos="2880"/>
        </w:tabs>
        <w:ind w:left="2880" w:hanging="360"/>
      </w:pPr>
      <w:rPr>
        <w:rFonts w:ascii="Symbol" w:hAnsi="Symbol" w:hint="default"/>
      </w:rPr>
    </w:lvl>
    <w:lvl w:ilvl="4" w:tplc="9EB4D0DA" w:tentative="1">
      <w:start w:val="1"/>
      <w:numFmt w:val="bullet"/>
      <w:lvlText w:val=""/>
      <w:lvlJc w:val="left"/>
      <w:pPr>
        <w:tabs>
          <w:tab w:val="num" w:pos="3600"/>
        </w:tabs>
        <w:ind w:left="3600" w:hanging="360"/>
      </w:pPr>
      <w:rPr>
        <w:rFonts w:ascii="Symbol" w:hAnsi="Symbol" w:hint="default"/>
      </w:rPr>
    </w:lvl>
    <w:lvl w:ilvl="5" w:tplc="E2B288BA" w:tentative="1">
      <w:start w:val="1"/>
      <w:numFmt w:val="bullet"/>
      <w:lvlText w:val=""/>
      <w:lvlJc w:val="left"/>
      <w:pPr>
        <w:tabs>
          <w:tab w:val="num" w:pos="4320"/>
        </w:tabs>
        <w:ind w:left="4320" w:hanging="360"/>
      </w:pPr>
      <w:rPr>
        <w:rFonts w:ascii="Symbol" w:hAnsi="Symbol" w:hint="default"/>
      </w:rPr>
    </w:lvl>
    <w:lvl w:ilvl="6" w:tplc="AEF2F6E2" w:tentative="1">
      <w:start w:val="1"/>
      <w:numFmt w:val="bullet"/>
      <w:lvlText w:val=""/>
      <w:lvlJc w:val="left"/>
      <w:pPr>
        <w:tabs>
          <w:tab w:val="num" w:pos="5040"/>
        </w:tabs>
        <w:ind w:left="5040" w:hanging="360"/>
      </w:pPr>
      <w:rPr>
        <w:rFonts w:ascii="Symbol" w:hAnsi="Symbol" w:hint="default"/>
      </w:rPr>
    </w:lvl>
    <w:lvl w:ilvl="7" w:tplc="F20421D2" w:tentative="1">
      <w:start w:val="1"/>
      <w:numFmt w:val="bullet"/>
      <w:lvlText w:val=""/>
      <w:lvlJc w:val="left"/>
      <w:pPr>
        <w:tabs>
          <w:tab w:val="num" w:pos="5760"/>
        </w:tabs>
        <w:ind w:left="5760" w:hanging="360"/>
      </w:pPr>
      <w:rPr>
        <w:rFonts w:ascii="Symbol" w:hAnsi="Symbol" w:hint="default"/>
      </w:rPr>
    </w:lvl>
    <w:lvl w:ilvl="8" w:tplc="BD5CE7D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D9561E"/>
    <w:multiLevelType w:val="hybridMultilevel"/>
    <w:tmpl w:val="58E841E2"/>
    <w:lvl w:ilvl="0" w:tplc="4B22DC2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 w15:restartNumberingAfterBreak="0">
    <w:nsid w:val="293939AA"/>
    <w:multiLevelType w:val="multilevel"/>
    <w:tmpl w:val="E50E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670FF1"/>
    <w:multiLevelType w:val="hybridMultilevel"/>
    <w:tmpl w:val="2D3CD0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AD602C6"/>
    <w:multiLevelType w:val="hybridMultilevel"/>
    <w:tmpl w:val="6EC01E94"/>
    <w:lvl w:ilvl="0" w:tplc="941EC546">
      <w:start w:val="1"/>
      <w:numFmt w:val="lowerLetter"/>
      <w:lvlText w:val="%1)"/>
      <w:lvlJc w:val="left"/>
      <w:pPr>
        <w:ind w:left="1005" w:hanging="360"/>
      </w:pPr>
      <w:rPr>
        <w:rFonts w:ascii="Arial" w:eastAsia="Calibri" w:hAnsi="Arial" w:cs="Arial" w:hint="default"/>
      </w:rPr>
    </w:lvl>
    <w:lvl w:ilvl="1" w:tplc="9000CD9A">
      <w:start w:val="1"/>
      <w:numFmt w:val="lowerLetter"/>
      <w:lvlText w:val="%2."/>
      <w:lvlJc w:val="left"/>
      <w:pPr>
        <w:ind w:left="1725" w:hanging="360"/>
      </w:pPr>
    </w:lvl>
    <w:lvl w:ilvl="2" w:tplc="2A9E7034">
      <w:start w:val="1"/>
      <w:numFmt w:val="lowerRoman"/>
      <w:lvlText w:val="%3."/>
      <w:lvlJc w:val="right"/>
      <w:pPr>
        <w:ind w:left="2445" w:hanging="180"/>
      </w:pPr>
    </w:lvl>
    <w:lvl w:ilvl="3" w:tplc="0094924C">
      <w:start w:val="1"/>
      <w:numFmt w:val="decimal"/>
      <w:lvlText w:val="%4."/>
      <w:lvlJc w:val="left"/>
      <w:pPr>
        <w:ind w:left="3165" w:hanging="360"/>
      </w:pPr>
    </w:lvl>
    <w:lvl w:ilvl="4" w:tplc="02000EEA">
      <w:start w:val="1"/>
      <w:numFmt w:val="lowerLetter"/>
      <w:lvlText w:val="%5."/>
      <w:lvlJc w:val="left"/>
      <w:pPr>
        <w:ind w:left="3885" w:hanging="360"/>
      </w:pPr>
    </w:lvl>
    <w:lvl w:ilvl="5" w:tplc="61FA0ABE">
      <w:start w:val="1"/>
      <w:numFmt w:val="lowerRoman"/>
      <w:lvlText w:val="%6."/>
      <w:lvlJc w:val="right"/>
      <w:pPr>
        <w:ind w:left="4605" w:hanging="180"/>
      </w:pPr>
    </w:lvl>
    <w:lvl w:ilvl="6" w:tplc="776E45D8">
      <w:start w:val="1"/>
      <w:numFmt w:val="decimal"/>
      <w:lvlText w:val="%7."/>
      <w:lvlJc w:val="left"/>
      <w:pPr>
        <w:ind w:left="5325" w:hanging="360"/>
      </w:pPr>
    </w:lvl>
    <w:lvl w:ilvl="7" w:tplc="DEF4ED24">
      <w:start w:val="1"/>
      <w:numFmt w:val="lowerLetter"/>
      <w:lvlText w:val="%8."/>
      <w:lvlJc w:val="left"/>
      <w:pPr>
        <w:ind w:left="6045" w:hanging="360"/>
      </w:pPr>
    </w:lvl>
    <w:lvl w:ilvl="8" w:tplc="33D25C6C">
      <w:start w:val="1"/>
      <w:numFmt w:val="lowerRoman"/>
      <w:lvlText w:val="%9."/>
      <w:lvlJc w:val="right"/>
      <w:pPr>
        <w:ind w:left="6765" w:hanging="180"/>
      </w:pPr>
    </w:lvl>
  </w:abstractNum>
  <w:abstractNum w:abstractNumId="5" w15:restartNumberingAfterBreak="0">
    <w:nsid w:val="6E550D71"/>
    <w:multiLevelType w:val="hybridMultilevel"/>
    <w:tmpl w:val="AC40A36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7A4872E2"/>
    <w:multiLevelType w:val="hybridMultilevel"/>
    <w:tmpl w:val="31FABCB4"/>
    <w:lvl w:ilvl="0" w:tplc="8B4E95DE">
      <w:start w:val="1"/>
      <w:numFmt w:val="lowerLetter"/>
      <w:lvlText w:val="%1)"/>
      <w:lvlJc w:val="left"/>
      <w:pPr>
        <w:ind w:left="1778" w:hanging="360"/>
      </w:pPr>
      <w:rPr>
        <w:rFonts w:eastAsia="Times New Roman"/>
      </w:rPr>
    </w:lvl>
    <w:lvl w:ilvl="1" w:tplc="D92AA5DC">
      <w:start w:val="1"/>
      <w:numFmt w:val="lowerLetter"/>
      <w:lvlText w:val="%2."/>
      <w:lvlJc w:val="left"/>
      <w:pPr>
        <w:ind w:left="2498" w:hanging="360"/>
      </w:pPr>
    </w:lvl>
    <w:lvl w:ilvl="2" w:tplc="50E844E4">
      <w:start w:val="1"/>
      <w:numFmt w:val="lowerRoman"/>
      <w:lvlText w:val="%3."/>
      <w:lvlJc w:val="right"/>
      <w:pPr>
        <w:ind w:left="3218" w:hanging="180"/>
      </w:pPr>
    </w:lvl>
    <w:lvl w:ilvl="3" w:tplc="2D3803C0">
      <w:start w:val="1"/>
      <w:numFmt w:val="decimal"/>
      <w:lvlText w:val="%4."/>
      <w:lvlJc w:val="left"/>
      <w:pPr>
        <w:ind w:left="3938" w:hanging="360"/>
      </w:pPr>
    </w:lvl>
    <w:lvl w:ilvl="4" w:tplc="2FBEF6B8">
      <w:start w:val="1"/>
      <w:numFmt w:val="lowerLetter"/>
      <w:lvlText w:val="%5."/>
      <w:lvlJc w:val="left"/>
      <w:pPr>
        <w:ind w:left="4658" w:hanging="360"/>
      </w:pPr>
    </w:lvl>
    <w:lvl w:ilvl="5" w:tplc="A948B19A">
      <w:start w:val="1"/>
      <w:numFmt w:val="lowerRoman"/>
      <w:lvlText w:val="%6."/>
      <w:lvlJc w:val="right"/>
      <w:pPr>
        <w:ind w:left="5378" w:hanging="180"/>
      </w:pPr>
    </w:lvl>
    <w:lvl w:ilvl="6" w:tplc="0966CCEA">
      <w:start w:val="1"/>
      <w:numFmt w:val="decimal"/>
      <w:lvlText w:val="%7."/>
      <w:lvlJc w:val="left"/>
      <w:pPr>
        <w:ind w:left="6098" w:hanging="360"/>
      </w:pPr>
    </w:lvl>
    <w:lvl w:ilvl="7" w:tplc="BB2040AC">
      <w:start w:val="1"/>
      <w:numFmt w:val="lowerLetter"/>
      <w:lvlText w:val="%8."/>
      <w:lvlJc w:val="left"/>
      <w:pPr>
        <w:ind w:left="6818" w:hanging="360"/>
      </w:pPr>
    </w:lvl>
    <w:lvl w:ilvl="8" w:tplc="6C9E8C9A">
      <w:start w:val="1"/>
      <w:numFmt w:val="lowerRoman"/>
      <w:lvlText w:val="%9."/>
      <w:lvlJc w:val="right"/>
      <w:pPr>
        <w:ind w:left="7538" w:hanging="180"/>
      </w:pPr>
    </w:lvl>
  </w:abstractNum>
  <w:num w:numId="1">
    <w:abstractNumId w:val="2"/>
  </w:num>
  <w:num w:numId="2">
    <w:abstractNumId w:val="0"/>
  </w:num>
  <w:num w:numId="3">
    <w:abstractNumId w:val="1"/>
  </w:num>
  <w:num w:numId="4">
    <w:abstractNumId w:val="3"/>
  </w:num>
  <w:num w:numId="5">
    <w:abstractNumId w:val="5"/>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14"/>
    <w:rsid w:val="00074511"/>
    <w:rsid w:val="00090D80"/>
    <w:rsid w:val="000E0594"/>
    <w:rsid w:val="001023FB"/>
    <w:rsid w:val="00160041"/>
    <w:rsid w:val="00160E48"/>
    <w:rsid w:val="00163108"/>
    <w:rsid w:val="001909BE"/>
    <w:rsid w:val="001B58D4"/>
    <w:rsid w:val="001D1A2D"/>
    <w:rsid w:val="001E2D66"/>
    <w:rsid w:val="001F062C"/>
    <w:rsid w:val="00201576"/>
    <w:rsid w:val="002233BC"/>
    <w:rsid w:val="00234191"/>
    <w:rsid w:val="002B50D3"/>
    <w:rsid w:val="002E35C7"/>
    <w:rsid w:val="00301F47"/>
    <w:rsid w:val="00331693"/>
    <w:rsid w:val="00331AA5"/>
    <w:rsid w:val="0036616C"/>
    <w:rsid w:val="004151E9"/>
    <w:rsid w:val="00446F7D"/>
    <w:rsid w:val="00472183"/>
    <w:rsid w:val="00487484"/>
    <w:rsid w:val="00491601"/>
    <w:rsid w:val="00493712"/>
    <w:rsid w:val="004A6AB7"/>
    <w:rsid w:val="004E59D7"/>
    <w:rsid w:val="00526203"/>
    <w:rsid w:val="00533563"/>
    <w:rsid w:val="005476C3"/>
    <w:rsid w:val="00547822"/>
    <w:rsid w:val="00563CDA"/>
    <w:rsid w:val="00566997"/>
    <w:rsid w:val="005934E8"/>
    <w:rsid w:val="005C3B27"/>
    <w:rsid w:val="006123B7"/>
    <w:rsid w:val="00627F0C"/>
    <w:rsid w:val="006338D6"/>
    <w:rsid w:val="00644497"/>
    <w:rsid w:val="00647882"/>
    <w:rsid w:val="006634AA"/>
    <w:rsid w:val="006A7E8E"/>
    <w:rsid w:val="006F1A5A"/>
    <w:rsid w:val="006F5032"/>
    <w:rsid w:val="00722C6C"/>
    <w:rsid w:val="00742D79"/>
    <w:rsid w:val="0075346D"/>
    <w:rsid w:val="007922A1"/>
    <w:rsid w:val="007E7433"/>
    <w:rsid w:val="007F35F7"/>
    <w:rsid w:val="007F490D"/>
    <w:rsid w:val="008227ED"/>
    <w:rsid w:val="008315E2"/>
    <w:rsid w:val="008317AD"/>
    <w:rsid w:val="008653D3"/>
    <w:rsid w:val="008743D7"/>
    <w:rsid w:val="008A4C0E"/>
    <w:rsid w:val="00A14B14"/>
    <w:rsid w:val="00A43558"/>
    <w:rsid w:val="00A457C6"/>
    <w:rsid w:val="00A506D5"/>
    <w:rsid w:val="00A67654"/>
    <w:rsid w:val="00A77B8A"/>
    <w:rsid w:val="00A94F56"/>
    <w:rsid w:val="00AC10F5"/>
    <w:rsid w:val="00AC72EF"/>
    <w:rsid w:val="00AE325E"/>
    <w:rsid w:val="00AE705E"/>
    <w:rsid w:val="00B012DA"/>
    <w:rsid w:val="00B10B79"/>
    <w:rsid w:val="00B114AC"/>
    <w:rsid w:val="00B114B0"/>
    <w:rsid w:val="00B20882"/>
    <w:rsid w:val="00B414D4"/>
    <w:rsid w:val="00B51C30"/>
    <w:rsid w:val="00B842B6"/>
    <w:rsid w:val="00BA0814"/>
    <w:rsid w:val="00BD1EE0"/>
    <w:rsid w:val="00BD77AF"/>
    <w:rsid w:val="00BF70B9"/>
    <w:rsid w:val="00C74751"/>
    <w:rsid w:val="00C85E16"/>
    <w:rsid w:val="00CB58FB"/>
    <w:rsid w:val="00CC52A3"/>
    <w:rsid w:val="00CE04E6"/>
    <w:rsid w:val="00D7073A"/>
    <w:rsid w:val="00D96208"/>
    <w:rsid w:val="00DA5BFE"/>
    <w:rsid w:val="00DA7370"/>
    <w:rsid w:val="00DD7726"/>
    <w:rsid w:val="00DF168D"/>
    <w:rsid w:val="00E204AC"/>
    <w:rsid w:val="00E2390B"/>
    <w:rsid w:val="00E23993"/>
    <w:rsid w:val="00E90F7E"/>
    <w:rsid w:val="00EB51A1"/>
    <w:rsid w:val="00EB5CD5"/>
    <w:rsid w:val="00EB7A7B"/>
    <w:rsid w:val="00EF4E98"/>
    <w:rsid w:val="00F40837"/>
    <w:rsid w:val="00F823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213A80"/>
  <w15:chartTrackingRefBased/>
  <w15:docId w15:val="{BCE597E0-77B6-425F-A4B4-02B0B9B7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0D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4B1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4B14"/>
  </w:style>
  <w:style w:type="paragraph" w:styleId="Rodap">
    <w:name w:val="footer"/>
    <w:basedOn w:val="Normal"/>
    <w:link w:val="RodapChar"/>
    <w:uiPriority w:val="99"/>
    <w:unhideWhenUsed/>
    <w:rsid w:val="00A14B14"/>
    <w:pPr>
      <w:tabs>
        <w:tab w:val="center" w:pos="4252"/>
        <w:tab w:val="right" w:pos="8504"/>
      </w:tabs>
    </w:pPr>
  </w:style>
  <w:style w:type="character" w:customStyle="1" w:styleId="RodapChar">
    <w:name w:val="Rodapé Char"/>
    <w:basedOn w:val="Fontepargpadro"/>
    <w:link w:val="Rodap"/>
    <w:uiPriority w:val="99"/>
    <w:rsid w:val="00A14B14"/>
  </w:style>
  <w:style w:type="paragraph" w:styleId="NormalWeb">
    <w:name w:val="Normal (Web)"/>
    <w:basedOn w:val="Normal"/>
    <w:uiPriority w:val="99"/>
    <w:unhideWhenUsed/>
    <w:rsid w:val="00A14B14"/>
    <w:pPr>
      <w:spacing w:before="100" w:beforeAutospacing="1" w:after="100" w:afterAutospacing="1"/>
    </w:pPr>
  </w:style>
  <w:style w:type="paragraph" w:styleId="Pr-formataoHTML">
    <w:name w:val="HTML Preformatted"/>
    <w:basedOn w:val="Normal"/>
    <w:link w:val="Pr-formataoHTMLChar"/>
    <w:rsid w:val="002B5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character" w:customStyle="1" w:styleId="Pr-formataoHTMLChar">
    <w:name w:val="Pré-formatação HTML Char"/>
    <w:basedOn w:val="Fontepargpadro"/>
    <w:link w:val="Pr-formataoHTML"/>
    <w:rsid w:val="002B50D3"/>
    <w:rPr>
      <w:rFonts w:ascii="Verdana" w:eastAsia="Times New Roman" w:hAnsi="Verdana" w:cs="Courier New"/>
      <w:color w:val="000000"/>
      <w:sz w:val="14"/>
      <w:szCs w:val="14"/>
      <w:lang w:eastAsia="pt-BR"/>
    </w:rPr>
  </w:style>
  <w:style w:type="paragraph" w:customStyle="1" w:styleId="p4">
    <w:name w:val="p4"/>
    <w:basedOn w:val="Normal"/>
    <w:rsid w:val="002B50D3"/>
    <w:pPr>
      <w:widowControl w:val="0"/>
      <w:tabs>
        <w:tab w:val="left" w:pos="4840"/>
      </w:tabs>
      <w:snapToGrid w:val="0"/>
      <w:spacing w:line="240" w:lineRule="atLeast"/>
      <w:ind w:left="3400"/>
    </w:pPr>
    <w:rPr>
      <w:szCs w:val="20"/>
    </w:rPr>
  </w:style>
  <w:style w:type="paragraph" w:styleId="Corpodetexto">
    <w:name w:val="Body Text"/>
    <w:basedOn w:val="Normal"/>
    <w:link w:val="CorpodetextoChar"/>
    <w:uiPriority w:val="99"/>
    <w:unhideWhenUsed/>
    <w:rsid w:val="002B50D3"/>
    <w:pPr>
      <w:spacing w:after="120"/>
    </w:pPr>
  </w:style>
  <w:style w:type="character" w:customStyle="1" w:styleId="CorpodetextoChar">
    <w:name w:val="Corpo de texto Char"/>
    <w:basedOn w:val="Fontepargpadro"/>
    <w:link w:val="Corpodetexto"/>
    <w:uiPriority w:val="99"/>
    <w:rsid w:val="002B50D3"/>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94F56"/>
    <w:pPr>
      <w:ind w:left="720"/>
      <w:contextualSpacing/>
    </w:pPr>
  </w:style>
  <w:style w:type="character" w:customStyle="1" w:styleId="label">
    <w:name w:val="label"/>
    <w:basedOn w:val="Fontepargpadro"/>
    <w:rsid w:val="001B58D4"/>
  </w:style>
  <w:style w:type="paragraph" w:customStyle="1" w:styleId="p5">
    <w:name w:val="p5"/>
    <w:basedOn w:val="Normal"/>
    <w:rsid w:val="001B58D4"/>
    <w:pPr>
      <w:widowControl w:val="0"/>
      <w:tabs>
        <w:tab w:val="left" w:pos="1360"/>
      </w:tabs>
      <w:snapToGrid w:val="0"/>
      <w:spacing w:line="240" w:lineRule="atLeast"/>
      <w:ind w:left="1440" w:firstLine="1296"/>
    </w:pPr>
    <w:rPr>
      <w:szCs w:val="20"/>
    </w:rPr>
  </w:style>
  <w:style w:type="paragraph" w:styleId="Recuodecorpodetexto2">
    <w:name w:val="Body Text Indent 2"/>
    <w:basedOn w:val="Normal"/>
    <w:link w:val="Recuodecorpodetexto2Char"/>
    <w:uiPriority w:val="99"/>
    <w:semiHidden/>
    <w:unhideWhenUsed/>
    <w:rsid w:val="000E0594"/>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0E0594"/>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A6AB7"/>
    <w:rPr>
      <w:rFonts w:ascii="Segoe UI" w:hAnsi="Segoe UI" w:cs="Segoe UI"/>
      <w:sz w:val="18"/>
      <w:szCs w:val="18"/>
    </w:rPr>
  </w:style>
  <w:style w:type="character" w:customStyle="1" w:styleId="TextodebaloChar">
    <w:name w:val="Texto de balão Char"/>
    <w:basedOn w:val="Fontepargpadro"/>
    <w:link w:val="Textodebalo"/>
    <w:uiPriority w:val="99"/>
    <w:semiHidden/>
    <w:rsid w:val="004A6AB7"/>
    <w:rPr>
      <w:rFonts w:ascii="Segoe UI" w:eastAsia="Times New Roman" w:hAnsi="Segoe UI" w:cs="Segoe UI"/>
      <w:sz w:val="18"/>
      <w:szCs w:val="18"/>
      <w:lang w:eastAsia="pt-BR"/>
    </w:rPr>
  </w:style>
  <w:style w:type="paragraph" w:styleId="SemEspaamento">
    <w:name w:val="No Spacing"/>
    <w:uiPriority w:val="1"/>
    <w:qFormat/>
    <w:rsid w:val="00201576"/>
    <w:pPr>
      <w:spacing w:after="0" w:line="240" w:lineRule="auto"/>
    </w:pPr>
  </w:style>
  <w:style w:type="character" w:styleId="Hyperlink">
    <w:name w:val="Hyperlink"/>
    <w:basedOn w:val="Fontepargpadro"/>
    <w:uiPriority w:val="99"/>
    <w:unhideWhenUsed/>
    <w:rsid w:val="00563CDA"/>
    <w:rPr>
      <w:color w:val="0563C1" w:themeColor="hyperlink"/>
      <w:u w:val="single"/>
    </w:rPr>
  </w:style>
  <w:style w:type="character" w:customStyle="1" w:styleId="MenoPendente1">
    <w:name w:val="Menção Pendente1"/>
    <w:basedOn w:val="Fontepargpadro"/>
    <w:uiPriority w:val="99"/>
    <w:semiHidden/>
    <w:unhideWhenUsed/>
    <w:rsid w:val="00563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055910">
      <w:bodyDiv w:val="1"/>
      <w:marLeft w:val="0"/>
      <w:marRight w:val="0"/>
      <w:marTop w:val="0"/>
      <w:marBottom w:val="0"/>
      <w:divBdr>
        <w:top w:val="none" w:sz="0" w:space="0" w:color="auto"/>
        <w:left w:val="none" w:sz="0" w:space="0" w:color="auto"/>
        <w:bottom w:val="none" w:sz="0" w:space="0" w:color="auto"/>
        <w:right w:val="none" w:sz="0" w:space="0" w:color="auto"/>
      </w:divBdr>
    </w:div>
    <w:div w:id="10665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2819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 SILVA RODRIGUES</dc:creator>
  <cp:keywords/>
  <dc:description/>
  <cp:lastModifiedBy>LUANA GRAZIELE TRINDADE ZANDER MULLER</cp:lastModifiedBy>
  <cp:revision>2</cp:revision>
  <cp:lastPrinted>2026-06-26T11:14:00Z</cp:lastPrinted>
  <dcterms:created xsi:type="dcterms:W3CDTF">2026-07-10T16:18:00Z</dcterms:created>
  <dcterms:modified xsi:type="dcterms:W3CDTF">2026-07-10T16:18:00Z</dcterms:modified>
</cp:coreProperties>
</file>