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D439F" w14:textId="14B07585" w:rsidR="007A0618" w:rsidRPr="00CF2AC7" w:rsidRDefault="00000000" w:rsidP="00CF2AC7">
      <w:pPr>
        <w:pStyle w:val="Ttulo6"/>
        <w:keepNext/>
        <w:spacing w:line="360" w:lineRule="auto"/>
        <w:ind w:left="3402" w:right="0" w:firstLine="0"/>
        <w:rPr>
          <w:rFonts w:ascii="Times New Roman" w:hAnsi="Times New Roman" w:cs="Times New Roman"/>
          <w:sz w:val="24"/>
          <w:szCs w:val="24"/>
        </w:rPr>
      </w:pPr>
      <w:r w:rsidRPr="00CF2AC7">
        <w:rPr>
          <w:rFonts w:ascii="Times New Roman" w:hAnsi="Times New Roman" w:cs="Times New Roman"/>
          <w:sz w:val="24"/>
          <w:szCs w:val="24"/>
        </w:rPr>
        <w:t xml:space="preserve">INDICAÇÃO Nº </w:t>
      </w:r>
      <w:r w:rsidR="00CF2AC7" w:rsidRPr="00CF2AC7">
        <w:rPr>
          <w:rFonts w:ascii="Times New Roman" w:hAnsi="Times New Roman" w:cs="Times New Roman"/>
          <w:sz w:val="24"/>
          <w:szCs w:val="24"/>
        </w:rPr>
        <w:t>563</w:t>
      </w:r>
      <w:r w:rsidRPr="00CF2AC7">
        <w:rPr>
          <w:rFonts w:ascii="Times New Roman" w:hAnsi="Times New Roman" w:cs="Times New Roman"/>
          <w:sz w:val="24"/>
          <w:szCs w:val="24"/>
        </w:rPr>
        <w:t>/202</w:t>
      </w:r>
      <w:r w:rsidR="0023471C" w:rsidRPr="00CF2AC7">
        <w:rPr>
          <w:rFonts w:ascii="Times New Roman" w:hAnsi="Times New Roman" w:cs="Times New Roman"/>
          <w:sz w:val="24"/>
          <w:szCs w:val="24"/>
        </w:rPr>
        <w:t>6</w:t>
      </w:r>
    </w:p>
    <w:p w14:paraId="68480220" w14:textId="77777777" w:rsidR="007A0618" w:rsidRPr="00CF2AC7" w:rsidRDefault="007A0618" w:rsidP="00CF2AC7">
      <w:pPr>
        <w:spacing w:after="0" w:line="36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14:paraId="2D867DE3" w14:textId="77777777" w:rsidR="005E5B33" w:rsidRPr="00CF2AC7" w:rsidRDefault="00000000" w:rsidP="00CF2AC7">
      <w:pPr>
        <w:spacing w:after="0"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2AC7">
        <w:rPr>
          <w:rFonts w:ascii="Times New Roman" w:hAnsi="Times New Roman" w:cs="Times New Roman"/>
          <w:b/>
          <w:sz w:val="24"/>
          <w:szCs w:val="24"/>
        </w:rPr>
        <w:t>INDICAMOS A IMPLANTAÇÃO DE UM PONTO DE ÔNIBUS COBERTO NA AVENIDA CLAUDINO FR</w:t>
      </w:r>
      <w:r w:rsidR="005736BB" w:rsidRPr="00CF2AC7">
        <w:rPr>
          <w:rFonts w:ascii="Times New Roman" w:hAnsi="Times New Roman" w:cs="Times New Roman"/>
          <w:b/>
          <w:sz w:val="24"/>
          <w:szCs w:val="24"/>
        </w:rPr>
        <w:t>Â</w:t>
      </w:r>
      <w:r w:rsidRPr="00CF2AC7">
        <w:rPr>
          <w:rFonts w:ascii="Times New Roman" w:hAnsi="Times New Roman" w:cs="Times New Roman"/>
          <w:b/>
          <w:sz w:val="24"/>
          <w:szCs w:val="24"/>
        </w:rPr>
        <w:t>NCIO, EM FRENTE AO NÚMERO 2987, NO BAIRRO SERRA DOURADA, NO MUNICÍPIO DE SORRISO-MT.</w:t>
      </w:r>
    </w:p>
    <w:p w14:paraId="1B983566" w14:textId="77777777" w:rsidR="0077688E" w:rsidRPr="00CF2AC7" w:rsidRDefault="0077688E" w:rsidP="00CF2AC7">
      <w:pPr>
        <w:spacing w:after="0" w:line="36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454BEB" w14:textId="77777777" w:rsidR="005E5B33" w:rsidRPr="00CF2AC7" w:rsidRDefault="00000000" w:rsidP="00CF2AC7">
      <w:pPr>
        <w:pStyle w:val="Recuodecorpodetexto2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F2AC7">
        <w:rPr>
          <w:rFonts w:ascii="Times New Roman" w:hAnsi="Times New Roman" w:cs="Times New Roman"/>
          <w:b/>
          <w:bCs/>
          <w:sz w:val="24"/>
          <w:szCs w:val="24"/>
        </w:rPr>
        <w:t xml:space="preserve">BRENDO BRAGA – Republicanos, </w:t>
      </w:r>
      <w:r w:rsidRPr="00CF2AC7">
        <w:rPr>
          <w:rFonts w:ascii="Times New Roman" w:hAnsi="Times New Roman" w:cs="Times New Roman"/>
          <w:bCs/>
          <w:sz w:val="24"/>
          <w:szCs w:val="24"/>
        </w:rPr>
        <w:t>e</w:t>
      </w:r>
      <w:r w:rsidRPr="00CF2A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2AC7">
        <w:rPr>
          <w:rFonts w:ascii="Times New Roman" w:hAnsi="Times New Roman" w:cs="Times New Roman"/>
          <w:bCs/>
          <w:sz w:val="24"/>
          <w:szCs w:val="24"/>
        </w:rPr>
        <w:t>vereadores abaixo assinados,</w:t>
      </w:r>
      <w:r w:rsidRPr="00CF2AC7">
        <w:rPr>
          <w:rFonts w:ascii="Times New Roman" w:hAnsi="Times New Roman" w:cs="Times New Roman"/>
          <w:sz w:val="24"/>
          <w:szCs w:val="24"/>
        </w:rPr>
        <w:t xml:space="preserve"> com assento nesta Casa, de conformidade com o Art. 115 do Regimento Interno, REQUEREM à Mesa, que este Expediente seja encaminhado Excelentíssimo Sr. Alei Fernandes, Prefeito Municipal, à Secretaria Municipal de </w:t>
      </w:r>
      <w:r w:rsidR="005736BB" w:rsidRPr="00CF2AC7">
        <w:rPr>
          <w:rFonts w:ascii="Times New Roman" w:hAnsi="Times New Roman" w:cs="Times New Roman"/>
          <w:sz w:val="24"/>
          <w:szCs w:val="24"/>
        </w:rPr>
        <w:t>Infraestrutura, Transporte e Saneamento</w:t>
      </w:r>
      <w:r w:rsidRPr="00CF2AC7">
        <w:rPr>
          <w:rFonts w:ascii="Times New Roman" w:hAnsi="Times New Roman" w:cs="Times New Roman"/>
          <w:sz w:val="24"/>
          <w:szCs w:val="24"/>
        </w:rPr>
        <w:t xml:space="preserve"> e à Secretaria Municipal de Administração </w:t>
      </w:r>
      <w:r w:rsidRPr="00CF2AC7">
        <w:rPr>
          <w:rFonts w:ascii="Times New Roman" w:hAnsi="Times New Roman" w:cs="Times New Roman"/>
          <w:b/>
          <w:sz w:val="24"/>
          <w:szCs w:val="24"/>
        </w:rPr>
        <w:t xml:space="preserve">versando sobre a necessidade da </w:t>
      </w:r>
      <w:r w:rsidR="005736BB" w:rsidRPr="00CF2AC7">
        <w:rPr>
          <w:rFonts w:ascii="Times New Roman" w:hAnsi="Times New Roman" w:cs="Times New Roman"/>
          <w:b/>
          <w:sz w:val="24"/>
          <w:szCs w:val="24"/>
        </w:rPr>
        <w:t>implantação de um ponto de ônibus coberto na avenida Claudino Frâncio, em frente ao número 2987, no bairro Serra Dourada, no município de Sorriso-MT.</w:t>
      </w:r>
    </w:p>
    <w:p w14:paraId="15E6C806" w14:textId="77777777" w:rsidR="00CF2AC7" w:rsidRDefault="00CF2AC7" w:rsidP="00CF2AC7">
      <w:pPr>
        <w:pStyle w:val="Ttulo1"/>
        <w:keepNext/>
        <w:ind w:right="0"/>
        <w:rPr>
          <w:rFonts w:ascii="Times New Roman" w:hAnsi="Times New Roman" w:cs="Times New Roman"/>
          <w:sz w:val="24"/>
          <w:szCs w:val="24"/>
        </w:rPr>
      </w:pPr>
    </w:p>
    <w:p w14:paraId="1CEDD631" w14:textId="23E4A6FC" w:rsidR="007A0618" w:rsidRPr="00CF2AC7" w:rsidRDefault="00000000" w:rsidP="00CF2AC7">
      <w:pPr>
        <w:pStyle w:val="Ttulo1"/>
        <w:keepNext/>
        <w:ind w:right="0"/>
        <w:rPr>
          <w:rFonts w:ascii="Times New Roman" w:hAnsi="Times New Roman" w:cs="Times New Roman"/>
          <w:sz w:val="24"/>
          <w:szCs w:val="24"/>
        </w:rPr>
      </w:pPr>
      <w:r w:rsidRPr="00CF2AC7">
        <w:rPr>
          <w:rFonts w:ascii="Times New Roman" w:hAnsi="Times New Roman" w:cs="Times New Roman"/>
          <w:sz w:val="24"/>
          <w:szCs w:val="24"/>
        </w:rPr>
        <w:t>JUSTIFICATIVAS</w:t>
      </w:r>
    </w:p>
    <w:p w14:paraId="3FF53836" w14:textId="77777777" w:rsidR="00CF2AC7" w:rsidRDefault="00CF2AC7" w:rsidP="00CF2AC7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2C7F9F2" w14:textId="519443AE" w:rsidR="005E5B33" w:rsidRPr="00CF2AC7" w:rsidRDefault="00000000" w:rsidP="00CF2AC7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F2AC7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77688E" w:rsidRPr="00CF2AC7">
        <w:rPr>
          <w:rFonts w:ascii="Times New Roman" w:hAnsi="Times New Roman" w:cs="Times New Roman"/>
          <w:sz w:val="24"/>
          <w:szCs w:val="24"/>
        </w:rPr>
        <w:t>o município apresenta condições climáticas extremas ao longo do ano, alternando entre períodos de sol intenso e altas temperaturas com episódios de chuvas fortes. A falta de cobertura expõe diretamente os usuários, especialmente crianças, idosos e trabalhadores, à insolação excessiva e ao cansaço térmico, bem como a intempéries que impactam a saúde e o bem-estar da população;</w:t>
      </w:r>
    </w:p>
    <w:p w14:paraId="4262A28A" w14:textId="77777777" w:rsidR="007A0618" w:rsidRPr="00CF2AC7" w:rsidRDefault="00000000" w:rsidP="00CF2AC7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F2AC7">
        <w:rPr>
          <w:rFonts w:ascii="Times New Roman" w:hAnsi="Times New Roman" w:cs="Times New Roman"/>
          <w:sz w:val="24"/>
          <w:szCs w:val="24"/>
        </w:rPr>
        <w:t>Considerando que</w:t>
      </w:r>
      <w:r w:rsidR="005E5B33" w:rsidRPr="00CF2AC7">
        <w:rPr>
          <w:rFonts w:ascii="Times New Roman" w:hAnsi="Times New Roman" w:cs="Times New Roman"/>
          <w:sz w:val="24"/>
          <w:szCs w:val="24"/>
        </w:rPr>
        <w:t xml:space="preserve">, </w:t>
      </w:r>
      <w:r w:rsidR="0077688E" w:rsidRPr="00CF2AC7">
        <w:rPr>
          <w:rFonts w:ascii="Times New Roman" w:hAnsi="Times New Roman" w:cs="Times New Roman"/>
          <w:sz w:val="24"/>
          <w:szCs w:val="24"/>
        </w:rPr>
        <w:t>a imagem em anexo evidencia que crianças e estudantes utilizam diariamente o local como ponto de embarque e desembarque para transporte escolar e urbano. Atualmente, a ausência de abrigo adequado faz com que esses alunos tenham que buscar sombras de árvores e improvisar assentos em áreas descampadas. A instalação de uma parada coberta garante conforto, segurança e proteção física aos estudantes durante a espera pelo transporte</w:t>
      </w:r>
      <w:r w:rsidR="004D1E70" w:rsidRPr="00CF2AC7">
        <w:rPr>
          <w:rFonts w:ascii="Times New Roman" w:hAnsi="Times New Roman" w:cs="Times New Roman"/>
          <w:sz w:val="24"/>
          <w:szCs w:val="24"/>
        </w:rPr>
        <w:t>;</w:t>
      </w:r>
    </w:p>
    <w:p w14:paraId="3FC01BC4" w14:textId="77777777" w:rsidR="00E046FC" w:rsidRPr="00CF2AC7" w:rsidRDefault="00000000" w:rsidP="00CF2AC7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F2AC7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77688E" w:rsidRPr="00CF2AC7">
        <w:rPr>
          <w:rFonts w:ascii="Times New Roman" w:hAnsi="Times New Roman" w:cs="Times New Roman"/>
          <w:sz w:val="24"/>
          <w:szCs w:val="24"/>
        </w:rPr>
        <w:t>um ponto de ônibus equipado com assentos adequados e cobertura atende aos critérios de acessibilidade, proporcionando um ambiente seguro e humanizado para todos os moradores do bairro Serra Dourada;</w:t>
      </w:r>
    </w:p>
    <w:p w14:paraId="45BED2BC" w14:textId="77777777" w:rsidR="007A0618" w:rsidRPr="00CF2AC7" w:rsidRDefault="00000000" w:rsidP="00CF2AC7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F2AC7">
        <w:rPr>
          <w:rFonts w:ascii="Times New Roman" w:hAnsi="Times New Roman" w:cs="Times New Roman"/>
          <w:sz w:val="24"/>
          <w:szCs w:val="24"/>
        </w:rPr>
        <w:lastRenderedPageBreak/>
        <w:t xml:space="preserve">Considerando que, </w:t>
      </w:r>
      <w:r w:rsidR="0077688E" w:rsidRPr="00CF2AC7">
        <w:rPr>
          <w:rFonts w:ascii="Times New Roman" w:hAnsi="Times New Roman" w:cs="Times New Roman"/>
          <w:sz w:val="24"/>
          <w:szCs w:val="24"/>
        </w:rPr>
        <w:t xml:space="preserve">a implantação </w:t>
      </w:r>
      <w:proofErr w:type="gramStart"/>
      <w:r w:rsidR="0077688E" w:rsidRPr="00CF2AC7">
        <w:rPr>
          <w:rFonts w:ascii="Times New Roman" w:hAnsi="Times New Roman" w:cs="Times New Roman"/>
          <w:sz w:val="24"/>
          <w:szCs w:val="24"/>
        </w:rPr>
        <w:t>da abrigo coberto</w:t>
      </w:r>
      <w:proofErr w:type="gramEnd"/>
      <w:r w:rsidR="0077688E" w:rsidRPr="00CF2AC7">
        <w:rPr>
          <w:rFonts w:ascii="Times New Roman" w:hAnsi="Times New Roman" w:cs="Times New Roman"/>
          <w:sz w:val="24"/>
          <w:szCs w:val="24"/>
        </w:rPr>
        <w:t xml:space="preserve"> para passageiros no local indicado atende a uma necessidade comunitária urgente e prioritária, promovendo qualidade de vida, segurança e dignidade aos estudantes e moradores da região, razão pela qual se faz a presente indicação. </w:t>
      </w:r>
    </w:p>
    <w:p w14:paraId="44A75994" w14:textId="77777777" w:rsidR="0077688E" w:rsidRPr="00CF2AC7" w:rsidRDefault="0077688E" w:rsidP="00CF2AC7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3245017" w14:textId="77777777" w:rsidR="0052255A" w:rsidRPr="00CF2AC7" w:rsidRDefault="00000000" w:rsidP="00CF2AC7">
      <w:pPr>
        <w:spacing w:after="0" w:line="36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CF2AC7">
        <w:rPr>
          <w:rFonts w:ascii="Times New Roman" w:hAnsi="Times New Roman" w:cs="Times New Roman"/>
          <w:sz w:val="24"/>
          <w:szCs w:val="24"/>
        </w:rPr>
        <w:t xml:space="preserve">Câmara Municipal de Sorriso, Estado de Mato Grosso, em </w:t>
      </w:r>
      <w:r w:rsidR="00090587" w:rsidRPr="00CF2AC7">
        <w:rPr>
          <w:rFonts w:ascii="Times New Roman" w:hAnsi="Times New Roman" w:cs="Times New Roman"/>
          <w:sz w:val="24"/>
          <w:szCs w:val="24"/>
        </w:rPr>
        <w:t>10</w:t>
      </w:r>
      <w:r w:rsidRPr="00CF2AC7">
        <w:rPr>
          <w:rFonts w:ascii="Times New Roman" w:hAnsi="Times New Roman" w:cs="Times New Roman"/>
          <w:sz w:val="24"/>
          <w:szCs w:val="24"/>
        </w:rPr>
        <w:t xml:space="preserve"> de agosto de 202</w:t>
      </w:r>
      <w:r w:rsidR="0023471C" w:rsidRPr="00CF2AC7">
        <w:rPr>
          <w:rFonts w:ascii="Times New Roman" w:hAnsi="Times New Roman" w:cs="Times New Roman"/>
          <w:sz w:val="24"/>
          <w:szCs w:val="24"/>
        </w:rPr>
        <w:t>6</w:t>
      </w:r>
      <w:r w:rsidRPr="00CF2AC7">
        <w:rPr>
          <w:rFonts w:ascii="Times New Roman" w:hAnsi="Times New Roman" w:cs="Times New Roman"/>
          <w:sz w:val="24"/>
          <w:szCs w:val="24"/>
        </w:rPr>
        <w:t>.</w:t>
      </w:r>
    </w:p>
    <w:p w14:paraId="03216D95" w14:textId="77777777" w:rsidR="00A70E71" w:rsidRDefault="00A70E71" w:rsidP="00CF2AC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28D0849" w14:textId="77777777" w:rsidR="00CF2AC7" w:rsidRDefault="00CF2AC7" w:rsidP="00CF2AC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1C8CBD2" w14:textId="77777777" w:rsidR="00CF2AC7" w:rsidRPr="00CF2AC7" w:rsidRDefault="00CF2AC7" w:rsidP="00CF2AC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7"/>
        <w:gridCol w:w="137"/>
        <w:gridCol w:w="3123"/>
        <w:gridCol w:w="137"/>
        <w:gridCol w:w="2126"/>
        <w:gridCol w:w="147"/>
        <w:gridCol w:w="1412"/>
        <w:gridCol w:w="851"/>
      </w:tblGrid>
      <w:tr w:rsidR="00CF2AC7" w:rsidRPr="00CF2AC7" w14:paraId="759E485F" w14:textId="77777777" w:rsidTr="00DD09D7">
        <w:trPr>
          <w:trHeight w:val="1527"/>
        </w:trPr>
        <w:tc>
          <w:tcPr>
            <w:tcW w:w="3266" w:type="dxa"/>
            <w:gridSpan w:val="2"/>
          </w:tcPr>
          <w:p w14:paraId="75C515C4" w14:textId="77777777" w:rsidR="00DD09D7" w:rsidRPr="00CF2AC7" w:rsidRDefault="00DD09D7" w:rsidP="00DD09D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F2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BRENDO BRAGA</w:t>
            </w:r>
          </w:p>
          <w:p w14:paraId="384AE0AD" w14:textId="43CC8F3B" w:rsidR="00CF2AC7" w:rsidRPr="00CF2AC7" w:rsidRDefault="00DD09D7" w:rsidP="00DD09D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F2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Vereador REPUBLICANOS</w:t>
            </w:r>
            <w:r w:rsidRPr="00CF2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gridSpan w:val="2"/>
          </w:tcPr>
          <w:p w14:paraId="2B9A24F7" w14:textId="77777777" w:rsidR="00CF2AC7" w:rsidRPr="00CF2AC7" w:rsidRDefault="00CF2AC7" w:rsidP="00CF2AC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F2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WANDERLEY PAULO</w:t>
            </w:r>
            <w:r w:rsidRPr="00CF2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Vereador PROGRESSISTAS</w:t>
            </w:r>
          </w:p>
        </w:tc>
        <w:tc>
          <w:tcPr>
            <w:tcW w:w="2410" w:type="dxa"/>
            <w:gridSpan w:val="3"/>
          </w:tcPr>
          <w:p w14:paraId="5388E295" w14:textId="77777777" w:rsidR="00CF2AC7" w:rsidRPr="00CF2AC7" w:rsidRDefault="00CF2AC7" w:rsidP="00CF2AC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F2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EMERSON FARIAS</w:t>
            </w:r>
            <w:r w:rsidRPr="00CF2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Vereador PL</w:t>
            </w:r>
          </w:p>
        </w:tc>
        <w:tc>
          <w:tcPr>
            <w:tcW w:w="2263" w:type="dxa"/>
            <w:gridSpan w:val="2"/>
          </w:tcPr>
          <w:p w14:paraId="45695993" w14:textId="77777777" w:rsidR="00CF2AC7" w:rsidRPr="00CF2AC7" w:rsidRDefault="00CF2AC7" w:rsidP="00CF2AC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F2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DIOGO KRIGUER</w:t>
            </w:r>
            <w:r w:rsidRPr="00CF2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Vereador PSBD</w:t>
            </w:r>
          </w:p>
        </w:tc>
      </w:tr>
      <w:tr w:rsidR="00CF2AC7" w:rsidRPr="00CF2AC7" w14:paraId="42BFA3C6" w14:textId="77777777" w:rsidTr="002E5071">
        <w:trPr>
          <w:trHeight w:val="1548"/>
        </w:trPr>
        <w:tc>
          <w:tcPr>
            <w:tcW w:w="3119" w:type="dxa"/>
          </w:tcPr>
          <w:p w14:paraId="544B5AE6" w14:textId="77777777" w:rsidR="00CF2AC7" w:rsidRPr="00CF2AC7" w:rsidRDefault="00CF2AC7" w:rsidP="00CF2AC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F2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GRINGO DO BARREIRO</w:t>
            </w:r>
            <w:r w:rsidRPr="00CF2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Vereador PL</w:t>
            </w:r>
          </w:p>
        </w:tc>
        <w:tc>
          <w:tcPr>
            <w:tcW w:w="3544" w:type="dxa"/>
            <w:gridSpan w:val="4"/>
          </w:tcPr>
          <w:p w14:paraId="69EB0317" w14:textId="77777777" w:rsidR="00CF2AC7" w:rsidRPr="00CF2AC7" w:rsidRDefault="00CF2AC7" w:rsidP="00CF2AC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F2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PROFª</w:t>
            </w:r>
            <w:proofErr w:type="spellEnd"/>
            <w:r w:rsidRPr="00CF2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SILVANA PERIN</w:t>
            </w:r>
          </w:p>
          <w:p w14:paraId="77E28BE1" w14:textId="77777777" w:rsidR="00CF2AC7" w:rsidRPr="00CF2AC7" w:rsidRDefault="00CF2AC7" w:rsidP="00CF2AC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F2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Vereadora MDB</w:t>
            </w:r>
          </w:p>
        </w:tc>
        <w:tc>
          <w:tcPr>
            <w:tcW w:w="2126" w:type="dxa"/>
          </w:tcPr>
          <w:p w14:paraId="491D209D" w14:textId="77777777" w:rsidR="00CF2AC7" w:rsidRPr="00CF2AC7" w:rsidRDefault="00CF2AC7" w:rsidP="00CF2AC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F2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ADIR CUNICO</w:t>
            </w:r>
          </w:p>
          <w:p w14:paraId="7D78F3D5" w14:textId="77777777" w:rsidR="00CF2AC7" w:rsidRPr="00CF2AC7" w:rsidRDefault="00CF2AC7" w:rsidP="00CF2AC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F2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Vereador NOVO</w:t>
            </w:r>
          </w:p>
        </w:tc>
        <w:tc>
          <w:tcPr>
            <w:tcW w:w="2410" w:type="dxa"/>
            <w:gridSpan w:val="3"/>
          </w:tcPr>
          <w:p w14:paraId="242F398D" w14:textId="77777777" w:rsidR="00CF2AC7" w:rsidRPr="00CF2AC7" w:rsidRDefault="00CF2AC7" w:rsidP="00CF2AC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F2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TOCO BAGGIO</w:t>
            </w:r>
            <w:r w:rsidRPr="00CF2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Vereador PSBD</w:t>
            </w:r>
          </w:p>
        </w:tc>
      </w:tr>
      <w:tr w:rsidR="00CF2AC7" w:rsidRPr="00CF2AC7" w14:paraId="7CF3C753" w14:textId="77777777" w:rsidTr="002E5071">
        <w:tc>
          <w:tcPr>
            <w:tcW w:w="3403" w:type="dxa"/>
            <w:gridSpan w:val="3"/>
          </w:tcPr>
          <w:p w14:paraId="4A25C35E" w14:textId="199FA3AD" w:rsidR="00CF2AC7" w:rsidRPr="00CF2AC7" w:rsidRDefault="00DD09D7" w:rsidP="00CF2AC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F2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DARCI GONÇALVES</w:t>
            </w:r>
            <w:r w:rsidRPr="00CF2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Vereador MDB</w:t>
            </w:r>
          </w:p>
        </w:tc>
        <w:tc>
          <w:tcPr>
            <w:tcW w:w="3260" w:type="dxa"/>
            <w:gridSpan w:val="2"/>
          </w:tcPr>
          <w:p w14:paraId="25C4CAA9" w14:textId="77777777" w:rsidR="00CF2AC7" w:rsidRPr="00CF2AC7" w:rsidRDefault="00CF2AC7" w:rsidP="00CF2AC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F2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JANE DELALIBERA</w:t>
            </w:r>
            <w:r w:rsidRPr="00CF2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099F8340" w14:textId="77777777" w:rsidR="00CF2AC7" w:rsidRPr="00CF2AC7" w:rsidRDefault="00CF2AC7" w:rsidP="00CF2AC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F2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RODRIGO MATTERAZZI</w:t>
            </w:r>
          </w:p>
          <w:p w14:paraId="477AD729" w14:textId="77777777" w:rsidR="00CF2AC7" w:rsidRPr="00CF2AC7" w:rsidRDefault="00CF2AC7" w:rsidP="00CF2AC7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F2A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Vereador REPUBLICANOS</w:t>
            </w:r>
          </w:p>
        </w:tc>
        <w:tc>
          <w:tcPr>
            <w:tcW w:w="851" w:type="dxa"/>
          </w:tcPr>
          <w:p w14:paraId="4E9D207A" w14:textId="77777777" w:rsidR="00CF2AC7" w:rsidRPr="00CF2AC7" w:rsidRDefault="00CF2AC7" w:rsidP="00CF2AC7">
            <w:pPr>
              <w:widowControl/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4759DD5" w14:textId="77777777" w:rsidR="000D2D5D" w:rsidRPr="00CF2AC7" w:rsidRDefault="000D2D5D" w:rsidP="00CF2AC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0F8BC50" w14:textId="77777777" w:rsidR="00CF2AC7" w:rsidRDefault="00CF2AC7" w:rsidP="00CF2A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CEE4B25" w14:textId="77777777" w:rsidR="00CF2AC7" w:rsidRDefault="00CF2AC7" w:rsidP="00CF2A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1A5F6C" w14:textId="77777777" w:rsidR="00CF2AC7" w:rsidRDefault="00CF2AC7" w:rsidP="00CF2A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80C2621" w14:textId="77777777" w:rsidR="00CF2AC7" w:rsidRDefault="00CF2AC7" w:rsidP="00CF2A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9825E7E" w14:textId="77777777" w:rsidR="00CF2AC7" w:rsidRDefault="00CF2AC7" w:rsidP="00CF2A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BF60755" w14:textId="451FA178" w:rsidR="004230E9" w:rsidRPr="00CF2AC7" w:rsidRDefault="00000000" w:rsidP="00CF2A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F2AC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8841AF9" wp14:editId="2F0BAD28">
            <wp:extent cx="5940425" cy="4631690"/>
            <wp:effectExtent l="0" t="0" r="3175" b="0"/>
            <wp:docPr id="185178483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982610" name="Imagem 185178483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3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30E9" w:rsidRPr="00CF2AC7" w:rsidSect="00DD09D7">
      <w:headerReference w:type="default" r:id="rId8"/>
      <w:footerReference w:type="default" r:id="rId9"/>
      <w:pgSz w:w="11906" w:h="16838"/>
      <w:pgMar w:top="2694" w:right="1416" w:bottom="993" w:left="1418" w:header="283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D2127" w14:textId="77777777" w:rsidR="006600D6" w:rsidRDefault="006600D6">
      <w:pPr>
        <w:spacing w:after="0" w:line="240" w:lineRule="auto"/>
      </w:pPr>
      <w:r>
        <w:separator/>
      </w:r>
    </w:p>
  </w:endnote>
  <w:endnote w:type="continuationSeparator" w:id="0">
    <w:p w14:paraId="2337287E" w14:textId="77777777" w:rsidR="006600D6" w:rsidRDefault="00660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40487081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6DEF167" w14:textId="6C7480FC" w:rsidR="00DD09D7" w:rsidRPr="00DD09D7" w:rsidRDefault="00DD09D7" w:rsidP="00DD09D7">
            <w:pPr>
              <w:pStyle w:val="Rodap"/>
              <w:ind w:right="-993"/>
              <w:jc w:val="right"/>
              <w:rPr>
                <w:rFonts w:ascii="Times New Roman" w:hAnsi="Times New Roman" w:cs="Times New Roman"/>
              </w:rPr>
            </w:pPr>
            <w:r w:rsidRPr="00DD09D7">
              <w:rPr>
                <w:rFonts w:ascii="Times New Roman" w:hAnsi="Times New Roman" w:cs="Times New Roman"/>
              </w:rPr>
              <w:t xml:space="preserve">Página </w:t>
            </w:r>
            <w:r w:rsidRPr="00DD09D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D09D7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DD09D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D09D7">
              <w:rPr>
                <w:rFonts w:ascii="Times New Roman" w:hAnsi="Times New Roman" w:cs="Times New Roman"/>
                <w:b/>
                <w:bCs/>
              </w:rPr>
              <w:t>2</w:t>
            </w:r>
            <w:r w:rsidRPr="00DD09D7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DD09D7">
              <w:rPr>
                <w:rFonts w:ascii="Times New Roman" w:hAnsi="Times New Roman" w:cs="Times New Roman"/>
              </w:rPr>
              <w:t xml:space="preserve"> de </w:t>
            </w:r>
            <w:r w:rsidRPr="00DD09D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D09D7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DD09D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D09D7">
              <w:rPr>
                <w:rFonts w:ascii="Times New Roman" w:hAnsi="Times New Roman" w:cs="Times New Roman"/>
                <w:b/>
                <w:bCs/>
              </w:rPr>
              <w:t>2</w:t>
            </w:r>
            <w:r w:rsidRPr="00DD09D7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14:paraId="7388B154" w14:textId="77777777" w:rsidR="00DD09D7" w:rsidRDefault="00DD09D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46032" w14:textId="77777777" w:rsidR="006600D6" w:rsidRDefault="006600D6">
      <w:pPr>
        <w:spacing w:after="0" w:line="240" w:lineRule="auto"/>
      </w:pPr>
      <w:r>
        <w:separator/>
      </w:r>
    </w:p>
  </w:footnote>
  <w:footnote w:type="continuationSeparator" w:id="0">
    <w:p w14:paraId="5552C964" w14:textId="77777777" w:rsidR="006600D6" w:rsidRDefault="00660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31E3C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34BD251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ED04430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6D4F2AE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26EBFD4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07A"/>
    <w:rsid w:val="000026EE"/>
    <w:rsid w:val="0001497D"/>
    <w:rsid w:val="00021188"/>
    <w:rsid w:val="000674B6"/>
    <w:rsid w:val="000678F9"/>
    <w:rsid w:val="00090587"/>
    <w:rsid w:val="000A4470"/>
    <w:rsid w:val="000B2235"/>
    <w:rsid w:val="000B6565"/>
    <w:rsid w:val="000D147B"/>
    <w:rsid w:val="000D2D5D"/>
    <w:rsid w:val="000D5A53"/>
    <w:rsid w:val="000D6CD3"/>
    <w:rsid w:val="000E0599"/>
    <w:rsid w:val="000E6B3F"/>
    <w:rsid w:val="000F4849"/>
    <w:rsid w:val="001215D5"/>
    <w:rsid w:val="001224CC"/>
    <w:rsid w:val="0014246E"/>
    <w:rsid w:val="00155CE4"/>
    <w:rsid w:val="001649C6"/>
    <w:rsid w:val="00183D8E"/>
    <w:rsid w:val="001A080F"/>
    <w:rsid w:val="001F755A"/>
    <w:rsid w:val="002158C6"/>
    <w:rsid w:val="00231DEA"/>
    <w:rsid w:val="002322D3"/>
    <w:rsid w:val="0023471C"/>
    <w:rsid w:val="00244A90"/>
    <w:rsid w:val="00262C86"/>
    <w:rsid w:val="00281CFF"/>
    <w:rsid w:val="002979FC"/>
    <w:rsid w:val="002A1B0B"/>
    <w:rsid w:val="002B2AC6"/>
    <w:rsid w:val="002C0605"/>
    <w:rsid w:val="002C41CD"/>
    <w:rsid w:val="002D3CEC"/>
    <w:rsid w:val="003031DA"/>
    <w:rsid w:val="003067E1"/>
    <w:rsid w:val="0031207A"/>
    <w:rsid w:val="003266E8"/>
    <w:rsid w:val="00344B7A"/>
    <w:rsid w:val="00365712"/>
    <w:rsid w:val="003863B7"/>
    <w:rsid w:val="00386DDC"/>
    <w:rsid w:val="003943D6"/>
    <w:rsid w:val="003C3BD0"/>
    <w:rsid w:val="003D4EFA"/>
    <w:rsid w:val="003D68E7"/>
    <w:rsid w:val="003E6123"/>
    <w:rsid w:val="003E710E"/>
    <w:rsid w:val="004230E9"/>
    <w:rsid w:val="00445ACD"/>
    <w:rsid w:val="00451586"/>
    <w:rsid w:val="00457DCD"/>
    <w:rsid w:val="00492945"/>
    <w:rsid w:val="004C6A1C"/>
    <w:rsid w:val="004D1E70"/>
    <w:rsid w:val="00504E9E"/>
    <w:rsid w:val="00515BA8"/>
    <w:rsid w:val="0052255A"/>
    <w:rsid w:val="0052471C"/>
    <w:rsid w:val="005253B2"/>
    <w:rsid w:val="00543BCF"/>
    <w:rsid w:val="00544277"/>
    <w:rsid w:val="00552ED1"/>
    <w:rsid w:val="00565476"/>
    <w:rsid w:val="005736BB"/>
    <w:rsid w:val="005C615A"/>
    <w:rsid w:val="005E5B33"/>
    <w:rsid w:val="005F0536"/>
    <w:rsid w:val="005F4AF3"/>
    <w:rsid w:val="0065428A"/>
    <w:rsid w:val="006600D6"/>
    <w:rsid w:val="0069238E"/>
    <w:rsid w:val="006A657E"/>
    <w:rsid w:val="006B03D9"/>
    <w:rsid w:val="006B1A9B"/>
    <w:rsid w:val="006B76CC"/>
    <w:rsid w:val="00712178"/>
    <w:rsid w:val="00720215"/>
    <w:rsid w:val="007274DE"/>
    <w:rsid w:val="007322D5"/>
    <w:rsid w:val="00732417"/>
    <w:rsid w:val="00761A6A"/>
    <w:rsid w:val="00761C4C"/>
    <w:rsid w:val="007710C7"/>
    <w:rsid w:val="0077150E"/>
    <w:rsid w:val="00773A4F"/>
    <w:rsid w:val="0077688E"/>
    <w:rsid w:val="0079197D"/>
    <w:rsid w:val="007A0618"/>
    <w:rsid w:val="007B5766"/>
    <w:rsid w:val="007C0AAD"/>
    <w:rsid w:val="007D5885"/>
    <w:rsid w:val="007E2B0C"/>
    <w:rsid w:val="008127FD"/>
    <w:rsid w:val="00815192"/>
    <w:rsid w:val="00820122"/>
    <w:rsid w:val="0082441C"/>
    <w:rsid w:val="00825002"/>
    <w:rsid w:val="0083284A"/>
    <w:rsid w:val="008428A3"/>
    <w:rsid w:val="00842FBD"/>
    <w:rsid w:val="00880123"/>
    <w:rsid w:val="008811D3"/>
    <w:rsid w:val="0088234C"/>
    <w:rsid w:val="00891CA8"/>
    <w:rsid w:val="008B2545"/>
    <w:rsid w:val="008B272C"/>
    <w:rsid w:val="008D33BA"/>
    <w:rsid w:val="008E05D0"/>
    <w:rsid w:val="00901663"/>
    <w:rsid w:val="00943E26"/>
    <w:rsid w:val="00950A9A"/>
    <w:rsid w:val="009514F5"/>
    <w:rsid w:val="00952EAC"/>
    <w:rsid w:val="00991244"/>
    <w:rsid w:val="009A11E0"/>
    <w:rsid w:val="009A5E56"/>
    <w:rsid w:val="009B2D09"/>
    <w:rsid w:val="009B5FCF"/>
    <w:rsid w:val="009D25F3"/>
    <w:rsid w:val="009E50E7"/>
    <w:rsid w:val="009F071D"/>
    <w:rsid w:val="00A00026"/>
    <w:rsid w:val="00A125A8"/>
    <w:rsid w:val="00A244F2"/>
    <w:rsid w:val="00A40038"/>
    <w:rsid w:val="00A428C8"/>
    <w:rsid w:val="00A42F72"/>
    <w:rsid w:val="00A55972"/>
    <w:rsid w:val="00A70ADD"/>
    <w:rsid w:val="00A70E71"/>
    <w:rsid w:val="00A711E8"/>
    <w:rsid w:val="00A827D6"/>
    <w:rsid w:val="00AA0C52"/>
    <w:rsid w:val="00AA2C16"/>
    <w:rsid w:val="00AA7815"/>
    <w:rsid w:val="00AB07FA"/>
    <w:rsid w:val="00AB23E7"/>
    <w:rsid w:val="00AB7D97"/>
    <w:rsid w:val="00AD1245"/>
    <w:rsid w:val="00AD34C8"/>
    <w:rsid w:val="00B0605F"/>
    <w:rsid w:val="00B11343"/>
    <w:rsid w:val="00B12612"/>
    <w:rsid w:val="00B26D9A"/>
    <w:rsid w:val="00B27AD5"/>
    <w:rsid w:val="00B5232D"/>
    <w:rsid w:val="00B56532"/>
    <w:rsid w:val="00B60EC0"/>
    <w:rsid w:val="00B9267D"/>
    <w:rsid w:val="00BD173E"/>
    <w:rsid w:val="00BF11D5"/>
    <w:rsid w:val="00C1011A"/>
    <w:rsid w:val="00C24AA1"/>
    <w:rsid w:val="00C26E15"/>
    <w:rsid w:val="00C7182D"/>
    <w:rsid w:val="00C77B19"/>
    <w:rsid w:val="00CA635A"/>
    <w:rsid w:val="00CB6BDC"/>
    <w:rsid w:val="00CE1310"/>
    <w:rsid w:val="00CE7C77"/>
    <w:rsid w:val="00CF045C"/>
    <w:rsid w:val="00CF0B1E"/>
    <w:rsid w:val="00CF0EAD"/>
    <w:rsid w:val="00CF2AC7"/>
    <w:rsid w:val="00D11865"/>
    <w:rsid w:val="00D144A3"/>
    <w:rsid w:val="00D21F72"/>
    <w:rsid w:val="00D42021"/>
    <w:rsid w:val="00D44A45"/>
    <w:rsid w:val="00D526E5"/>
    <w:rsid w:val="00D818F5"/>
    <w:rsid w:val="00D84949"/>
    <w:rsid w:val="00D86F69"/>
    <w:rsid w:val="00D86FD6"/>
    <w:rsid w:val="00DA4B13"/>
    <w:rsid w:val="00DA785C"/>
    <w:rsid w:val="00DB7C94"/>
    <w:rsid w:val="00DD09D7"/>
    <w:rsid w:val="00DD7304"/>
    <w:rsid w:val="00DF25B6"/>
    <w:rsid w:val="00E046FC"/>
    <w:rsid w:val="00E43BB5"/>
    <w:rsid w:val="00E50525"/>
    <w:rsid w:val="00E55B69"/>
    <w:rsid w:val="00E77D6A"/>
    <w:rsid w:val="00E81E7A"/>
    <w:rsid w:val="00E92BC6"/>
    <w:rsid w:val="00E970A3"/>
    <w:rsid w:val="00EB0EE0"/>
    <w:rsid w:val="00EC3656"/>
    <w:rsid w:val="00EC46E3"/>
    <w:rsid w:val="00EC5960"/>
    <w:rsid w:val="00EC5BA0"/>
    <w:rsid w:val="00EE2128"/>
    <w:rsid w:val="00F01F5A"/>
    <w:rsid w:val="00F103E7"/>
    <w:rsid w:val="00F22588"/>
    <w:rsid w:val="00F3472F"/>
    <w:rsid w:val="00F62C30"/>
    <w:rsid w:val="00F63347"/>
    <w:rsid w:val="00F77EA9"/>
    <w:rsid w:val="00F9526A"/>
    <w:rsid w:val="00FA4D2B"/>
    <w:rsid w:val="00FA63F3"/>
    <w:rsid w:val="00FB1C30"/>
    <w:rsid w:val="00FB4653"/>
    <w:rsid w:val="00FC134B"/>
    <w:rsid w:val="00FC1D52"/>
    <w:rsid w:val="00FE3782"/>
    <w:rsid w:val="00FF0F50"/>
    <w:rsid w:val="00FF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5C738"/>
  <w15:docId w15:val="{D85B9E73-D23D-4D86-80C3-D299367E7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cs="Times New Roman"/>
      <w:b/>
      <w:bCs/>
    </w:rPr>
  </w:style>
  <w:style w:type="paragraph" w:styleId="Cabealho">
    <w:name w:val="header"/>
    <w:basedOn w:val="Normal"/>
    <w:link w:val="CabealhoChar"/>
    <w:uiPriority w:val="99"/>
    <w:pPr>
      <w:spacing w:after="0" w:line="240" w:lineRule="auto"/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ascii="Arial" w:hAnsi="Arial" w:cs="Arial"/>
    </w:rPr>
  </w:style>
  <w:style w:type="paragraph" w:styleId="Recuodecorpodetexto2">
    <w:name w:val="Body Text Indent 2"/>
    <w:basedOn w:val="Normal"/>
    <w:link w:val="Recuodecorpodetexto2Char"/>
    <w:uiPriority w:val="99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ascii="Arial" w:hAnsi="Arial" w:cs="Arial"/>
    </w:rPr>
  </w:style>
  <w:style w:type="paragraph" w:styleId="Rodap">
    <w:name w:val="footer"/>
    <w:basedOn w:val="Normal"/>
    <w:link w:val="RodapChar"/>
    <w:uiPriority w:val="99"/>
    <w:pPr>
      <w:spacing w:after="0" w:line="240" w:lineRule="auto"/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locked/>
    <w:rPr>
      <w:rFonts w:ascii="Arial" w:hAnsi="Arial" w:cs="Arial"/>
    </w:r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rsid w:val="00A24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A244F2"/>
    <w:rPr>
      <w:rFonts w:ascii="Segoe UI" w:hAnsi="Segoe UI" w:cs="Segoe UI"/>
      <w:sz w:val="18"/>
      <w:szCs w:val="1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103E7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F103E7"/>
    <w:rPr>
      <w:rFonts w:ascii="Arial" w:hAnsi="Arial" w:cs="Arial"/>
      <w:sz w:val="16"/>
      <w:szCs w:val="16"/>
    </w:rPr>
  </w:style>
  <w:style w:type="table" w:styleId="Tabelacomgrade">
    <w:name w:val="Table Grid"/>
    <w:basedOn w:val="Tabelanormal"/>
    <w:uiPriority w:val="59"/>
    <w:rsid w:val="00F103E7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rsid w:val="006B03D9"/>
    <w:pPr>
      <w:spacing w:after="0" w:line="240" w:lineRule="auto"/>
      <w:jc w:val="center"/>
    </w:pPr>
    <w:rPr>
      <w:rFonts w:ascii="Times New Roman" w:eastAsia="Times New Roman" w:hAnsi="Times New Roman"/>
      <w:color w:val="000000"/>
      <w:sz w:val="20"/>
      <w:szCs w:val="20"/>
    </w:rPr>
  </w:style>
  <w:style w:type="table" w:customStyle="1" w:styleId="Tabelacomgrade1">
    <w:name w:val="Tabela com grade1"/>
    <w:basedOn w:val="Tabelanormal"/>
    <w:next w:val="Tabelacomgrade"/>
    <w:uiPriority w:val="39"/>
    <w:rsid w:val="00CF2AC7"/>
    <w:pPr>
      <w:spacing w:after="0" w:line="240" w:lineRule="auto"/>
    </w:pPr>
    <w:rPr>
      <w:rFonts w:eastAsia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andro\Documents\Solange\INDICA&#199;&#195;O%20IMPLANTA&#199;&#195;O%20MATERNIDADE%20E%20HOSPITAL%20DA%20MULHER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6931A-F3DE-4ECA-A6BF-E225D2AFD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INDICAÇÃO IMPLANTAÇÃO MATERNIDADE E HOSPITAL DA MULHER</Template>
  <TotalTime>280</TotalTime>
  <Pages>3</Pages>
  <Words>394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Gabinete5</dc:creator>
  <cp:lastModifiedBy>mauricio gomes</cp:lastModifiedBy>
  <cp:revision>30</cp:revision>
  <cp:lastPrinted>2026-08-10T13:13:00Z</cp:lastPrinted>
  <dcterms:created xsi:type="dcterms:W3CDTF">2025-02-26T04:46:00Z</dcterms:created>
  <dcterms:modified xsi:type="dcterms:W3CDTF">2026-08-13T11:43:00Z</dcterms:modified>
</cp:coreProperties>
</file>