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014B" w14:textId="77777777" w:rsidR="0065468A" w:rsidRDefault="0065468A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65CB4780" w14:textId="7423DA36" w:rsidR="0065468A" w:rsidRDefault="00000000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REQUERIMENTO Nº</w:t>
      </w:r>
      <w:r w:rsidR="006C6281">
        <w:rPr>
          <w:b/>
          <w:bCs/>
          <w:color w:val="000000"/>
          <w:sz w:val="24"/>
          <w:szCs w:val="24"/>
        </w:rPr>
        <w:t xml:space="preserve"> 126/2026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4282EE9D" w14:textId="77777777" w:rsidR="0065468A" w:rsidRDefault="0065468A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3408D334" w14:textId="77777777" w:rsidR="0065468A" w:rsidRDefault="0065468A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24CEE19B" w14:textId="77777777" w:rsidR="007D4FD3" w:rsidRDefault="007D4FD3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519B4762" w14:textId="48380CDC" w:rsidR="0065468A" w:rsidRDefault="00000000" w:rsidP="006C6281">
      <w:pPr>
        <w:spacing w:line="276" w:lineRule="auto"/>
        <w:ind w:firstLine="3402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PROFª</w:t>
      </w:r>
      <w:proofErr w:type="spellEnd"/>
      <w:r>
        <w:rPr>
          <w:b/>
          <w:bCs/>
          <w:color w:val="000000"/>
          <w:sz w:val="24"/>
          <w:szCs w:val="24"/>
        </w:rPr>
        <w:t xml:space="preserve"> SILVANA PERIN – MDB </w:t>
      </w:r>
      <w:r>
        <w:rPr>
          <w:bCs/>
          <w:color w:val="000000"/>
          <w:sz w:val="24"/>
          <w:szCs w:val="24"/>
        </w:rPr>
        <w:t xml:space="preserve">vereadora com assento nesta Casa, em conformidade com os </w:t>
      </w:r>
      <w:proofErr w:type="spellStart"/>
      <w:r>
        <w:rPr>
          <w:bCs/>
          <w:color w:val="000000"/>
          <w:sz w:val="24"/>
          <w:szCs w:val="24"/>
        </w:rPr>
        <w:t>Arts</w:t>
      </w:r>
      <w:proofErr w:type="spellEnd"/>
      <w:r>
        <w:rPr>
          <w:bCs/>
          <w:color w:val="000000"/>
          <w:sz w:val="24"/>
          <w:szCs w:val="24"/>
        </w:rPr>
        <w:t xml:space="preserve">. 118 a 121 do Regimento Interno, REQUER à Mesa, que este Expediente seja encaminhado </w:t>
      </w:r>
      <w:r>
        <w:rPr>
          <w:sz w:val="24"/>
        </w:rPr>
        <w:t>à Secretaria Municipal de Segurança Pública, Trânsito e Defesa Civil e à Secretaria Municipal de Infraestrutura, Transporte e Saneamento, com cópia ao Senhor Alei Fernandes, Prefeito Municipal</w:t>
      </w:r>
      <w:r>
        <w:rPr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requerendo informações sobre as providências adotadas e planejadas para aumentar a segurança viária nas ruas do Bairro Jardim Primavera, diante da recorrência de acidentes de trânsito e dos reiterados pedidos da comunidade e desta Casa Legislativa para implantação e reforço da sinalização, bem como instalação de redutores de velocidade, no </w:t>
      </w:r>
      <w:proofErr w:type="spellStart"/>
      <w:r>
        <w:rPr>
          <w:b/>
          <w:bCs/>
          <w:color w:val="000000"/>
          <w:sz w:val="24"/>
          <w:szCs w:val="24"/>
        </w:rPr>
        <w:t>municipío</w:t>
      </w:r>
      <w:proofErr w:type="spellEnd"/>
      <w:r>
        <w:rPr>
          <w:b/>
          <w:bCs/>
          <w:color w:val="000000"/>
          <w:sz w:val="24"/>
          <w:szCs w:val="24"/>
        </w:rPr>
        <w:t xml:space="preserve"> de Sorriso/MT.</w:t>
      </w:r>
    </w:p>
    <w:p w14:paraId="3E225123" w14:textId="77777777" w:rsidR="006C6281" w:rsidRDefault="006C6281" w:rsidP="006C6281">
      <w:pPr>
        <w:spacing w:line="276" w:lineRule="auto"/>
        <w:jc w:val="center"/>
        <w:rPr>
          <w:b/>
          <w:bCs/>
          <w:color w:val="000000"/>
          <w:sz w:val="24"/>
          <w:szCs w:val="24"/>
        </w:rPr>
      </w:pPr>
    </w:p>
    <w:p w14:paraId="3B3D140A" w14:textId="77777777" w:rsidR="0065468A" w:rsidRDefault="00000000" w:rsidP="006C6281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3136A27E" w14:textId="77777777" w:rsidR="0065468A" w:rsidRDefault="0065468A" w:rsidP="006C6281">
      <w:pPr>
        <w:spacing w:line="276" w:lineRule="auto"/>
        <w:jc w:val="both"/>
        <w:rPr>
          <w:b/>
          <w:sz w:val="24"/>
          <w:szCs w:val="24"/>
        </w:rPr>
      </w:pPr>
    </w:p>
    <w:p w14:paraId="180493F8" w14:textId="77777777" w:rsidR="0065468A" w:rsidRDefault="00000000" w:rsidP="006C6281">
      <w:pPr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compete ao Poder Legislativo Municipal exercer sua função constitucional de fiscalização dos atos da Administração Pública e acompanhar a execução das políticas públicas voltadas à segurança, mobilidade urbana e proteção da população;</w:t>
      </w:r>
    </w:p>
    <w:p w14:paraId="02AD3C8E" w14:textId="77777777" w:rsidR="0065468A" w:rsidRDefault="0065468A" w:rsidP="006C6281">
      <w:pPr>
        <w:spacing w:line="276" w:lineRule="auto"/>
        <w:ind w:firstLine="1418"/>
        <w:jc w:val="both"/>
        <w:rPr>
          <w:sz w:val="24"/>
          <w:szCs w:val="24"/>
        </w:rPr>
      </w:pPr>
    </w:p>
    <w:p w14:paraId="4AF8D48C" w14:textId="77777777" w:rsidR="0065468A" w:rsidRDefault="00000000" w:rsidP="006C6281">
      <w:pPr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 trânsito em condições seguras constitui direito de todos e dever dos órgãos e entidades integrantes do Sistema Nacional de Trânsito, conforme estabelece o Código de Trânsito Brasileiro;</w:t>
      </w:r>
    </w:p>
    <w:p w14:paraId="46FEEB35" w14:textId="77777777" w:rsidR="0065468A" w:rsidRDefault="0065468A" w:rsidP="006C6281">
      <w:pPr>
        <w:spacing w:line="276" w:lineRule="auto"/>
        <w:ind w:firstLine="1418"/>
        <w:jc w:val="both"/>
        <w:rPr>
          <w:sz w:val="24"/>
          <w:szCs w:val="24"/>
        </w:rPr>
      </w:pPr>
    </w:p>
    <w:p w14:paraId="3C9233C2" w14:textId="77777777" w:rsidR="0065468A" w:rsidRDefault="00000000" w:rsidP="006C6281">
      <w:pPr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o art. 24 do Código de Trânsito Brasileiro atribui aos órgãos executivos municipais de trânsito a competência para planejar, regulamentar e operar o trânsito, implantar e manter a sinalização viária, fiscalizar a circulação e adotar medidas destinadas à segurança dos usuários das vias públicas;</w:t>
      </w:r>
    </w:p>
    <w:p w14:paraId="4FD87BB5" w14:textId="77777777" w:rsidR="0065468A" w:rsidRDefault="00000000" w:rsidP="006C6281">
      <w:pPr>
        <w:pStyle w:val="NormalWeb"/>
        <w:spacing w:before="0" w:after="0" w:line="276" w:lineRule="auto"/>
        <w:ind w:firstLine="1417"/>
        <w:jc w:val="both"/>
      </w:pPr>
      <w:r>
        <w:t>Considerando a recorrente ocorrência de acidentes nas ruas do Bairro Jardim Primavera, situação que vem causando preocupação aos moradores e expondo motoristas, motociclistas, ciclistas e pedestres, especialmente crianças e pessoas idosas, a riscos constantes;</w:t>
      </w:r>
    </w:p>
    <w:p w14:paraId="3F0EAD9D" w14:textId="77777777" w:rsidR="0065468A" w:rsidRDefault="00000000" w:rsidP="006C6281">
      <w:pPr>
        <w:pStyle w:val="NormalWeb"/>
        <w:spacing w:before="0" w:after="0" w:line="276" w:lineRule="auto"/>
        <w:ind w:firstLine="1417"/>
        <w:jc w:val="both"/>
      </w:pPr>
      <w:r>
        <w:t>Considerando que já foram encaminhados diversos pedidos para implantação, manutenção e reforço da sinalização horizontal e vertical, bem como para instalação de redutores de velocidade em pontos considerados críticos do bairro;</w:t>
      </w:r>
    </w:p>
    <w:p w14:paraId="3127383A" w14:textId="77777777" w:rsidR="0065468A" w:rsidRDefault="00000000" w:rsidP="006C6281">
      <w:pPr>
        <w:pStyle w:val="NormalWeb"/>
        <w:spacing w:before="0" w:after="0" w:line="276" w:lineRule="auto"/>
        <w:ind w:firstLine="1417"/>
        <w:jc w:val="both"/>
      </w:pPr>
      <w:r>
        <w:t>Considerando que a comunidade necessita conhecer o andamento desses pedidos, os estudos técnicos realizados, as medidas já executadas e o cronograma das intervenções ainda pendentes;</w:t>
      </w:r>
    </w:p>
    <w:p w14:paraId="48A4DAE4" w14:textId="77777777" w:rsidR="0065468A" w:rsidRDefault="00000000" w:rsidP="006C6281">
      <w:pPr>
        <w:pStyle w:val="NormalWeb"/>
        <w:spacing w:before="0" w:after="0" w:line="276" w:lineRule="auto"/>
        <w:ind w:firstLine="1417"/>
        <w:jc w:val="both"/>
      </w:pPr>
      <w:r>
        <w:lastRenderedPageBreak/>
        <w:t>Considerando que a implantação de dispositivos de redução de velocidade e de outras medidas de moderação do tráfego deve ser precedida de avaliação técnica e observar os critérios do Código de Trânsito Brasileiro e do Regulamento de Sinalização Viária instituído pela Resolução CONTRAN nº 973/2022;</w:t>
      </w:r>
    </w:p>
    <w:p w14:paraId="31D1FF81" w14:textId="0220C3EC" w:rsidR="0065468A" w:rsidRDefault="00000000" w:rsidP="006C6281">
      <w:pPr>
        <w:pStyle w:val="NormalWeb"/>
        <w:spacing w:before="0" w:after="0" w:line="276" w:lineRule="auto"/>
        <w:ind w:firstLine="1417"/>
        <w:jc w:val="both"/>
      </w:pPr>
      <w:r>
        <w:t>Considerando a necessidade de adoção de providências preventivas e emergenciais nos locais de maior risco, a fim de reduzir acidentes e preservar vidas.</w:t>
      </w:r>
    </w:p>
    <w:p w14:paraId="6043D0E0" w14:textId="77777777" w:rsidR="0065468A" w:rsidRDefault="0065468A" w:rsidP="006C6281">
      <w:pPr>
        <w:spacing w:line="276" w:lineRule="auto"/>
        <w:ind w:firstLine="1418"/>
        <w:jc w:val="both"/>
        <w:rPr>
          <w:sz w:val="24"/>
          <w:szCs w:val="24"/>
        </w:rPr>
      </w:pPr>
    </w:p>
    <w:p w14:paraId="24B1197D" w14:textId="77F1E394" w:rsidR="0065468A" w:rsidRDefault="00000000" w:rsidP="006C6281">
      <w:pPr>
        <w:spacing w:line="276" w:lineRule="aut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Câmara Municipal de Sorriso, Estado de Mato Grosso, em 1</w:t>
      </w:r>
      <w:r w:rsidR="006C6281">
        <w:rPr>
          <w:sz w:val="24"/>
          <w:szCs w:val="24"/>
        </w:rPr>
        <w:t>1</w:t>
      </w:r>
      <w:r>
        <w:rPr>
          <w:sz w:val="24"/>
          <w:szCs w:val="24"/>
        </w:rPr>
        <w:t xml:space="preserve"> de agosto de 2026.</w:t>
      </w:r>
    </w:p>
    <w:p w14:paraId="392B8A68" w14:textId="77777777" w:rsidR="0065468A" w:rsidRDefault="0065468A" w:rsidP="006C6281">
      <w:pPr>
        <w:spacing w:line="276" w:lineRule="auto"/>
        <w:ind w:firstLine="1418"/>
        <w:jc w:val="both"/>
        <w:rPr>
          <w:sz w:val="24"/>
          <w:szCs w:val="24"/>
        </w:rPr>
      </w:pPr>
    </w:p>
    <w:p w14:paraId="566981E2" w14:textId="77777777" w:rsidR="0065468A" w:rsidRDefault="0065468A" w:rsidP="006C6281">
      <w:pPr>
        <w:spacing w:line="276" w:lineRule="auto"/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35"/>
        <w:tblW w:w="9067" w:type="dxa"/>
        <w:tblLook w:val="04A0" w:firstRow="1" w:lastRow="0" w:firstColumn="1" w:lastColumn="0" w:noHBand="0" w:noVBand="1"/>
      </w:tblPr>
      <w:tblGrid>
        <w:gridCol w:w="2972"/>
        <w:gridCol w:w="3282"/>
        <w:gridCol w:w="2813"/>
      </w:tblGrid>
      <w:tr w:rsidR="0065468A" w14:paraId="5937A6DA" w14:textId="77777777">
        <w:trPr>
          <w:trHeight w:val="1575"/>
        </w:trPr>
        <w:tc>
          <w:tcPr>
            <w:tcW w:w="2972" w:type="dxa"/>
            <w:vAlign w:val="center"/>
          </w:tcPr>
          <w:p w14:paraId="28A8AD98" w14:textId="77777777" w:rsidR="0065468A" w:rsidRDefault="0065468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2" w:type="dxa"/>
            <w:vAlign w:val="center"/>
          </w:tcPr>
          <w:p w14:paraId="6A1868AC" w14:textId="77777777" w:rsidR="0065468A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PROFª</w:t>
            </w:r>
            <w:proofErr w:type="spellEnd"/>
            <w:r>
              <w:rPr>
                <w:b/>
                <w:sz w:val="24"/>
                <w:szCs w:val="24"/>
              </w:rPr>
              <w:t xml:space="preserve"> SILVANA PERIN</w:t>
            </w:r>
          </w:p>
          <w:p w14:paraId="45748120" w14:textId="77777777" w:rsidR="0065468A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Vereadora MDB</w:t>
            </w:r>
          </w:p>
        </w:tc>
        <w:tc>
          <w:tcPr>
            <w:tcW w:w="2813" w:type="dxa"/>
            <w:vAlign w:val="center"/>
          </w:tcPr>
          <w:p w14:paraId="218A7F05" w14:textId="77777777" w:rsidR="0065468A" w:rsidRDefault="0065468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W w:w="0" w:type="auto"/>
        <w:tblInd w:w="1602" w:type="dxa"/>
        <w:tblLook w:val="04A0" w:firstRow="1" w:lastRow="0" w:firstColumn="1" w:lastColumn="0" w:noHBand="0" w:noVBand="1"/>
      </w:tblPr>
      <w:tblGrid>
        <w:gridCol w:w="2939"/>
        <w:gridCol w:w="2939"/>
      </w:tblGrid>
      <w:tr w:rsidR="0065468A" w14:paraId="3E5FFFE0" w14:textId="77777777">
        <w:trPr>
          <w:trHeight w:val="451"/>
        </w:trPr>
        <w:tc>
          <w:tcPr>
            <w:tcW w:w="2939" w:type="dxa"/>
            <w:vAlign w:val="center"/>
          </w:tcPr>
          <w:p w14:paraId="4708D056" w14:textId="77777777" w:rsidR="0065468A" w:rsidRDefault="0065468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  <w:vAlign w:val="center"/>
          </w:tcPr>
          <w:p w14:paraId="382D5699" w14:textId="77777777" w:rsidR="0065468A" w:rsidRDefault="0065468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7E8EEB7" w14:textId="77777777" w:rsidR="0065468A" w:rsidRDefault="0065468A">
      <w:pPr>
        <w:jc w:val="both"/>
      </w:pPr>
    </w:p>
    <w:p w14:paraId="4E1AB2A7" w14:textId="77777777" w:rsidR="0065468A" w:rsidRDefault="0065468A">
      <w:pPr>
        <w:jc w:val="both"/>
      </w:pPr>
    </w:p>
    <w:p w14:paraId="71449824" w14:textId="77777777" w:rsidR="0065468A" w:rsidRDefault="0065468A">
      <w:pPr>
        <w:jc w:val="both"/>
      </w:pPr>
    </w:p>
    <w:p w14:paraId="6F8D975C" w14:textId="77777777" w:rsidR="0065468A" w:rsidRDefault="0065468A">
      <w:pPr>
        <w:jc w:val="both"/>
      </w:pPr>
    </w:p>
    <w:p w14:paraId="25F48F0C" w14:textId="7D1567F7" w:rsidR="0065468A" w:rsidRDefault="006C6281">
      <w:pPr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114300" distR="114300" wp14:anchorId="39426C16" wp14:editId="0D28DFEB">
            <wp:extent cx="5654040" cy="3314700"/>
            <wp:effectExtent l="0" t="0" r="381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078641" name="Imagem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468A" w:rsidSect="006C6281">
      <w:footerReference w:type="default" r:id="rId7"/>
      <w:pgSz w:w="11906" w:h="16838"/>
      <w:pgMar w:top="2694" w:right="1134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9C84B" w14:textId="77777777" w:rsidR="00932E00" w:rsidRDefault="00932E00" w:rsidP="006C6281">
      <w:r>
        <w:separator/>
      </w:r>
    </w:p>
  </w:endnote>
  <w:endnote w:type="continuationSeparator" w:id="0">
    <w:p w14:paraId="3CD61B0C" w14:textId="77777777" w:rsidR="00932E00" w:rsidRDefault="00932E00" w:rsidP="006C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223444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B2C2430" w14:textId="18315F6F" w:rsidR="006C6281" w:rsidRPr="006C6281" w:rsidRDefault="006C6281" w:rsidP="006C6281">
            <w:pPr>
              <w:pStyle w:val="Rodap"/>
              <w:ind w:right="-711"/>
              <w:jc w:val="right"/>
            </w:pPr>
            <w:r w:rsidRPr="006C6281">
              <w:t xml:space="preserve">Página </w:t>
            </w:r>
            <w:r w:rsidRPr="006C6281">
              <w:rPr>
                <w:b/>
                <w:bCs/>
              </w:rPr>
              <w:fldChar w:fldCharType="begin"/>
            </w:r>
            <w:r w:rsidRPr="006C6281">
              <w:rPr>
                <w:b/>
                <w:bCs/>
              </w:rPr>
              <w:instrText>PAGE</w:instrText>
            </w:r>
            <w:r w:rsidRPr="006C6281">
              <w:rPr>
                <w:b/>
                <w:bCs/>
              </w:rPr>
              <w:fldChar w:fldCharType="separate"/>
            </w:r>
            <w:r w:rsidRPr="006C6281">
              <w:rPr>
                <w:b/>
                <w:bCs/>
              </w:rPr>
              <w:t>2</w:t>
            </w:r>
            <w:r w:rsidRPr="006C6281">
              <w:rPr>
                <w:b/>
                <w:bCs/>
              </w:rPr>
              <w:fldChar w:fldCharType="end"/>
            </w:r>
            <w:r w:rsidRPr="006C6281">
              <w:t xml:space="preserve"> de </w:t>
            </w:r>
            <w:r w:rsidRPr="006C6281">
              <w:rPr>
                <w:b/>
                <w:bCs/>
              </w:rPr>
              <w:fldChar w:fldCharType="begin"/>
            </w:r>
            <w:r w:rsidRPr="006C6281">
              <w:rPr>
                <w:b/>
                <w:bCs/>
              </w:rPr>
              <w:instrText>NUMPAGES</w:instrText>
            </w:r>
            <w:r w:rsidRPr="006C6281">
              <w:rPr>
                <w:b/>
                <w:bCs/>
              </w:rPr>
              <w:fldChar w:fldCharType="separate"/>
            </w:r>
            <w:r w:rsidRPr="006C6281">
              <w:rPr>
                <w:b/>
                <w:bCs/>
              </w:rPr>
              <w:t>2</w:t>
            </w:r>
            <w:r w:rsidRPr="006C6281">
              <w:rPr>
                <w:b/>
                <w:bCs/>
              </w:rPr>
              <w:fldChar w:fldCharType="end"/>
            </w:r>
          </w:p>
        </w:sdtContent>
      </w:sdt>
    </w:sdtContent>
  </w:sdt>
  <w:p w14:paraId="451CD126" w14:textId="77777777" w:rsidR="006C6281" w:rsidRDefault="006C6281" w:rsidP="006C6281">
    <w:pPr>
      <w:pStyle w:val="Rodap"/>
      <w:ind w:right="-71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3CEB" w14:textId="77777777" w:rsidR="00932E00" w:rsidRDefault="00932E00" w:rsidP="006C6281">
      <w:r>
        <w:separator/>
      </w:r>
    </w:p>
  </w:footnote>
  <w:footnote w:type="continuationSeparator" w:id="0">
    <w:p w14:paraId="63EC187A" w14:textId="77777777" w:rsidR="00932E00" w:rsidRDefault="00932E00" w:rsidP="006C6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16221"/>
    <w:rsid w:val="000167F0"/>
    <w:rsid w:val="000175E1"/>
    <w:rsid w:val="00027091"/>
    <w:rsid w:val="00055AD3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409BF"/>
    <w:rsid w:val="00262F43"/>
    <w:rsid w:val="00287D22"/>
    <w:rsid w:val="002C4ECD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179F5"/>
    <w:rsid w:val="005226AC"/>
    <w:rsid w:val="0053281E"/>
    <w:rsid w:val="005A1D55"/>
    <w:rsid w:val="005B18D6"/>
    <w:rsid w:val="005B5B55"/>
    <w:rsid w:val="005C750F"/>
    <w:rsid w:val="005E3C27"/>
    <w:rsid w:val="0065468A"/>
    <w:rsid w:val="0066726B"/>
    <w:rsid w:val="00680EC4"/>
    <w:rsid w:val="00696012"/>
    <w:rsid w:val="006A40CE"/>
    <w:rsid w:val="006C06CC"/>
    <w:rsid w:val="006C6281"/>
    <w:rsid w:val="006D52D3"/>
    <w:rsid w:val="007264C6"/>
    <w:rsid w:val="00732227"/>
    <w:rsid w:val="007601BA"/>
    <w:rsid w:val="007970DE"/>
    <w:rsid w:val="007A63D1"/>
    <w:rsid w:val="007C5CE3"/>
    <w:rsid w:val="007D19F8"/>
    <w:rsid w:val="007D1A4F"/>
    <w:rsid w:val="007D4FD3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BA6"/>
    <w:rsid w:val="00932E00"/>
    <w:rsid w:val="00935B8D"/>
    <w:rsid w:val="009555A5"/>
    <w:rsid w:val="00966327"/>
    <w:rsid w:val="009831AB"/>
    <w:rsid w:val="009A594B"/>
    <w:rsid w:val="009C0DB3"/>
    <w:rsid w:val="009D0A43"/>
    <w:rsid w:val="00A1152C"/>
    <w:rsid w:val="00A1791C"/>
    <w:rsid w:val="00A91A85"/>
    <w:rsid w:val="00AB78BD"/>
    <w:rsid w:val="00AD28E3"/>
    <w:rsid w:val="00AD68B0"/>
    <w:rsid w:val="00B04A23"/>
    <w:rsid w:val="00B712EB"/>
    <w:rsid w:val="00B852D9"/>
    <w:rsid w:val="00BA02EC"/>
    <w:rsid w:val="00BA0EF2"/>
    <w:rsid w:val="00BF13C1"/>
    <w:rsid w:val="00BF19B1"/>
    <w:rsid w:val="00C01ECD"/>
    <w:rsid w:val="00C16B73"/>
    <w:rsid w:val="00C43A8A"/>
    <w:rsid w:val="00C45183"/>
    <w:rsid w:val="00C508CE"/>
    <w:rsid w:val="00C62590"/>
    <w:rsid w:val="00C95C35"/>
    <w:rsid w:val="00CB0660"/>
    <w:rsid w:val="00CD7D4A"/>
    <w:rsid w:val="00CF215C"/>
    <w:rsid w:val="00D264B9"/>
    <w:rsid w:val="00D8022D"/>
    <w:rsid w:val="00D932C7"/>
    <w:rsid w:val="00DA6DB0"/>
    <w:rsid w:val="00DC0A4F"/>
    <w:rsid w:val="00DD6A25"/>
    <w:rsid w:val="00DF1BE6"/>
    <w:rsid w:val="00DF74CE"/>
    <w:rsid w:val="00E6373F"/>
    <w:rsid w:val="00E65A61"/>
    <w:rsid w:val="00E842B6"/>
    <w:rsid w:val="00EA16F1"/>
    <w:rsid w:val="00ED663C"/>
    <w:rsid w:val="00EF7724"/>
    <w:rsid w:val="00F33FDF"/>
    <w:rsid w:val="00F650BD"/>
    <w:rsid w:val="00F82B2D"/>
    <w:rsid w:val="00F92690"/>
    <w:rsid w:val="0B7216D3"/>
    <w:rsid w:val="0FA0392B"/>
    <w:rsid w:val="14826DDF"/>
    <w:rsid w:val="164C59E3"/>
    <w:rsid w:val="19457086"/>
    <w:rsid w:val="1A1D43D2"/>
    <w:rsid w:val="1CD87B5A"/>
    <w:rsid w:val="25BA04FF"/>
    <w:rsid w:val="2BEC2B5B"/>
    <w:rsid w:val="2CB95B41"/>
    <w:rsid w:val="322202FC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58F2F2B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7325D"/>
  <w15:docId w15:val="{008211E1-A07B-456F-B609-C65011A9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val="pt-BR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437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2026-02-05T15:08:00Z</cp:lastPrinted>
  <dcterms:created xsi:type="dcterms:W3CDTF">2026-02-05T15:08:00Z</dcterms:created>
  <dcterms:modified xsi:type="dcterms:W3CDTF">2026-08-13T13:44:00Z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AE034B9FF28E4E90B335EE927FE48276_13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