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6813" w14:textId="46B69CF8" w:rsidR="007A0618" w:rsidRPr="0087102E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87102E" w:rsidRPr="0087102E">
        <w:rPr>
          <w:rFonts w:ascii="Times New Roman" w:hAnsi="Times New Roman" w:cs="Times New Roman"/>
          <w:sz w:val="23"/>
          <w:szCs w:val="23"/>
        </w:rPr>
        <w:t>584</w:t>
      </w:r>
      <w:r w:rsidRPr="0087102E">
        <w:rPr>
          <w:rFonts w:ascii="Times New Roman" w:hAnsi="Times New Roman" w:cs="Times New Roman"/>
          <w:sz w:val="23"/>
          <w:szCs w:val="23"/>
        </w:rPr>
        <w:t>/202</w:t>
      </w:r>
      <w:r w:rsidR="0023471C" w:rsidRPr="0087102E">
        <w:rPr>
          <w:rFonts w:ascii="Times New Roman" w:hAnsi="Times New Roman" w:cs="Times New Roman"/>
          <w:sz w:val="23"/>
          <w:szCs w:val="23"/>
        </w:rPr>
        <w:t>6</w:t>
      </w:r>
    </w:p>
    <w:p w14:paraId="30CF6889" w14:textId="77777777" w:rsidR="007A0618" w:rsidRPr="0087102E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3"/>
          <w:szCs w:val="23"/>
        </w:rPr>
      </w:pPr>
    </w:p>
    <w:p w14:paraId="1FEA1C20" w14:textId="77777777" w:rsidR="0077688E" w:rsidRPr="0087102E" w:rsidRDefault="00000000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7102E">
        <w:rPr>
          <w:rFonts w:ascii="Times New Roman" w:hAnsi="Times New Roman" w:cs="Times New Roman"/>
          <w:b/>
          <w:sz w:val="23"/>
          <w:szCs w:val="23"/>
        </w:rPr>
        <w:t>INDICAMOS A REVITALIZAÇÃO DA PAVIMENTAÇÃO ASFÁLTICA, DAS RUAS DO BAIRRO SÃO DOMINGOS, NO MUNICÍPIO DE SORRISO-MT.</w:t>
      </w:r>
    </w:p>
    <w:p w14:paraId="7345AE9F" w14:textId="77777777" w:rsidR="0077367F" w:rsidRPr="0087102E" w:rsidRDefault="0077367F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348F00A" w14:textId="77777777" w:rsidR="005736BB" w:rsidRPr="0087102E" w:rsidRDefault="00000000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  <w:r w:rsidRPr="0087102E">
        <w:rPr>
          <w:rFonts w:ascii="Times New Roman" w:hAnsi="Times New Roman" w:cs="Times New Roman"/>
          <w:b/>
          <w:bCs/>
          <w:sz w:val="23"/>
          <w:szCs w:val="23"/>
        </w:rPr>
        <w:t xml:space="preserve">BRENDO BRAGA – Republicanos, </w:t>
      </w:r>
      <w:r w:rsidRPr="0087102E">
        <w:rPr>
          <w:rFonts w:ascii="Times New Roman" w:hAnsi="Times New Roman" w:cs="Times New Roman"/>
          <w:bCs/>
          <w:sz w:val="23"/>
          <w:szCs w:val="23"/>
        </w:rPr>
        <w:t>e</w:t>
      </w:r>
      <w:r w:rsidRPr="0087102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7102E">
        <w:rPr>
          <w:rFonts w:ascii="Times New Roman" w:hAnsi="Times New Roman" w:cs="Times New Roman"/>
          <w:bCs/>
          <w:sz w:val="23"/>
          <w:szCs w:val="23"/>
        </w:rPr>
        <w:t>vereadores abaixo assinados,</w:t>
      </w:r>
      <w:r w:rsidRPr="0087102E">
        <w:rPr>
          <w:rFonts w:ascii="Times New Roman" w:hAnsi="Times New Roman" w:cs="Times New Roman"/>
          <w:sz w:val="23"/>
          <w:szCs w:val="23"/>
        </w:rPr>
        <w:t xml:space="preserve"> com assento nesta Casa, de conformidade com o Art. 115 do Regimento Interno, REQUEREM à Mesa, que este Expediente seja encaminhado Excelentíssimo Sr. Alei Fernandes, Prefeito Municipal</w:t>
      </w:r>
      <w:r w:rsidR="0077367F" w:rsidRPr="0087102E">
        <w:rPr>
          <w:rFonts w:ascii="Times New Roman" w:hAnsi="Times New Roman" w:cs="Times New Roman"/>
          <w:sz w:val="23"/>
          <w:szCs w:val="23"/>
        </w:rPr>
        <w:t xml:space="preserve"> e</w:t>
      </w:r>
      <w:r w:rsidRPr="0087102E">
        <w:rPr>
          <w:rFonts w:ascii="Times New Roman" w:hAnsi="Times New Roman" w:cs="Times New Roman"/>
          <w:sz w:val="23"/>
          <w:szCs w:val="23"/>
        </w:rPr>
        <w:t xml:space="preserve"> à Secretaria Municipal de </w:t>
      </w:r>
      <w:r w:rsidR="0077367F" w:rsidRPr="0087102E">
        <w:rPr>
          <w:rFonts w:ascii="Times New Roman" w:hAnsi="Times New Roman" w:cs="Times New Roman"/>
          <w:sz w:val="23"/>
          <w:szCs w:val="23"/>
        </w:rPr>
        <w:t xml:space="preserve">Infraestrutura, Transporte e Saneamento, </w:t>
      </w:r>
      <w:r w:rsidRPr="0087102E">
        <w:rPr>
          <w:rFonts w:ascii="Times New Roman" w:hAnsi="Times New Roman" w:cs="Times New Roman"/>
          <w:b/>
          <w:sz w:val="23"/>
          <w:szCs w:val="23"/>
        </w:rPr>
        <w:t xml:space="preserve">versando sobre a necessidade da </w:t>
      </w:r>
      <w:r w:rsidR="0077367F" w:rsidRPr="0087102E">
        <w:rPr>
          <w:rFonts w:ascii="Times New Roman" w:hAnsi="Times New Roman" w:cs="Times New Roman"/>
          <w:b/>
          <w:sz w:val="23"/>
          <w:szCs w:val="23"/>
        </w:rPr>
        <w:t>revitalização da pavimentação asfáltica, das ruas do bairro São Domingos, no município de Sorriso-MT.</w:t>
      </w:r>
    </w:p>
    <w:p w14:paraId="302D873A" w14:textId="77777777" w:rsidR="005736BB" w:rsidRDefault="005736BB" w:rsidP="007A0618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</w:p>
    <w:p w14:paraId="5DA97C82" w14:textId="77777777" w:rsidR="007A0618" w:rsidRPr="0087102E" w:rsidRDefault="00000000" w:rsidP="007A0618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>JUSTIFICATIVAS</w:t>
      </w:r>
    </w:p>
    <w:p w14:paraId="4A1A6928" w14:textId="77777777" w:rsidR="007A0618" w:rsidRPr="0087102E" w:rsidRDefault="007A0618" w:rsidP="007A061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72410CE1" w14:textId="77777777" w:rsidR="005E5B33" w:rsidRPr="008710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F90F08" w:rsidRPr="0087102E">
        <w:rPr>
          <w:rFonts w:ascii="Times New Roman" w:hAnsi="Times New Roman" w:cs="Times New Roman"/>
          <w:sz w:val="23"/>
          <w:szCs w:val="23"/>
        </w:rPr>
        <w:t>a revitalização da pavimentação asfáltica faz-se necessária devido ao desgaste natural do piso, à presença de fissuras, buraco</w:t>
      </w:r>
      <w:r w:rsidR="001F6520" w:rsidRPr="0087102E">
        <w:rPr>
          <w:rFonts w:ascii="Times New Roman" w:hAnsi="Times New Roman" w:cs="Times New Roman"/>
          <w:sz w:val="23"/>
          <w:szCs w:val="23"/>
        </w:rPr>
        <w:t>s e irregularidades na pista</w:t>
      </w:r>
      <w:r w:rsidR="0077688E" w:rsidRPr="0087102E">
        <w:rPr>
          <w:rFonts w:ascii="Times New Roman" w:hAnsi="Times New Roman" w:cs="Times New Roman"/>
          <w:sz w:val="23"/>
          <w:szCs w:val="23"/>
        </w:rPr>
        <w:t>;</w:t>
      </w:r>
    </w:p>
    <w:p w14:paraId="4497FC6A" w14:textId="77777777" w:rsidR="0077688E" w:rsidRPr="0087102E" w:rsidRDefault="0077688E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5BB3EE9" w14:textId="77777777" w:rsidR="007A0618" w:rsidRPr="008710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>Considerando que</w:t>
      </w:r>
      <w:r w:rsidR="005E5B33" w:rsidRPr="0087102E">
        <w:rPr>
          <w:rFonts w:ascii="Times New Roman" w:hAnsi="Times New Roman" w:cs="Times New Roman"/>
          <w:sz w:val="23"/>
          <w:szCs w:val="23"/>
        </w:rPr>
        <w:t xml:space="preserve">, </w:t>
      </w:r>
      <w:r w:rsidR="001F6520" w:rsidRPr="0087102E">
        <w:rPr>
          <w:rFonts w:ascii="Times New Roman" w:hAnsi="Times New Roman" w:cs="Times New Roman"/>
          <w:sz w:val="23"/>
          <w:szCs w:val="23"/>
        </w:rPr>
        <w:t>o desgaste acentuado da malha atual, potencializado pelo fluxo diário de veículos e pela ação das intempéries, compromete a mobilidade de moradores e trabalhadores, aumentando consideravelmente o risco de acidentes e provocando danos materiais aos condutores</w:t>
      </w:r>
      <w:r w:rsidR="004D1E70" w:rsidRPr="0087102E">
        <w:rPr>
          <w:rFonts w:ascii="Times New Roman" w:hAnsi="Times New Roman" w:cs="Times New Roman"/>
          <w:sz w:val="23"/>
          <w:szCs w:val="23"/>
        </w:rPr>
        <w:t>;</w:t>
      </w:r>
    </w:p>
    <w:p w14:paraId="4B69204C" w14:textId="77777777" w:rsidR="00E046FC" w:rsidRPr="0087102E" w:rsidRDefault="00E046FC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B08F188" w14:textId="77777777" w:rsidR="00E046FC" w:rsidRPr="008710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1F6520" w:rsidRPr="0087102E">
        <w:rPr>
          <w:rFonts w:ascii="Times New Roman" w:hAnsi="Times New Roman" w:cs="Times New Roman"/>
          <w:sz w:val="23"/>
          <w:szCs w:val="23"/>
        </w:rPr>
        <w:t>a degradação do pavimento resulta no acúmulo de poeira nos períodos de estiagem e na formação de poças de água e lama nos períodos chuvosos</w:t>
      </w:r>
      <w:r w:rsidR="0077688E" w:rsidRPr="0087102E">
        <w:rPr>
          <w:rFonts w:ascii="Times New Roman" w:hAnsi="Times New Roman" w:cs="Times New Roman"/>
          <w:sz w:val="23"/>
          <w:szCs w:val="23"/>
        </w:rPr>
        <w:t>;</w:t>
      </w:r>
    </w:p>
    <w:p w14:paraId="4126B3CA" w14:textId="77777777" w:rsidR="007A0618" w:rsidRPr="0087102E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4CC2DDE" w14:textId="77777777" w:rsidR="001F6520" w:rsidRPr="0087102E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>Considerando que, a melhoria da malha viária</w:t>
      </w:r>
      <w:r w:rsidR="00923966" w:rsidRPr="0087102E">
        <w:rPr>
          <w:rFonts w:ascii="Times New Roman" w:hAnsi="Times New Roman" w:cs="Times New Roman"/>
          <w:sz w:val="23"/>
          <w:szCs w:val="23"/>
        </w:rPr>
        <w:t>, das ruas do bairro São Domingos,</w:t>
      </w:r>
      <w:r w:rsidRPr="0087102E">
        <w:rPr>
          <w:rFonts w:ascii="Times New Roman" w:hAnsi="Times New Roman" w:cs="Times New Roman"/>
          <w:sz w:val="23"/>
          <w:szCs w:val="23"/>
        </w:rPr>
        <w:t xml:space="preserve"> atua como vetor de desenvolvimento local, estimulando o comércio, valorizando os imóveis da região e promovendo a integração socioeconômica do bairro ao restante de Sorriso-MT;</w:t>
      </w:r>
    </w:p>
    <w:p w14:paraId="28085D30" w14:textId="77777777" w:rsidR="001F6520" w:rsidRPr="0087102E" w:rsidRDefault="001F652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3EBD579" w14:textId="693CFB8E" w:rsidR="007A0618" w:rsidRPr="0087102E" w:rsidRDefault="00000000" w:rsidP="0077688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77688E" w:rsidRPr="0087102E">
        <w:rPr>
          <w:rFonts w:ascii="Times New Roman" w:hAnsi="Times New Roman" w:cs="Times New Roman"/>
          <w:sz w:val="23"/>
          <w:szCs w:val="23"/>
        </w:rPr>
        <w:t xml:space="preserve">a implantação </w:t>
      </w:r>
      <w:r w:rsidR="001F6520" w:rsidRPr="0087102E">
        <w:rPr>
          <w:rFonts w:ascii="Times New Roman" w:hAnsi="Times New Roman" w:cs="Times New Roman"/>
          <w:sz w:val="23"/>
          <w:szCs w:val="23"/>
        </w:rPr>
        <w:t xml:space="preserve">a intervenção pública não apenas restaura a infraestrutura básica </w:t>
      </w:r>
      <w:r w:rsidR="00923966" w:rsidRPr="0087102E">
        <w:rPr>
          <w:rFonts w:ascii="Times New Roman" w:hAnsi="Times New Roman" w:cs="Times New Roman"/>
          <w:sz w:val="23"/>
          <w:szCs w:val="23"/>
        </w:rPr>
        <w:t>do referido bairro</w:t>
      </w:r>
      <w:r w:rsidR="001F6520" w:rsidRPr="0087102E">
        <w:rPr>
          <w:rFonts w:ascii="Times New Roman" w:hAnsi="Times New Roman" w:cs="Times New Roman"/>
          <w:sz w:val="23"/>
          <w:szCs w:val="23"/>
        </w:rPr>
        <w:t>, mas também assegura aos cidadãos o direito constitucional a um trânsito seguro e eficiente</w:t>
      </w:r>
      <w:r w:rsidR="0077688E" w:rsidRPr="0087102E">
        <w:rPr>
          <w:rFonts w:ascii="Times New Roman" w:hAnsi="Times New Roman" w:cs="Times New Roman"/>
          <w:sz w:val="23"/>
          <w:szCs w:val="23"/>
        </w:rPr>
        <w:t>, razão pela qual se faz</w:t>
      </w:r>
      <w:r w:rsidR="000B2D1C" w:rsidRPr="0087102E">
        <w:rPr>
          <w:rFonts w:ascii="Times New Roman" w:hAnsi="Times New Roman" w:cs="Times New Roman"/>
          <w:sz w:val="23"/>
          <w:szCs w:val="23"/>
        </w:rPr>
        <w:t xml:space="preserve"> </w:t>
      </w:r>
      <w:r w:rsidR="00D8018D" w:rsidRPr="0087102E">
        <w:rPr>
          <w:rFonts w:ascii="Times New Roman" w:hAnsi="Times New Roman" w:cs="Times New Roman"/>
          <w:sz w:val="23"/>
          <w:szCs w:val="23"/>
        </w:rPr>
        <w:t xml:space="preserve">necessária </w:t>
      </w:r>
      <w:r w:rsidR="000B2D1C" w:rsidRPr="0087102E">
        <w:rPr>
          <w:rFonts w:ascii="Times New Roman" w:hAnsi="Times New Roman" w:cs="Times New Roman"/>
          <w:sz w:val="23"/>
          <w:szCs w:val="23"/>
        </w:rPr>
        <w:t xml:space="preserve">a </w:t>
      </w:r>
      <w:r w:rsidR="0077688E" w:rsidRPr="0087102E">
        <w:rPr>
          <w:rFonts w:ascii="Times New Roman" w:hAnsi="Times New Roman" w:cs="Times New Roman"/>
          <w:sz w:val="23"/>
          <w:szCs w:val="23"/>
        </w:rPr>
        <w:t xml:space="preserve">presente indicação. </w:t>
      </w:r>
    </w:p>
    <w:p w14:paraId="69697765" w14:textId="77777777" w:rsidR="0077688E" w:rsidRDefault="0077688E" w:rsidP="0077688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4C7EB62" w14:textId="77777777" w:rsidR="0087102E" w:rsidRPr="0087102E" w:rsidRDefault="0087102E" w:rsidP="0077688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E1641E0" w14:textId="77777777" w:rsidR="0052255A" w:rsidRPr="0087102E" w:rsidRDefault="00000000" w:rsidP="0087102E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3"/>
          <w:szCs w:val="23"/>
        </w:rPr>
      </w:pPr>
      <w:r w:rsidRPr="0087102E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1F6520" w:rsidRPr="0087102E">
        <w:rPr>
          <w:rFonts w:ascii="Times New Roman" w:hAnsi="Times New Roman" w:cs="Times New Roman"/>
          <w:sz w:val="23"/>
          <w:szCs w:val="23"/>
        </w:rPr>
        <w:t>12</w:t>
      </w:r>
      <w:r w:rsidRPr="0087102E">
        <w:rPr>
          <w:rFonts w:ascii="Times New Roman" w:hAnsi="Times New Roman" w:cs="Times New Roman"/>
          <w:sz w:val="23"/>
          <w:szCs w:val="23"/>
        </w:rPr>
        <w:t xml:space="preserve"> de agosto de 202</w:t>
      </w:r>
      <w:r w:rsidR="0023471C" w:rsidRPr="0087102E">
        <w:rPr>
          <w:rFonts w:ascii="Times New Roman" w:hAnsi="Times New Roman" w:cs="Times New Roman"/>
          <w:sz w:val="23"/>
          <w:szCs w:val="23"/>
        </w:rPr>
        <w:t>6</w:t>
      </w:r>
      <w:r w:rsidRPr="0087102E">
        <w:rPr>
          <w:rFonts w:ascii="Times New Roman" w:hAnsi="Times New Roman" w:cs="Times New Roman"/>
          <w:sz w:val="23"/>
          <w:szCs w:val="23"/>
        </w:rPr>
        <w:t>.</w:t>
      </w:r>
    </w:p>
    <w:p w14:paraId="1190C111" w14:textId="77777777" w:rsidR="0087102E" w:rsidRDefault="0087102E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p w14:paraId="597F17BD" w14:textId="77777777" w:rsidR="0087102E" w:rsidRDefault="0087102E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p w14:paraId="57F68472" w14:textId="77777777" w:rsidR="0087102E" w:rsidRPr="0087102E" w:rsidRDefault="0087102E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3"/>
          <w:szCs w:val="23"/>
        </w:rPr>
      </w:pPr>
    </w:p>
    <w:tbl>
      <w:tblPr>
        <w:tblStyle w:val="Tabelacomgrade"/>
        <w:tblW w:w="11482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136"/>
        <w:gridCol w:w="2835"/>
        <w:gridCol w:w="2557"/>
        <w:gridCol w:w="283"/>
        <w:gridCol w:w="2688"/>
      </w:tblGrid>
      <w:tr w:rsidR="00B6466B" w:rsidRPr="0087102E" w14:paraId="36433BC6" w14:textId="77777777" w:rsidTr="0087102E">
        <w:trPr>
          <w:trHeight w:val="1153"/>
        </w:trPr>
        <w:tc>
          <w:tcPr>
            <w:tcW w:w="2983" w:type="dxa"/>
          </w:tcPr>
          <w:p w14:paraId="06454F01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BRENDO BRAGA</w:t>
            </w:r>
          </w:p>
          <w:p w14:paraId="2BF489D8" w14:textId="77777777" w:rsidR="007A0618" w:rsidRPr="0087102E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71" w:type="dxa"/>
            <w:gridSpan w:val="2"/>
          </w:tcPr>
          <w:p w14:paraId="5F58EAF3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ADIR CUNICO</w:t>
            </w:r>
          </w:p>
          <w:p w14:paraId="713A510E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Vereador </w:t>
            </w:r>
            <w:r w:rsidR="005E5B33"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NOVO</w:t>
            </w:r>
          </w:p>
          <w:p w14:paraId="0CE42478" w14:textId="77777777" w:rsidR="007A0618" w:rsidRPr="0087102E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</w:p>
        </w:tc>
        <w:tc>
          <w:tcPr>
            <w:tcW w:w="2557" w:type="dxa"/>
          </w:tcPr>
          <w:p w14:paraId="2757C7CB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DARCI GONÇALVES</w:t>
            </w:r>
          </w:p>
          <w:p w14:paraId="6D987310" w14:textId="77777777" w:rsidR="007A0618" w:rsidRPr="0087102E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 MDB</w:t>
            </w:r>
          </w:p>
        </w:tc>
        <w:tc>
          <w:tcPr>
            <w:tcW w:w="2971" w:type="dxa"/>
            <w:gridSpan w:val="2"/>
          </w:tcPr>
          <w:p w14:paraId="0C830F1F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DIOGO KRIGUER</w:t>
            </w:r>
          </w:p>
          <w:p w14:paraId="1AE7D7BB" w14:textId="77777777" w:rsidR="007A0618" w:rsidRPr="0087102E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 PSDB</w:t>
            </w:r>
          </w:p>
          <w:p w14:paraId="4B4BCEA4" w14:textId="77777777" w:rsidR="007A0618" w:rsidRPr="0087102E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</w:p>
        </w:tc>
      </w:tr>
      <w:tr w:rsidR="00B6466B" w:rsidRPr="0087102E" w14:paraId="3F868019" w14:textId="77777777" w:rsidTr="0087102E">
        <w:trPr>
          <w:trHeight w:val="1173"/>
        </w:trPr>
        <w:tc>
          <w:tcPr>
            <w:tcW w:w="2983" w:type="dxa"/>
          </w:tcPr>
          <w:p w14:paraId="4C58FEBC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EMERSON FARIAS</w:t>
            </w:r>
          </w:p>
          <w:p w14:paraId="0D314A0B" w14:textId="77777777" w:rsidR="007A0618" w:rsidRPr="0087102E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2971" w:type="dxa"/>
            <w:gridSpan w:val="2"/>
          </w:tcPr>
          <w:p w14:paraId="36F23002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GRINGO DO BARREIRO</w:t>
            </w:r>
          </w:p>
          <w:p w14:paraId="0428966B" w14:textId="77777777" w:rsidR="007A0618" w:rsidRPr="0087102E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 PL</w:t>
            </w:r>
          </w:p>
        </w:tc>
        <w:tc>
          <w:tcPr>
            <w:tcW w:w="2557" w:type="dxa"/>
          </w:tcPr>
          <w:p w14:paraId="241F4A9C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5F7DFDF0" w14:textId="77777777" w:rsidR="007A0618" w:rsidRPr="0087102E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Vereadora PL</w:t>
            </w:r>
          </w:p>
        </w:tc>
        <w:tc>
          <w:tcPr>
            <w:tcW w:w="2971" w:type="dxa"/>
            <w:gridSpan w:val="2"/>
          </w:tcPr>
          <w:p w14:paraId="7F83D406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PROF.ª SILVANA PERIN</w:t>
            </w:r>
          </w:p>
          <w:p w14:paraId="7F69E356" w14:textId="77777777" w:rsidR="007A0618" w:rsidRPr="0087102E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Vereadora MDB</w:t>
            </w:r>
          </w:p>
          <w:p w14:paraId="1C434F82" w14:textId="77777777" w:rsidR="007A0618" w:rsidRPr="0087102E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3"/>
                <w:szCs w:val="23"/>
              </w:rPr>
            </w:pPr>
          </w:p>
          <w:p w14:paraId="72DDBC1C" w14:textId="77777777" w:rsidR="007A0618" w:rsidRPr="0087102E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</w:p>
        </w:tc>
      </w:tr>
      <w:tr w:rsidR="00B6466B" w:rsidRPr="0087102E" w14:paraId="5CB2687C" w14:textId="77777777" w:rsidTr="0087102E">
        <w:trPr>
          <w:trHeight w:val="637"/>
        </w:trPr>
        <w:tc>
          <w:tcPr>
            <w:tcW w:w="3119" w:type="dxa"/>
            <w:gridSpan w:val="2"/>
          </w:tcPr>
          <w:p w14:paraId="25ED1793" w14:textId="77777777" w:rsidR="005E5B33" w:rsidRPr="0087102E" w:rsidRDefault="00000000" w:rsidP="005E5B3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RODRIGO MATTERAZZI</w:t>
            </w:r>
          </w:p>
          <w:p w14:paraId="13AE29BD" w14:textId="77777777" w:rsidR="005E5B33" w:rsidRPr="0087102E" w:rsidRDefault="00000000" w:rsidP="005E5B3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Vereador Republicanos </w:t>
            </w:r>
          </w:p>
          <w:p w14:paraId="1B83E824" w14:textId="77777777" w:rsidR="007A0618" w:rsidRPr="0087102E" w:rsidRDefault="007A0618" w:rsidP="005C615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835" w:type="dxa"/>
          </w:tcPr>
          <w:p w14:paraId="2E6D7490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TOCO BAGGIO</w:t>
            </w:r>
          </w:p>
          <w:p w14:paraId="381D76BB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 PSDB</w:t>
            </w:r>
          </w:p>
        </w:tc>
        <w:tc>
          <w:tcPr>
            <w:tcW w:w="2840" w:type="dxa"/>
            <w:gridSpan w:val="2"/>
          </w:tcPr>
          <w:p w14:paraId="5D60A32C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WANDERLEY PAULO</w:t>
            </w:r>
          </w:p>
          <w:p w14:paraId="5F60B483" w14:textId="77777777" w:rsidR="007A0618" w:rsidRPr="0087102E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7102E">
              <w:rPr>
                <w:rFonts w:ascii="Times New Roman" w:hAnsi="Times New Roman" w:cs="Times New Roman"/>
                <w:b/>
                <w:sz w:val="23"/>
                <w:szCs w:val="23"/>
              </w:rPr>
              <w:t>Vereador PP</w:t>
            </w:r>
          </w:p>
        </w:tc>
        <w:tc>
          <w:tcPr>
            <w:tcW w:w="2688" w:type="dxa"/>
          </w:tcPr>
          <w:p w14:paraId="1BF9E427" w14:textId="77777777" w:rsidR="007A0618" w:rsidRPr="0087102E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</w:tbl>
    <w:p w14:paraId="435F3F5A" w14:textId="77777777" w:rsidR="007A0618" w:rsidRPr="0087102E" w:rsidRDefault="007A0618" w:rsidP="0087102E">
      <w:pPr>
        <w:pStyle w:val="SemEspaamento"/>
        <w:jc w:val="center"/>
        <w:rPr>
          <w:rFonts w:ascii="Times New Roman" w:hAnsi="Times New Roman" w:cs="Times New Roman"/>
          <w:sz w:val="23"/>
          <w:szCs w:val="23"/>
        </w:rPr>
      </w:pPr>
    </w:p>
    <w:sectPr w:rsidR="007A0618" w:rsidRPr="0087102E" w:rsidSect="0087102E">
      <w:headerReference w:type="default" r:id="rId7"/>
      <w:pgSz w:w="11906" w:h="16838"/>
      <w:pgMar w:top="2269" w:right="1416" w:bottom="0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8B01" w14:textId="77777777" w:rsidR="0080592D" w:rsidRDefault="0080592D">
      <w:pPr>
        <w:spacing w:after="0" w:line="240" w:lineRule="auto"/>
      </w:pPr>
      <w:r>
        <w:separator/>
      </w:r>
    </w:p>
  </w:endnote>
  <w:endnote w:type="continuationSeparator" w:id="0">
    <w:p w14:paraId="328290E5" w14:textId="77777777" w:rsidR="0080592D" w:rsidRDefault="0080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0D84" w14:textId="77777777" w:rsidR="0080592D" w:rsidRDefault="0080592D">
      <w:pPr>
        <w:spacing w:after="0" w:line="240" w:lineRule="auto"/>
      </w:pPr>
      <w:r>
        <w:separator/>
      </w:r>
    </w:p>
  </w:footnote>
  <w:footnote w:type="continuationSeparator" w:id="0">
    <w:p w14:paraId="10A0244D" w14:textId="77777777" w:rsidR="0080592D" w:rsidRDefault="00805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5211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0E44810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0AD919E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DB7FAFF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624BCA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1497D"/>
    <w:rsid w:val="00021188"/>
    <w:rsid w:val="000674B6"/>
    <w:rsid w:val="000678F9"/>
    <w:rsid w:val="00090587"/>
    <w:rsid w:val="000A4470"/>
    <w:rsid w:val="000B2235"/>
    <w:rsid w:val="000B2D1C"/>
    <w:rsid w:val="000B6565"/>
    <w:rsid w:val="000D147B"/>
    <w:rsid w:val="000D2D5D"/>
    <w:rsid w:val="000D5A53"/>
    <w:rsid w:val="000E0599"/>
    <w:rsid w:val="000E6B3F"/>
    <w:rsid w:val="000F056D"/>
    <w:rsid w:val="000F4849"/>
    <w:rsid w:val="001215D5"/>
    <w:rsid w:val="001224CC"/>
    <w:rsid w:val="00122C41"/>
    <w:rsid w:val="0014246E"/>
    <w:rsid w:val="00155CE4"/>
    <w:rsid w:val="001649C6"/>
    <w:rsid w:val="00183D8E"/>
    <w:rsid w:val="001A080F"/>
    <w:rsid w:val="001F6520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3CEC"/>
    <w:rsid w:val="003031DA"/>
    <w:rsid w:val="003067E1"/>
    <w:rsid w:val="0031207A"/>
    <w:rsid w:val="003266E8"/>
    <w:rsid w:val="00344B7A"/>
    <w:rsid w:val="00365712"/>
    <w:rsid w:val="00383B5F"/>
    <w:rsid w:val="003863B7"/>
    <w:rsid w:val="00386DDC"/>
    <w:rsid w:val="003943D6"/>
    <w:rsid w:val="003C3BD0"/>
    <w:rsid w:val="003D4EFA"/>
    <w:rsid w:val="003D68E7"/>
    <w:rsid w:val="003E6123"/>
    <w:rsid w:val="003E710E"/>
    <w:rsid w:val="004230E9"/>
    <w:rsid w:val="00445ACD"/>
    <w:rsid w:val="00451586"/>
    <w:rsid w:val="00457DCD"/>
    <w:rsid w:val="00492945"/>
    <w:rsid w:val="004C6A1C"/>
    <w:rsid w:val="004D1E70"/>
    <w:rsid w:val="00504E9E"/>
    <w:rsid w:val="00515BA8"/>
    <w:rsid w:val="0052255A"/>
    <w:rsid w:val="0052471C"/>
    <w:rsid w:val="005253B2"/>
    <w:rsid w:val="00543BCF"/>
    <w:rsid w:val="00544277"/>
    <w:rsid w:val="00552ED1"/>
    <w:rsid w:val="00565476"/>
    <w:rsid w:val="005736BB"/>
    <w:rsid w:val="005C615A"/>
    <w:rsid w:val="005E5B33"/>
    <w:rsid w:val="005F0536"/>
    <w:rsid w:val="005F4AF3"/>
    <w:rsid w:val="0065428A"/>
    <w:rsid w:val="0069238E"/>
    <w:rsid w:val="006A657E"/>
    <w:rsid w:val="006B03D9"/>
    <w:rsid w:val="006B1A9B"/>
    <w:rsid w:val="006B76CC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67F"/>
    <w:rsid w:val="00773A4F"/>
    <w:rsid w:val="0077688E"/>
    <w:rsid w:val="0079197D"/>
    <w:rsid w:val="007A0618"/>
    <w:rsid w:val="007B5766"/>
    <w:rsid w:val="007C0AAD"/>
    <w:rsid w:val="007D5885"/>
    <w:rsid w:val="007E2B0C"/>
    <w:rsid w:val="0080592D"/>
    <w:rsid w:val="008127FD"/>
    <w:rsid w:val="00815192"/>
    <w:rsid w:val="008170B0"/>
    <w:rsid w:val="00820122"/>
    <w:rsid w:val="0082441C"/>
    <w:rsid w:val="00825002"/>
    <w:rsid w:val="0083284A"/>
    <w:rsid w:val="008428A3"/>
    <w:rsid w:val="00842FBD"/>
    <w:rsid w:val="0087102E"/>
    <w:rsid w:val="00880123"/>
    <w:rsid w:val="008811D3"/>
    <w:rsid w:val="0088234C"/>
    <w:rsid w:val="00891CA8"/>
    <w:rsid w:val="0089579D"/>
    <w:rsid w:val="008B2545"/>
    <w:rsid w:val="008B272C"/>
    <w:rsid w:val="008B634A"/>
    <w:rsid w:val="008D33BA"/>
    <w:rsid w:val="008E05D0"/>
    <w:rsid w:val="00901663"/>
    <w:rsid w:val="00923966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742BD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6466B"/>
    <w:rsid w:val="00B9267D"/>
    <w:rsid w:val="00BD173E"/>
    <w:rsid w:val="00BF11D5"/>
    <w:rsid w:val="00C1011A"/>
    <w:rsid w:val="00C24AA1"/>
    <w:rsid w:val="00C26E15"/>
    <w:rsid w:val="00C53E4F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42021"/>
    <w:rsid w:val="00D44A45"/>
    <w:rsid w:val="00D526E5"/>
    <w:rsid w:val="00D8018D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43BB5"/>
    <w:rsid w:val="00E50525"/>
    <w:rsid w:val="00E55B69"/>
    <w:rsid w:val="00E61223"/>
    <w:rsid w:val="00E77D6A"/>
    <w:rsid w:val="00E81E7A"/>
    <w:rsid w:val="00E92BC6"/>
    <w:rsid w:val="00E970A3"/>
    <w:rsid w:val="00E974D5"/>
    <w:rsid w:val="00EB0EE0"/>
    <w:rsid w:val="00EC3656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63347"/>
    <w:rsid w:val="00F77EA9"/>
    <w:rsid w:val="00F90F08"/>
    <w:rsid w:val="00F9526A"/>
    <w:rsid w:val="00FA4D2B"/>
    <w:rsid w:val="00FA63F3"/>
    <w:rsid w:val="00FB1C30"/>
    <w:rsid w:val="00FB4653"/>
    <w:rsid w:val="00FC134B"/>
    <w:rsid w:val="00FC1D52"/>
    <w:rsid w:val="00FE3782"/>
    <w:rsid w:val="00FF0F50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24CF0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A5014-EA77-408E-A005-E79C1C47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4</TotalTime>
  <Pages>1</Pages>
  <Words>339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3</cp:revision>
  <cp:lastPrinted>2026-08-13T13:38:00Z</cp:lastPrinted>
  <dcterms:created xsi:type="dcterms:W3CDTF">2026-08-12T16:18:00Z</dcterms:created>
  <dcterms:modified xsi:type="dcterms:W3CDTF">2026-08-13T13:40:00Z</dcterms:modified>
</cp:coreProperties>
</file>