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E213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11ª LEGISLATURA MUNICIPAL – LEGISLATURA 2025-2028</w:t>
      </w:r>
    </w:p>
    <w:p w14:paraId="6F85A63A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PAUTA DA 27ª SESSÃO ORDINÁRIA – 2026</w:t>
      </w:r>
    </w:p>
    <w:p w14:paraId="7546E92A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3C6BF841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F70A3E" w:rsidRPr="00890437" w14:paraId="7096E7AF" w14:textId="77777777" w:rsidTr="008D7C09">
        <w:trPr>
          <w:trHeight w:val="365"/>
          <w:jc w:val="center"/>
        </w:trPr>
        <w:tc>
          <w:tcPr>
            <w:tcW w:w="2743" w:type="dxa"/>
            <w:hideMark/>
          </w:tcPr>
          <w:p w14:paraId="151FA32B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Horário de Início:</w:t>
            </w:r>
          </w:p>
        </w:tc>
        <w:tc>
          <w:tcPr>
            <w:tcW w:w="2502" w:type="dxa"/>
            <w:hideMark/>
          </w:tcPr>
          <w:p w14:paraId="79C35C05" w14:textId="77777777" w:rsidR="00F70A3E" w:rsidRPr="00890437" w:rsidRDefault="00F70A3E" w:rsidP="008D7C0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Data da Sessão:</w:t>
            </w:r>
          </w:p>
        </w:tc>
        <w:tc>
          <w:tcPr>
            <w:tcW w:w="3926" w:type="dxa"/>
            <w:hideMark/>
          </w:tcPr>
          <w:p w14:paraId="56AE1CE2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Local:</w:t>
            </w:r>
          </w:p>
        </w:tc>
      </w:tr>
      <w:tr w:rsidR="00F70A3E" w:rsidRPr="00890437" w14:paraId="1B446E0E" w14:textId="77777777" w:rsidTr="008D7C09">
        <w:trPr>
          <w:trHeight w:val="284"/>
          <w:jc w:val="center"/>
        </w:trPr>
        <w:tc>
          <w:tcPr>
            <w:tcW w:w="2743" w:type="dxa"/>
            <w:hideMark/>
          </w:tcPr>
          <w:p w14:paraId="68431FC1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8 horas</w:t>
            </w:r>
          </w:p>
        </w:tc>
        <w:tc>
          <w:tcPr>
            <w:tcW w:w="2502" w:type="dxa"/>
            <w:hideMark/>
          </w:tcPr>
          <w:p w14:paraId="722620A0" w14:textId="77777777" w:rsidR="00F70A3E" w:rsidRPr="00890437" w:rsidRDefault="00F70A3E" w:rsidP="008D7C0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21/08/2026</w:t>
            </w:r>
          </w:p>
        </w:tc>
        <w:tc>
          <w:tcPr>
            <w:tcW w:w="3926" w:type="dxa"/>
            <w:hideMark/>
          </w:tcPr>
          <w:p w14:paraId="3BBEA172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Plenário Aureliano Pereira da Silva</w:t>
            </w:r>
          </w:p>
        </w:tc>
      </w:tr>
      <w:tr w:rsidR="00F70A3E" w:rsidRPr="00890437" w14:paraId="39F82EF0" w14:textId="77777777" w:rsidTr="008D7C09">
        <w:trPr>
          <w:trHeight w:val="458"/>
          <w:jc w:val="center"/>
        </w:trPr>
        <w:tc>
          <w:tcPr>
            <w:tcW w:w="2743" w:type="dxa"/>
          </w:tcPr>
          <w:p w14:paraId="2B3EC82F" w14:textId="77777777" w:rsidR="00F70A3E" w:rsidRPr="00890437" w:rsidRDefault="00F70A3E" w:rsidP="008D7C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</w:pPr>
          </w:p>
        </w:tc>
        <w:tc>
          <w:tcPr>
            <w:tcW w:w="2502" w:type="dxa"/>
          </w:tcPr>
          <w:p w14:paraId="22927649" w14:textId="77777777" w:rsidR="00F70A3E" w:rsidRPr="00890437" w:rsidRDefault="00F70A3E" w:rsidP="008D7C0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67D0A5BC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926" w:type="dxa"/>
          </w:tcPr>
          <w:p w14:paraId="4A73079F" w14:textId="77777777" w:rsidR="00F70A3E" w:rsidRPr="00890437" w:rsidRDefault="00F70A3E" w:rsidP="008D7C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012D6E4E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6ED53E4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B83C74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F70A3E" w:rsidRPr="00890437" w14:paraId="6A9588DB" w14:textId="77777777" w:rsidTr="008D7C09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FF4A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 PARTE: PEQUENO EXPEDIENTE</w:t>
            </w:r>
          </w:p>
        </w:tc>
      </w:tr>
    </w:tbl>
    <w:p w14:paraId="05B024A3" w14:textId="77777777" w:rsidR="00F70A3E" w:rsidRPr="00890437" w:rsidRDefault="00F70A3E" w:rsidP="00F70A3E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7A23FB" w14:textId="77777777" w:rsidR="00F70A3E" w:rsidRPr="00890437" w:rsidRDefault="00F70A3E" w:rsidP="00F70A3E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C338D0" w14:textId="77777777" w:rsidR="00F70A3E" w:rsidRPr="00890437" w:rsidRDefault="00F70A3E" w:rsidP="00F70A3E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i/>
          <w:sz w:val="24"/>
          <w:szCs w:val="24"/>
        </w:rPr>
        <w:t>ABERTURA DA SESSÃO PELO PRESIDENTE</w:t>
      </w:r>
    </w:p>
    <w:p w14:paraId="3D675B3B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23ADD7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Espaço Bíblico: Brendo Braga.</w:t>
      </w:r>
    </w:p>
    <w:p w14:paraId="10D0EEEB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6A70BB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890437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34/2026, referente à 26ª Sessão Ordinária de 2026, realizada em 17 de agosto de 2026.</w:t>
      </w:r>
    </w:p>
    <w:p w14:paraId="20739B17" w14:textId="77777777" w:rsidR="00F70A3E" w:rsidRPr="00890437" w:rsidRDefault="00F70A3E" w:rsidP="00F70A3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E117D14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FF812D3" w14:textId="77777777" w:rsidR="00F70A3E" w:rsidRPr="00890437" w:rsidRDefault="00F70A3E" w:rsidP="00F70A3E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89043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LEITURA DAS CORRESPONDÊNCIAS RECEBIDAS</w:t>
      </w:r>
    </w:p>
    <w:p w14:paraId="7AF70915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</w:pPr>
    </w:p>
    <w:p w14:paraId="72246210" w14:textId="77777777" w:rsidR="00F70A3E" w:rsidRPr="00890437" w:rsidRDefault="00F70A3E" w:rsidP="00F70A3E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90437">
        <w:rPr>
          <w:rFonts w:ascii="Times New Roman" w:hAnsi="Times New Roman" w:cs="Times New Roman"/>
          <w:sz w:val="24"/>
          <w:szCs w:val="24"/>
        </w:rPr>
        <w:t>Ofício Gapre n</w:t>
      </w:r>
      <w:r w:rsidRPr="0089043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90437">
        <w:rPr>
          <w:rFonts w:ascii="Times New Roman" w:hAnsi="Times New Roman" w:cs="Times New Roman"/>
          <w:sz w:val="24"/>
          <w:szCs w:val="24"/>
        </w:rPr>
        <w:t xml:space="preserve"> 400/2026 - O Prefeito Municipal em exercício, Rodrigo Desordi Fernandes, responde as Indicações n</w:t>
      </w:r>
      <w:r w:rsidRPr="00890437">
        <w:rPr>
          <w:rFonts w:ascii="Times New Roman" w:hAnsi="Times New Roman" w:cs="Times New Roman"/>
          <w:sz w:val="24"/>
          <w:szCs w:val="24"/>
          <w:vertAlign w:val="superscript"/>
        </w:rPr>
        <w:t>os</w:t>
      </w:r>
      <w:r w:rsidRPr="00890437">
        <w:rPr>
          <w:rFonts w:ascii="Times New Roman" w:hAnsi="Times New Roman" w:cs="Times New Roman"/>
          <w:sz w:val="24"/>
          <w:szCs w:val="24"/>
        </w:rPr>
        <w:t xml:space="preserve"> 480/2026, 483/2026 a 502/2026, 527/2026 a 539/2026.</w:t>
      </w:r>
    </w:p>
    <w:p w14:paraId="78D2EE54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F0E09B8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897C5C3" w14:textId="77777777" w:rsidR="00F70A3E" w:rsidRPr="00890437" w:rsidRDefault="00F70A3E" w:rsidP="00F70A3E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LEITURA DAS INDICAÇÕES</w:t>
      </w:r>
    </w:p>
    <w:p w14:paraId="218AB597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61651CF9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7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585/2026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ao Exmo. Senhor Alei Fernandes, Prefeito Municipal, com cópia para a Secretaria Municipal de Infraestrutura, Transporte e Saneamento, versando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sobre a necessidade de construção de um ponto de ônibus coberto no Bairro União, no município de Sorriso/MT.</w:t>
      </w:r>
    </w:p>
    <w:p w14:paraId="7F15625B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Gringo do Barreiro.</w:t>
      </w:r>
    </w:p>
    <w:p w14:paraId="726B3E75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7480305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0A89BAD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8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586/2026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construção de uma praça pública com playground na Comunidade Tropical, no município de Sorriso/MT.</w:t>
      </w:r>
    </w:p>
    <w:p w14:paraId="1F6912EB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Gringo do Barreiro.</w:t>
      </w:r>
    </w:p>
    <w:p w14:paraId="1D077766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27C361B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32349089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9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587/2026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instalação de uma equipe médica 24 horas no Distrito de Primavera, no Município de Sorriso-MT.</w:t>
      </w:r>
    </w:p>
    <w:p w14:paraId="2599B2BC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146A9D68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92560B8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9FC46B1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0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588/2026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instalação de uma unidade de reciclagem no Distrito de Primavera, no Município de Sorriso-MT.</w:t>
      </w:r>
    </w:p>
    <w:p w14:paraId="2E30B198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1D19DE07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46762CD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D46050D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1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589/2026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necessidade de tornar o município de Sorriso cidade irmã de Curitiba.</w:t>
      </w:r>
    </w:p>
    <w:p w14:paraId="523C8E80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7833A8FA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0E66EE9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5339D6A8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2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590/2026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construção de uma Unidade de Pronto Atendimento – UPA, no Distrito de Primavera, município de Sorriso/MT.</w:t>
      </w:r>
    </w:p>
    <w:p w14:paraId="6CECC82A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52C7EAFE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A8EF64D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398BD49F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3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591/2026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revitalização dos pontos de ônibus da rua Santa Agatha, entre os bairros Santa Maria I e II, no Município de Sorriso/MT.</w:t>
      </w:r>
    </w:p>
    <w:p w14:paraId="446899C6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7BE01BBD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F95278E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781B6333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4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592/2026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o credenciamento do município de Sorriso/MT ao programa mais igualdade, do Ministério da Igualdade Racial, visando à implantação da Casa da Igualdade Racial no município.</w:t>
      </w:r>
    </w:p>
    <w:p w14:paraId="4DB99BF4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Wanderley Paulo e vereadores abaixo assinados.</w:t>
      </w:r>
    </w:p>
    <w:p w14:paraId="64A0C65E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6E6DF1D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620A22A4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5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593/2026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revitalização do Centro Municipal de Cultura, com a implantação e ampliação de projetos culturais, no município de Sorriso/MT.</w:t>
      </w:r>
    </w:p>
    <w:p w14:paraId="39DFD5E1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Darci Gonçalves.</w:t>
      </w:r>
    </w:p>
    <w:p w14:paraId="5B1CEC95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FACF3C8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9112FD3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6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594/2026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instalação de bebedouros públicos na ciclovia da avenida Blumenau, trecho entre a rua Lupicínio Rodrigues e a rua Tucunaré, no município de Sorriso-MT.</w:t>
      </w:r>
    </w:p>
    <w:p w14:paraId="13648859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Brendo Braga e vereadores abaixo assinados.</w:t>
      </w:r>
    </w:p>
    <w:p w14:paraId="12CF77E1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C36B965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1A733C8C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7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595/2026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revitalização do PSF do Bairro Vila Bela, localizado na Avenida São Francisco, no município de Sorriso/MT.</w:t>
      </w:r>
    </w:p>
    <w:p w14:paraId="51E68D11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Darci Gonçalves.</w:t>
      </w:r>
    </w:p>
    <w:p w14:paraId="14BEA696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109810F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14A921F9" w14:textId="77777777" w:rsidR="00F70A3E" w:rsidRPr="00890437" w:rsidRDefault="00F70A3E" w:rsidP="00F70A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8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596/2026</w:t>
        </w:r>
      </w:hyperlink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cobertura do parquinho do CEMEIS Aquarela do Saber, localizado no Bairro Mário Raiter, no Município de Sorriso-MT.</w:t>
      </w:r>
    </w:p>
    <w:p w14:paraId="37891B4F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89043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89043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 Silvana Perin e vereadores abaixo assinados.</w:t>
      </w:r>
    </w:p>
    <w:p w14:paraId="21E974FA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439550B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F70A3E" w:rsidRPr="00890437" w14:paraId="31165CB5" w14:textId="77777777" w:rsidTr="008D7C09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3FA4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 PARTE: GRANDE EXPEDIENTE</w:t>
            </w:r>
          </w:p>
        </w:tc>
      </w:tr>
    </w:tbl>
    <w:p w14:paraId="41EF5569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AC65D4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F70A3E" w:rsidRPr="00890437" w14:paraId="3B1D4BC6" w14:textId="77777777" w:rsidTr="008D7C09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30D6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III PARTE: ORDEM DO DIA</w:t>
            </w:r>
          </w:p>
        </w:tc>
      </w:tr>
    </w:tbl>
    <w:p w14:paraId="6DF0B016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u w:val="single"/>
          <w:lang w:eastAsia="pt-BR"/>
        </w:rPr>
      </w:pPr>
    </w:p>
    <w:p w14:paraId="45A02EEF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19" w:history="1">
        <w:r w:rsidRPr="00890437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REQUERIMENTO Nº 136/2026</w:t>
        </w:r>
      </w:hyperlink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890437">
        <w:rPr>
          <w:rFonts w:ascii="Times New Roman" w:eastAsia="Calibri" w:hAnsi="Times New Roman" w:cs="Times New Roman"/>
          <w:sz w:val="24"/>
          <w:szCs w:val="24"/>
        </w:rPr>
        <w:t>Requer a dispensa das exigências regimentais para deliberação em única votação, o Projeto de Lei nº 145/2026; em 2º e última votação, os Projetos de Lei n</w:t>
      </w:r>
      <w:r w:rsidRPr="0089043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os </w:t>
      </w:r>
      <w:r w:rsidRPr="00890437">
        <w:rPr>
          <w:rFonts w:ascii="Times New Roman" w:eastAsia="Calibri" w:hAnsi="Times New Roman" w:cs="Times New Roman"/>
          <w:sz w:val="24"/>
          <w:szCs w:val="24"/>
        </w:rPr>
        <w:t>135/2026 e 138/2026.</w:t>
      </w:r>
    </w:p>
    <w:p w14:paraId="2D3552E1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14:paraId="71B94339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Quórum para aprovação: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Maioria Simples.</w:t>
      </w:r>
    </w:p>
    <w:p w14:paraId="6B54D877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310149B0" w14:textId="77777777" w:rsidR="00F70A3E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1974B38A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(10/09/2026)</w:t>
      </w:r>
    </w:p>
    <w:p w14:paraId="2D187D5D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ÚNICA</w:t>
      </w: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VOTAÇÃO DO</w:t>
      </w:r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0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145/2026</w:t>
        </w:r>
      </w:hyperlink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890437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abrir crédito adicional especial destinado a adequações de Emendas Impositivas do exercício de 2026, e dá outras providências.</w:t>
      </w:r>
    </w:p>
    <w:p w14:paraId="1F8E3686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2DCE6F13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Maioria </w:t>
      </w:r>
      <w:r>
        <w:rPr>
          <w:rFonts w:ascii="Times New Roman" w:eastAsia="Calibri" w:hAnsi="Times New Roman" w:cs="Times New Roman"/>
          <w:bCs/>
          <w:sz w:val="24"/>
          <w:szCs w:val="24"/>
        </w:rPr>
        <w:t>Absoluta.</w:t>
      </w:r>
    </w:p>
    <w:p w14:paraId="6387EED0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70E18344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675C283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3EB3EA57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>2ª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 ÚLTIMA</w:t>
      </w: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VOTAÇÃO DO</w:t>
      </w:r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1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135/2026</w:t>
        </w:r>
      </w:hyperlink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890437">
        <w:rPr>
          <w:rFonts w:ascii="Times New Roman" w:eastAsia="Calibri" w:hAnsi="Times New Roman" w:cs="Times New Roman"/>
          <w:bCs/>
          <w:iCs/>
          <w:sz w:val="24"/>
          <w:szCs w:val="24"/>
        </w:rPr>
        <w:t>Institui e inclui o "Jogos da Justiça" no calendário oficial de eventos do Município de Sorriso-MT e dá outras providências.</w:t>
      </w:r>
    </w:p>
    <w:p w14:paraId="1731E1C7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 e vereadores abaixo assinados.</w:t>
      </w:r>
    </w:p>
    <w:p w14:paraId="6FAF3E6C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30FA98BE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18C26CE5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5D845AF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</w:p>
    <w:p w14:paraId="04F64922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>2ª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 ÚLTIMA</w:t>
      </w: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VOTAÇÃO </w:t>
      </w:r>
      <w:hyperlink r:id="rId22" w:history="1">
        <w:r w:rsidRPr="00890437">
          <w:rPr>
            <w:rFonts w:ascii="Times New Roman" w:eastAsia="Calibri" w:hAnsi="Times New Roman" w:cs="Times New Roman"/>
            <w:b/>
            <w:bCs/>
            <w:color w:val="0563C1"/>
            <w:sz w:val="24"/>
            <w:szCs w:val="24"/>
            <w:u w:val="single"/>
          </w:rPr>
          <w:t>DO</w:t>
        </w:r>
        <w:r w:rsidRPr="00890437">
          <w:rPr>
            <w:rFonts w:ascii="Times New Roman" w:eastAsia="Arial Unicode MS" w:hAnsi="Times New Roman" w:cs="Times New Roman"/>
            <w:b/>
            <w:color w:val="0563C1"/>
            <w:sz w:val="24"/>
            <w:szCs w:val="24"/>
            <w:u w:val="single"/>
          </w:rPr>
          <w:t xml:space="preserve"> PROJETO DE LEI Nº 138/2026</w:t>
        </w:r>
      </w:hyperlink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Altera a Lei Municipal nº 2.780, de 11 de outubro de 2017, que trata do Conselho de Desenvolvimento Econômico e Social de Sorriso - CONDESS, e dá outras providências.</w:t>
      </w:r>
    </w:p>
    <w:p w14:paraId="776048E2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43D8F465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7524AEEA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1B573A40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C626ACF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6A884ED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3º TURNO DE DISCUSSÃO E VOTAÇÃO</w:t>
      </w:r>
    </w:p>
    <w:p w14:paraId="6A007081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</w:p>
    <w:p w14:paraId="2DE90119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>3ª VOTAÇÃO DO</w:t>
      </w:r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3" w:history="1">
        <w:r w:rsidRPr="00890437">
          <w:rPr>
            <w:rFonts w:ascii="Times New Roman" w:eastAsia="Arial Unicode MS" w:hAnsi="Times New Roman" w:cs="Times New Roman"/>
            <w:b/>
            <w:color w:val="0563C1"/>
            <w:sz w:val="24"/>
            <w:szCs w:val="24"/>
            <w:u w:val="single"/>
          </w:rPr>
          <w:t>PROJETO DE LEI Nº 134/2026</w:t>
        </w:r>
      </w:hyperlink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890437">
        <w:rPr>
          <w:rFonts w:ascii="Times New Roman" w:eastAsia="Calibri" w:hAnsi="Times New Roman" w:cs="Times New Roman"/>
          <w:bCs/>
          <w:iCs/>
          <w:sz w:val="24"/>
          <w:szCs w:val="24"/>
        </w:rPr>
        <w:t>Dispõe sobre a denominação do trecho da rodovia MT 560, localizada no Município de Sorriso – MT.</w:t>
      </w:r>
    </w:p>
    <w:p w14:paraId="5EDBD5B3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Emerson Farias e Diogo Kriguer.</w:t>
      </w:r>
    </w:p>
    <w:p w14:paraId="32A22804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1E60230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3FEEB205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433047B4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E3B8EB9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2º TURNO DE DISCUSSÃO E VOTAÇÃO</w:t>
      </w:r>
    </w:p>
    <w:p w14:paraId="3DDF09E0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</w:rPr>
      </w:pPr>
    </w:p>
    <w:p w14:paraId="308AB8D5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>2ª VOTAÇÃO DO</w:t>
      </w:r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4" w:history="1">
        <w:r w:rsidRPr="00890437">
          <w:rPr>
            <w:rFonts w:ascii="Times New Roman" w:eastAsia="Arial Unicode MS" w:hAnsi="Times New Roman" w:cs="Times New Roman"/>
            <w:b/>
            <w:color w:val="0563C1"/>
            <w:sz w:val="24"/>
            <w:szCs w:val="24"/>
            <w:u w:val="single"/>
          </w:rPr>
          <w:t>PROJETO DE LEI Nº 140/2026</w:t>
        </w:r>
      </w:hyperlink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890437">
        <w:rPr>
          <w:rFonts w:ascii="Times New Roman" w:eastAsia="Calibri" w:hAnsi="Times New Roman" w:cs="Times New Roman"/>
          <w:sz w:val="24"/>
          <w:szCs w:val="24"/>
        </w:rPr>
        <w:t>Revoga a Lei Municipal nº 2.542, de 18 de novembro de 2015, e determina a reversão de imóveis doados por descumprimento de encargo, e dá outras providências.</w:t>
      </w:r>
    </w:p>
    <w:p w14:paraId="54E190C7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6C7C147B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F2AABFD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53150C1C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97E6A1B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</w:rPr>
      </w:pPr>
    </w:p>
    <w:p w14:paraId="31B98924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>2ª VOTAÇÃO DO</w:t>
      </w:r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5" w:history="1">
        <w:r w:rsidRPr="00890437">
          <w:rPr>
            <w:rFonts w:ascii="Times New Roman" w:eastAsia="Arial Unicode MS" w:hAnsi="Times New Roman" w:cs="Times New Roman"/>
            <w:b/>
            <w:color w:val="0563C1"/>
            <w:sz w:val="24"/>
            <w:szCs w:val="24"/>
            <w:u w:val="single"/>
          </w:rPr>
          <w:t>PROJETO DE LEI Nº 141/2026</w:t>
        </w:r>
      </w:hyperlink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Revoga a Lei Municipal nº 2.455, de 01 de abril de 2015, e determina a reversão de imóveis doados por descumprimento de encargo, e dá outras providências.</w:t>
      </w:r>
    </w:p>
    <w:p w14:paraId="35CF032B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61B96156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FD7FC7B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3BFDC52A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1181A4DE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359E8C80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1º TURNO DE DISCUSSÃO E VOTAÇÃO</w:t>
      </w:r>
    </w:p>
    <w:p w14:paraId="1E80D8A7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</w:rPr>
      </w:pPr>
    </w:p>
    <w:p w14:paraId="50044374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</w:rPr>
      </w:pPr>
      <w:r w:rsidRPr="00890437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(10/09/2026)</w:t>
      </w:r>
    </w:p>
    <w:p w14:paraId="4E9C893D" w14:textId="77777777" w:rsidR="00F70A3E" w:rsidRPr="00890437" w:rsidRDefault="00F70A3E" w:rsidP="00F70A3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>1ª VOTAÇÃO DO</w:t>
      </w:r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6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139/2026</w:t>
        </w:r>
      </w:hyperlink>
      <w:r w:rsidRPr="00890437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890437">
        <w:rPr>
          <w:rFonts w:ascii="Times New Roman" w:eastAsia="Calibri" w:hAnsi="Times New Roman" w:cs="Times New Roman"/>
          <w:bCs/>
          <w:iCs/>
          <w:sz w:val="24"/>
          <w:szCs w:val="24"/>
        </w:rPr>
        <w:t>Dispõe sobre a criação do Conselho Municipal de Promoção da Igualdade Racial – COMPIR, do Fundo Municipal de Promoção da Igualdade Racial – FUMPIR, e dá outras providências.</w:t>
      </w:r>
    </w:p>
    <w:p w14:paraId="6649C9AA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37CA7D2A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6E307824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Educação, Saúde e Assistência Social.</w:t>
      </w:r>
    </w:p>
    <w:p w14:paraId="547DECA5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DEC619C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0699E8C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TURNO ÚNICO DE VOTAÇÃO</w:t>
      </w:r>
    </w:p>
    <w:p w14:paraId="1EF44AE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E99AD8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27" w:history="1">
        <w:r w:rsidRPr="00890437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PRO</w:t>
        </w:r>
        <w:r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JE</w:t>
        </w:r>
        <w:r w:rsidRPr="00890437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TO DE DECRETO LEGISLATIVO Nº 122/2026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o Certificado Mulher Sorrisense à Senhora Graciela Lodi, na Categoria Profissional de Destaque - Técnica de Enfermagem.</w:t>
      </w:r>
    </w:p>
    <w:p w14:paraId="48E602A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Gringo do Barreiro, Toco Baggio e vereadores abaixo assinados.</w:t>
      </w:r>
    </w:p>
    <w:p w14:paraId="3B014EC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C3847B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56250BE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64597F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E4E2A3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28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251/2026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acadêmica Bárbara Soares de Souza, autora, e às coautoras Jamile do Nascimento Mota e Ludmila Roelles,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65D7484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Emerson Farias e vereadores abaixo assinados.</w:t>
      </w:r>
    </w:p>
    <w:p w14:paraId="0EFBB29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8FE2D0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7A135DC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400B5F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5294EF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29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252/2026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acadêmica Geovana Parente Aguiar dos Santos, autora, e à coautora Stefanny Lima Soares,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0D286F7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Emerson Farias e vereadores abaixo assinados.</w:t>
      </w:r>
    </w:p>
    <w:p w14:paraId="6349E00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4237F2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00D1A72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6064E8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00205C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0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253/2026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acadêmica Gislaine Gomes de Souza Costa,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0EE6440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Emerson Farias e vereadores abaixo assinados.</w:t>
      </w:r>
    </w:p>
    <w:p w14:paraId="32CD33B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544AAA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6546A1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F77CE5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350BAD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1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254/2026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Moção de Aplauso à acadêmica Beatriz Modesti Rodriguues, autora, e aos coautores Ana Júlia Alves Tavares, Gustavo Feitoza Bilha e Leandro Almeida Assunção, em reconhecimento à relevante participação na apresentação de trabalho científico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lastRenderedPageBreak/>
        <w:t>durante o Congresso Nacional de Oncologia – Inovação, Diagnóstico e Olhar Humano, realizado nos dias 24 e 25 de junho de 2026, no município de Sorriso.</w:t>
      </w:r>
    </w:p>
    <w:p w14:paraId="180D945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Emerson Farias e vereadores abaixo assinados.</w:t>
      </w:r>
    </w:p>
    <w:p w14:paraId="5BFF77D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2A51E1D" w14:textId="77777777" w:rsidR="00F70A3E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381226A" w14:textId="77777777" w:rsidR="00F70A3E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C121B4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ADDD77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2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255/2026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acadêmica Gabriely Cavasin dos Anjos, autora, e aos coautores Karla Danubia Cardoso Bonfim, Kauã Thiago Sgoti Garcia e Karlize Perez,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42161A8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Emerson Farias e vereadores abaixo assinados.</w:t>
      </w:r>
    </w:p>
    <w:p w14:paraId="6504E0CB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730C296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74A5AB1D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2A2615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7CE5FF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3" w:history="1">
        <w:r w:rsidRPr="00890437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MOÇÃO Nº 256/2026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Moção de Aplauso à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atleta mesatenista Alice Cavazzini, que conquistou o 2º lugar na modalidade por equipes da categoria sub-13, do 33º Torneio Internacional e Interestadual de Tênis de Mesa, de Campo Grande - MS, entre os dias 01 e 02 de agosto de 2026.</w:t>
      </w:r>
    </w:p>
    <w:p w14:paraId="24906BF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Brendo Braga e vereadores abaixo assinados.</w:t>
      </w:r>
    </w:p>
    <w:p w14:paraId="538A8DD0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56F4F6A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1A4649BC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5877BE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AA09A5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4" w:history="1">
        <w:r w:rsidRPr="00890437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MOÇÃO Nº 257/2026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Moção de Aplauso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à equipe feminina sub-17 da Seleção Handebol de Sorriso, que conquistaram o título de campeões da etapa estadual dos Jogos Estudantis de Seleções Mato-Grossenses 2026, garantindo vaga para a fase nacional.</w:t>
      </w:r>
    </w:p>
    <w:p w14:paraId="5B40AA8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Brendo Braga e vereadores abaixo assinados.</w:t>
      </w:r>
    </w:p>
    <w:p w14:paraId="5ADBB21F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94D335E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1B86A66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AD6AF4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1044E4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35" w:history="1">
        <w:r w:rsidRPr="00890437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MOÇÃO Nº 258/2026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equipe masculina sub-17 da Seleção Handebol de Sorriso, que conquistaram o título de campeões da etapa estadual dos Jogos Estudantis de Seleções Mato-Grossenses 2026, garantindo vaga para a fase nacional.</w:t>
      </w:r>
    </w:p>
    <w:p w14:paraId="202F948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Brendo Braga e vereadores abaixo assinados.</w:t>
      </w:r>
    </w:p>
    <w:p w14:paraId="5C62C820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4A46AD6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2A36D35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2A15F7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D78668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6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259/2026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atleta Michael Cruz Araújo, pela brilhante participação no Mundial de Atletismo Sub-20 em Oregon-EUA.</w:t>
      </w:r>
    </w:p>
    <w:p w14:paraId="0E4C368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Brendo Braga e vereadores abaixo assinados.</w:t>
      </w:r>
    </w:p>
    <w:p w14:paraId="1CD3838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968856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9D30B0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05AC50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44EA24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7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260/2026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técnico Marcos Fladimir Vieira, por sua atuação fundamental na preparação e condução do atleta Michael Cruz Araújo durante o Mundial Sub-20 de Atletismo, realizado entre os dias 5 e 9 de agosto de 2026, em Oregon, nos Estados Unidos.</w:t>
      </w:r>
    </w:p>
    <w:p w14:paraId="1FD7503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Brendo Braga e vereadores abaixo assinados.</w:t>
      </w:r>
    </w:p>
    <w:p w14:paraId="222CAEAA" w14:textId="77777777" w:rsidR="00F70A3E" w:rsidRPr="00890437" w:rsidRDefault="00F70A3E" w:rsidP="00F70A3E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7356615" w14:textId="77777777" w:rsidR="00F70A3E" w:rsidRPr="00890437" w:rsidRDefault="00F70A3E" w:rsidP="00F70A3E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69A018E" w14:textId="77777777" w:rsidR="00F70A3E" w:rsidRPr="00890437" w:rsidRDefault="00F70A3E" w:rsidP="00F70A3E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D3A7AD5" w14:textId="77777777" w:rsidR="00F70A3E" w:rsidRPr="00890437" w:rsidRDefault="00F70A3E" w:rsidP="00F70A3E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86F37A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8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261/2026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à Senhora Adriana de Cassia Leitão, integrante do gabinete do Senador Jayme Campos, em reconhecimento à excelência, dedicação e profissionalismo demonstrado no atendimento prestado aos representantes da população de Sorriso/MT.</w:t>
      </w:r>
    </w:p>
    <w:p w14:paraId="3F376EB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4C9ED1F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3EAFEF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944806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3FEE97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4FC309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9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262/2026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à Senhora Cláudia Regina da Silva Barros, integrante do gabinete do Senador Jayme Campos, em reconhecimento à excelência, dedicação e profissionalismo demonstrado no atendimento prestado aos representantes da população de Sorriso/MT.</w:t>
      </w:r>
    </w:p>
    <w:p w14:paraId="3FFA28A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7AF7711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1B9EC4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54A920F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761F1F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8D03A7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0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263/2026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Danielly Cristina Rodrigues da Costa, integrante do gabinete do Senador Jayme Campos, em reconhecimento à excelência, dedicação e profissionalismo demonstrado no atendimento prestado aos representantes da população de Sorriso/MT.</w:t>
      </w:r>
    </w:p>
    <w:p w14:paraId="53D1CCA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32A4D1E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814427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C476D2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B3376C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6011E0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1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264/2026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à Senhora Elisabeth Cristina Alves dos Santos, integrante do gabinete do Senador Jayme Campos, em reconhecimento à excelência, dedicação e profissionalismo demonstrado no atendimento prestado aos representantes da população de Sorriso/MT.</w:t>
      </w:r>
    </w:p>
    <w:p w14:paraId="209A7B9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6184390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88DA8D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5D927F3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82755A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0D6DA9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2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265/2026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Giovanna Giannotte de Miranda Lima Sarkis, integrante do gabinete do Senador Jayme Campos, em reconhecimento à excelência, dedicação e profissionalismo demonstrado no atendimento prestado aos representantes da população de Sorriso/MT.</w:t>
      </w:r>
    </w:p>
    <w:p w14:paraId="3634DA9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24B39A5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935E01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2E39BD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0DD6E4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9DB7879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3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266/2026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Girlene Almeida Tavares, integrante do gabinete do Senador Jayme Campos, em reconhecimento à excelência, dedicação e profissionalismo demonstrado no atendimento prestado aos representantes da população de Sorriso/MT.</w:t>
      </w:r>
    </w:p>
    <w:p w14:paraId="33A9910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Autoria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: Wanderley Paulo e vereadores abaixo assinados.</w:t>
      </w:r>
    </w:p>
    <w:p w14:paraId="0B2D6F9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91DE61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B10E71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27DEB9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C3ED54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4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267/2026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Juliana Maria Almeida Siqueira, integrante do gabinete do Senador Jayme Campos, em reconhecimento à excelência, dedicação e profissionalismo demonstrado no atendimento prestado aos representantes da população de Sorriso/MT.</w:t>
      </w:r>
    </w:p>
    <w:p w14:paraId="0E74717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243142F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0E3A13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07AC11B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F2FB04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8A9319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5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268/2026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Maria Goreth Araújo Formiga, integrante do gabinete do Senador Jayme Campos, em reconhecimento à excelência, dedicação e profissionalismo demonstrado no atendimento prestado aos representantes da população de Sorriso/MT.</w:t>
      </w:r>
    </w:p>
    <w:p w14:paraId="4639F0E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37DCEC4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160FF0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7124F2A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17DF09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82ED47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6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269/2026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à Senhora Maria Marta Aguiar Taquary, integrante do gabinete do Senador Jayme Campos, em reconhecimento à excelência, dedicação e profissionalismo demonstrado no atendimento prestado aos representantes da população de Sorriso/MT.</w:t>
      </w:r>
    </w:p>
    <w:p w14:paraId="04D5874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0EB3510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038A07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771833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8C3005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EFCD29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7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270/2026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Marilene Brito e Silva, integrante do gabinete do Senador Jayme Campos, em reconhecimento à excelência, dedicação e profissionalismo demonstrado no atendimento prestado aos representantes da população de Sorriso/MT.</w:t>
      </w:r>
    </w:p>
    <w:p w14:paraId="799E7E6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50640D7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9652BD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294F343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E91FCE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A070EE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8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271/2026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Neila Pereira Uema, integrante do gabinete do Senador Jayme Campos, em reconhecimento à excelência, dedicação e profissionalismo demonstrado no atendimento prestado aos representantes da população de Sorriso/MT.</w:t>
      </w:r>
    </w:p>
    <w:p w14:paraId="23191EB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15BC64E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77755D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8242EB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F20B24A" w14:textId="77777777" w:rsidR="00F70A3E" w:rsidRPr="00890437" w:rsidRDefault="00F70A3E" w:rsidP="00F70A3E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</w:p>
    <w:p w14:paraId="0464A73D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9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272/2026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à Senhora Patricia Torres Baby, integrante do gabinete do Senador Jayme Campos, em reconhecimento à excelência, dedicação e profissionalismo demonstrado no atendimento prestado aos representantes da população de Sorriso/MT.</w:t>
      </w:r>
    </w:p>
    <w:p w14:paraId="2470874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0C02B0D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E481B1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lastRenderedPageBreak/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0F438D5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D92B3A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02CE1B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0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273/2026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Priscila Alves de Sousa, integrante do gabinete do Senador Jayme Campos, em reconhecimento à excelência, dedicação e profissionalismo demonstrado no atendimento prestado aos representantes da população de Sorriso/MT.</w:t>
      </w:r>
    </w:p>
    <w:p w14:paraId="36A9C3B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29C7131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533FC4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661D5A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24D774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0E5A6F2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1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274/2026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à Senhora Raquel Finazzi Vilela, integrante do gabinete do Senador Jayme Campos, em reconhecimento à excelência, dedicação e profissionalismo demonstrado no atendimento prestado aos representantes da população de Sorriso/MT.</w:t>
      </w:r>
    </w:p>
    <w:p w14:paraId="65428F0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45767FD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E1476E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2222ADE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7752D2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516B7C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2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275/2026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Sara Mariana Ferreira, integrante do gabinete do Senador Jayme Campos, em reconhecimento à excelência, dedicação e profissionalismo demonstrado no atendimento prestado aos representantes da população de Sorriso/MT.</w:t>
      </w:r>
    </w:p>
    <w:p w14:paraId="2F9550B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0E470A3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66002F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C5E00B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D4F320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3FB29A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3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276/2026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à Senhora Thais de Oliveira Ribeiro Taques, integrante do gabinete do Senador Jayme Campos, em reconhecimento à excelência, dedicação e profissionalismo demonstrado no atendimento prestado aos representantes da população de Sorriso/MT.</w:t>
      </w:r>
    </w:p>
    <w:p w14:paraId="40B3994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450C491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35D648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0E57E9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F35EC2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B25038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4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277/2026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à Senhora Verônica Pereira Martins, integrante do gabinete do Senador Jayme Campos, em reconhecimento à excelência, dedicação e profissionalismo demonstrado no atendimento prestado aos representantes da população de Sorriso/MT.</w:t>
      </w:r>
    </w:p>
    <w:p w14:paraId="0DBC2E1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0741EA1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6BEB09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5C88DC0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96DF69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992CCF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5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278/2026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Alan Eidi Uema, integrante do gabinete do Senador Jayme Campos, em reconhecimento à excelência, dedicação e profissionalismo demonstrado no atendimento prestado aos representantes da população de Sorriso/MT.</w:t>
      </w:r>
    </w:p>
    <w:p w14:paraId="4158DF0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0970397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158D5E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813ED8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8CBE6B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6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279/2026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Arthur Dorileo Paganini Silva, integrante do gabinete do Senador Jayme Campos, em reconhecimento à excelência, dedicação e profissionalismo demonstrado no atendimento prestado aos representantes da população de Sorriso/MT.</w:t>
      </w:r>
    </w:p>
    <w:p w14:paraId="0571EF4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7EF6547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B13E805" w14:textId="77777777" w:rsidR="00F70A3E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55B8F30A" w14:textId="77777777" w:rsidR="00F70A3E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3509DB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BEB86A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7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280/2026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Senhor Carlos Alberto Soares Júnior, integrante do gabinete do Senador Jayme Campos, em reconhecimento à excelência, dedicação e profissionalismo demonstrado no atendimento prestado aos representantes da população de Sorriso/MT.</w:t>
      </w:r>
    </w:p>
    <w:p w14:paraId="4DB592E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49D24E7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418DFD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94FB57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1F23E5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4EB02E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8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281/2026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Senhor Carlos Roberto Fraga, integrante do gabinete do Senador Jayme Campos, em reconhecimento à excelência, dedicação e profissionalismo demonstrado no atendimento prestado aos representantes da população de Sorriso/MT.</w:t>
      </w:r>
    </w:p>
    <w:p w14:paraId="26C9920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1DF2FA2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D741A3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A1F6F1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2F6033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E68630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9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282/2026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Senhor Cassimiro Manoel dos Santos, integrante do gabinete do Senador Jayme Campos, em reconhecimento à excelência, dedicação e profissionalismo demonstrado no atendimento prestado aos representantes da população de Sorriso/MT.</w:t>
      </w:r>
    </w:p>
    <w:p w14:paraId="30B6A92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6A84A64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DEB822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EEBF66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4D58426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F84EB8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0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283/2026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Senhor Daniel Justino de Souza, integrante do gabinete do Senador Jayme Campos, em reconhecimento à excelência, dedicação e profissionalismo demonstrado no atendimento prestado aos representantes da população de Sorriso/MT.</w:t>
      </w:r>
    </w:p>
    <w:p w14:paraId="49F0D8D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37BC5EF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0940AE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5A737D0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B90ADC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681153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1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284/2026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Senhor Edilson Castro Almeida, integrante do gabinete do Senador Jayme Campos, em reconhecimento à excelência, dedicação e profissionalismo demonstrado no atendimento prestado aos representantes da população de Sorriso/MT.</w:t>
      </w:r>
    </w:p>
    <w:p w14:paraId="6B6D690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5F64180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DF990A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0A2EB8DA" w14:textId="77777777" w:rsidR="00F70A3E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762B6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6D098D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2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285/2026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Senhor Ernane Freitas Bezerra, integrante do gabinete do Senador Jayme Campos, em reconhecimento à excelência, dedicação e profissionalismo demonstrado no atendimento prestado aos representantes da população de Sorriso/MT.</w:t>
      </w:r>
    </w:p>
    <w:p w14:paraId="67146A5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153FAE9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71AD3A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B36182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549D81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F3426B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3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286/2026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Senhor Felipe Carapeba Elias, integrante do gabinete do Senador Jayme Campos, em reconhecimento à excelência, dedicação e profissionalismo demonstrado no atendimento prestado aos representantes da população de Sorriso/MT.</w:t>
      </w:r>
    </w:p>
    <w:p w14:paraId="2B47E3D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7FFC178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51E816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7E567E6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73CA55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9FC5C2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4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287/2026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 ao Senhor Gilson Araújo de Sousa, integrante do gabinete do Senador Jayme Campos, em reconhecimento à excelência, dedicação e profissionalismo demonstrado no atendimento prestado aos representantes da população de Sorriso/MT.</w:t>
      </w:r>
    </w:p>
    <w:p w14:paraId="2872846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4C4F71D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ECE0A1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165B97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68820E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F62491A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288/2026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Glauco Bruno Marinho Valadares, integrante do gabinete do Senador Jayme Campos, em reconhecimento à excelência, dedicação e profissionalismo demonstrado no atendimento prestado aos representantes da população de Sorriso/MT.</w:t>
      </w:r>
    </w:p>
    <w:p w14:paraId="789B63D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7C519FB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26A333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1F3C5E5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9FBE56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F9C8A4A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289/2026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Gustavo Pinheiro Silva, integrante do gabinete do Senador Jayme Campos, em reconhecimento à excelência, dedicação e profissionalismo demonstrado no atendimento prestado aos representantes da população de Sorriso/MT.</w:t>
      </w:r>
    </w:p>
    <w:p w14:paraId="33722BF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3E0DC94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1F03A4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7F8B58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4B598A1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1339BF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290/2026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Igor Evangelista de Brito, integrante do gabinete do Senador Jayme Campos, em reconhecimento à excelência, dedicação e profissionalismo demonstrado no atendimento prestado aos representantes da população de Sorriso/MT.</w:t>
      </w:r>
    </w:p>
    <w:p w14:paraId="0D9B205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133570A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43024A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5FA7D3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5A2BEC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7DFF02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291/2026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Moção de Aplauso ao Senhor João Felipe Policena de Jesus, integrante do gabinete do Senador Jayme Campos, em reconhecimento à excelência,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lastRenderedPageBreak/>
        <w:t>dedicação e profissionalismo demonstrado no atendimento prestado aos representantes da população de Sorriso/MT.</w:t>
      </w:r>
    </w:p>
    <w:p w14:paraId="5FACCF5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039AE76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8ABB64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1E7D930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27EFC7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A92C09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292/2026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João Meireles Moraes, integrante do gabinete do Senador Jayme Campos, em reconhecimento à excelência, dedicação e profissionalismo demonstrado no atendimento prestado aos representantes da população de Sorriso/MT.</w:t>
      </w:r>
    </w:p>
    <w:p w14:paraId="310B534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1A87788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A27BECA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1CF2CD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43F9003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890C7A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293/2026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João Policena Rosa Netto, integrante do gabinete do Senador Jayme Campos, em reconhecimento à excelência, dedicação e profissionalismo demonstrado no atendimento prestado aos representantes da população de Sorriso/MT.</w:t>
      </w:r>
    </w:p>
    <w:p w14:paraId="1EB0726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722170D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7F3EF3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342D8A9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229B83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58DD4A7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294/2026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Jorge Luiz Tadeu Rodrigues Filho, integrante do gabinete do Senador Jayme Campos, em reconhecimento à excelência, dedicação e profissionalismo demonstrado no atendimento prestado aos representantes da população de Sorriso/MT.</w:t>
      </w:r>
    </w:p>
    <w:p w14:paraId="4D23D20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723C20D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7C4C5F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22EAE03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7A81E6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A43F3E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295/2026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Jose Arimateia Melo Albuquerque, integrante do gabinete do Senador Jayme Campos, em reconhecimento à excelência, dedicação e profissionalismo demonstrado no atendimento prestado aos representantes da população de Sorriso/MT.</w:t>
      </w:r>
    </w:p>
    <w:p w14:paraId="731B333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7587E0C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8C7F80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2A822EF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F512D5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449056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296/2026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José Ricardo Melo Albuquerque, integrante do gabinete do Senador Jayme Campos, em reconhecimento à excelência, dedicação e profissionalismo demonstrado no atendimento prestado aos representantes da população de Sorriso/MT.</w:t>
      </w:r>
    </w:p>
    <w:p w14:paraId="0961FC2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0F130D8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8FAD81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7A40172F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7C64E7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BC6CAA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297/2026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Moção de Aplauso ao Senhor Josias Tadeu Falcão Cintra, integrante do gabinete do Senador Jayme Campos, em reconhecimento à excelência,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lastRenderedPageBreak/>
        <w:t>dedicação e profissionalismo demonstrado no atendimento prestado aos representantes da população de Sorriso/MT.</w:t>
      </w:r>
    </w:p>
    <w:p w14:paraId="20A19C4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72F47C6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855288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600840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CD506B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6F409E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298/2026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Marcos Barboza da Silva, integrante do gabinete do Senador Jayme Campos, em reconhecimento à excelência, dedicação e profissionalismo demonstrado no atendimento prestado aos representantes da população de Sorriso/MT.</w:t>
      </w:r>
    </w:p>
    <w:p w14:paraId="6E0ED8B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4A9C02B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E20655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1BDDA6E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158F15E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3069E1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299/2026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Murilo Augusto de Medeiros, integrante do gabinete do Senador Jayme Campos, em reconhecimento à excelência, dedicação e profissionalismo demonstrado no atendimento prestado aos representantes da população de Sorriso/MT.</w:t>
      </w:r>
    </w:p>
    <w:p w14:paraId="185AC89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6DCCFE7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C4B50B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2064073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874E21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12F096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300/2026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Pedro Correa da Costa Leão Monteiro, integrante do gabinete do Senador Jayme Campos, em reconhecimento à excelência, dedicação e profissionalismo demonstrado no atendimento prestado aos representantes da população de Sorriso/MT.</w:t>
      </w:r>
    </w:p>
    <w:p w14:paraId="2CA48EF9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400DB04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82FD0F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0D701FF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18651B2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F8D7C8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301/2026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Presley Lorhay Duarte Lima Barros, integrante do gabinete do Senador Jayme Campos, em reconhecimento à excelência, dedicação e profissionalismo demonstrado no atendimento prestado aos representantes da população de Sorriso/MT.</w:t>
      </w:r>
    </w:p>
    <w:p w14:paraId="3D7ADD63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2D8BEE9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C4DDA18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01B4BB7D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D896C20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05C691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 xml:space="preserve"> MOÇÃO Nº 302/2026</w:t>
      </w: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Concede </w:t>
      </w:r>
      <w:r w:rsidRPr="0089043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Moção de Aplauso ao Senhor Wellington Ricardo Ferreira Lima, integrante do gabinete do Senador Jayme Campos, em reconhecimento à excelência, dedicação e profissionalismo demonstrado no atendimento prestado aos representantes da população de Sorriso/MT.</w:t>
      </w:r>
    </w:p>
    <w:p w14:paraId="349F8956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Wanderley Paulo e vereadores abaixo assinados.</w:t>
      </w:r>
    </w:p>
    <w:p w14:paraId="67646801" w14:textId="77777777" w:rsidR="00F70A3E" w:rsidRPr="00890437" w:rsidRDefault="00F70A3E" w:rsidP="00F70A3E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1F6DE4F" w14:textId="77777777" w:rsidR="00F70A3E" w:rsidRPr="00890437" w:rsidRDefault="00F70A3E" w:rsidP="00F70A3E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6BB3E69" w14:textId="77777777" w:rsidR="00F70A3E" w:rsidRDefault="00F70A3E" w:rsidP="00F70A3E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562773" w14:textId="77777777" w:rsidR="00F70A3E" w:rsidRPr="00890437" w:rsidRDefault="00F70A3E" w:rsidP="00F70A3E">
      <w:pPr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34306F" w14:textId="77777777" w:rsidR="00F70A3E" w:rsidRPr="00890437" w:rsidRDefault="00F70A3E" w:rsidP="00F70A3E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5" w:history="1">
        <w:r w:rsidRPr="00890437"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303/2026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Concede Moção de Aplausos à Escola Betel Música e Artes, pela comemoração de seus 10 anos de atuação e pela relevante contribuição à formação musical, artística e cultural no Município de Sorriso-MT.</w:t>
      </w:r>
    </w:p>
    <w:p w14:paraId="3932DB01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sz w:val="24"/>
          <w:szCs w:val="24"/>
        </w:rPr>
        <w:t>Profª Silvana Perin e vereadores abaixo assinados.</w:t>
      </w:r>
    </w:p>
    <w:p w14:paraId="6F08968B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78442E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6806E9F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C4B5B7C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2019651" w14:textId="77777777" w:rsidR="00F70A3E" w:rsidRPr="00890437" w:rsidRDefault="00F70A3E" w:rsidP="00F70A3E">
      <w:pPr>
        <w:numPr>
          <w:ilvl w:val="0"/>
          <w:numId w:val="10"/>
        </w:numPr>
        <w:suppressAutoHyphens/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6" w:history="1">
        <w:r w:rsidRPr="00890437">
          <w:rPr>
            <w:rFonts w:ascii="Times New Roman" w:eastAsia="Calibri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304/2026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Concede Moção de Solidariedade à família Marchet Vigolo, pelo falecimento de Iolanda Marchet Vigolo, ocorrido em 14 de agosto de 2026.</w:t>
      </w:r>
    </w:p>
    <w:p w14:paraId="31F0550D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6BFBB354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21B9507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730FC97" w14:textId="77777777" w:rsidR="00F70A3E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5D571EE5" w14:textId="77777777" w:rsidR="00F70A3E" w:rsidRPr="00890437" w:rsidRDefault="00F70A3E" w:rsidP="00F70A3E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492290" w14:textId="77777777" w:rsidR="00F70A3E" w:rsidRPr="00890437" w:rsidRDefault="00F70A3E" w:rsidP="00F70A3E">
      <w:pPr>
        <w:numPr>
          <w:ilvl w:val="0"/>
          <w:numId w:val="10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7" w:history="1">
        <w:r w:rsidRPr="00890437">
          <w:rPr>
            <w:rFonts w:ascii="Times New Roman" w:eastAsia="Calibri" w:hAnsi="Times New Roman" w:cs="Times New Roman"/>
            <w:b/>
            <w:bCs/>
            <w:color w:val="0563C1"/>
            <w:sz w:val="24"/>
            <w:szCs w:val="24"/>
            <w:u w:val="single"/>
            <w:lang w:eastAsia="pt-BR"/>
          </w:rPr>
          <w:t>MOÇÃO Nº 305/2026</w:t>
        </w:r>
      </w:hyperlink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9043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Moção de Solidariedade à família Souza, pelo falecimento de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Manoel Bezerra de Souza</w:t>
      </w:r>
      <w:r w:rsidRPr="00890437">
        <w:rPr>
          <w:rFonts w:ascii="Times New Roman" w:eastAsia="Times New Roman" w:hAnsi="Times New Roman" w:cs="Times New Roman"/>
          <w:sz w:val="24"/>
          <w:szCs w:val="24"/>
          <w:lang w:eastAsia="pt-BR"/>
        </w:rPr>
        <w:t>, ocorrido em 10 de agosto de 2026.</w:t>
      </w:r>
    </w:p>
    <w:p w14:paraId="7ABFD350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8904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8904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2C1A9E92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4422048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7DD2A72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B22B6A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38265F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  <w:t>DEMAIS PROPOSIÇÕES</w:t>
      </w:r>
    </w:p>
    <w:p w14:paraId="3524F270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758A20" w14:textId="77777777" w:rsidR="00F70A3E" w:rsidRPr="00890437" w:rsidRDefault="00F70A3E" w:rsidP="00F70A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68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130/2026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Requer ao Exmo. Senhor Alei Fernandes, Prefeito Municipal, para a Controladoria Geral do Município, para a Secretaria Municipal de Esporte, Lazer e Juventude e para a Secretaria Municipal de Fazenda, informações ao Poder Executivo Municipal, acerca do Termo de Colaboração celebrado com a Federação Mato-grossense de Tênis – FMTT, no valor de R$ 1.190.010,10, destinado à realização do evento “BT200 Sorriso – Circuito Mundial de Beach Tennis”.</w:t>
      </w:r>
    </w:p>
    <w:p w14:paraId="6940ECDA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Jane Delalibera.</w:t>
      </w:r>
    </w:p>
    <w:p w14:paraId="7ACB515E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64FD6BBF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91B6E1A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5BD4FA" w14:textId="77777777" w:rsidR="00F70A3E" w:rsidRPr="00890437" w:rsidRDefault="00F70A3E" w:rsidP="00F70A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69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131/2026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Requerem à Concessionária da Rodovia BR-163 (Nova Rota do Oeste) e à Agência Nacional de Transportes Terrestres (ANTT), com cópia ao Exmo. Senhor Rodrigo Matterazzi, Prefeito Municipal em exercício, e à Procuradoria Geral do Município, o cumprimento da decisão do STF (RE 1551233 – Min. Alexandre de Moraes) – sobre a Isenção de pedágio na BR-163 para os moradores e produtores do Assentamento Jonas Pinheiro, no município de Sorriso/MT.</w:t>
      </w:r>
    </w:p>
    <w:p w14:paraId="4A066C7C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Wanderley Paulo e vereadores abaixo assinados.</w:t>
      </w:r>
    </w:p>
    <w:p w14:paraId="737CBFF0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13DC53CD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6878B76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FDD2E2" w14:textId="77777777" w:rsidR="00F70A3E" w:rsidRPr="00890437" w:rsidRDefault="00F70A3E" w:rsidP="00F70A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70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132/2026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Requerem à Mesa, ouvido o soberano Plenário, que seja convidada a Sra. Lilian Caldeira Martins de Medeiros, Coordenadora do Campus da Faculdade Atenas, para vir ao Plenário desta Casa de Leis a fim de apresentar a estrutura do campus da Faculdade Atenas em nosso município, bem como os serviços, projetos e parcerias que a instituição de ensino pode prestar à comunidade de Sorriso/MT.</w:t>
      </w:r>
    </w:p>
    <w:p w14:paraId="5C8FF799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Wanderley Paulo e vereadores abaixo assinados.</w:t>
      </w:r>
    </w:p>
    <w:p w14:paraId="1A1A9E12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0A2EEB30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015153" w14:textId="77777777" w:rsidR="00F70A3E" w:rsidRPr="00890437" w:rsidRDefault="00F70A3E" w:rsidP="00F70A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VOTAÇÃO DO </w:t>
      </w:r>
      <w:hyperlink r:id="rId71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133/2026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Requer à Secretaria Municipal da Cidade, à Secretaria Municipal de Esporte, Lazer e Juventude e à Secretaria Municipal de Infraestrutura, Transporte e Saneamento, com cópia ao Senhor Rodrigo Matterazzi, Prefeito Municipal em exercício,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que sejam prestadas informações detalhadas, acerca das praças públicas, parques urbanos, parques infantis e academias ao ar livre previstos ou existentes nos novos loteamentos aprovados, em implantação, recentemente entregues ou abertos no Município de Sorriso.</w:t>
      </w:r>
    </w:p>
    <w:p w14:paraId="5E99C287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Profª Silvana Perin.</w:t>
      </w:r>
    </w:p>
    <w:p w14:paraId="4BC8AC07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6C7C7377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D667DC9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</w:p>
    <w:p w14:paraId="5FF4750A" w14:textId="77777777" w:rsidR="00F70A3E" w:rsidRPr="00890437" w:rsidRDefault="00F70A3E" w:rsidP="00F70A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72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134/2026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Requerem ao Senhor Secretário Municipal de Saúde, com cópia ao Exmo. Senhor Rodrigo Matterazzi, Prefeito Municipal em Exercício,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exclusivamente o encaminhamento de cópia integral da lei, decreto, portaria, resolução, protocolo, instrução normativa, memorando, circular, ordem de serviço ou qualquer outro ato jurídico ou administrativo que fundamente a eventual orientação ou prática segundo a qual somente um integrante do mesmo núcleo familiar pode ser atendido, no mesmo dia, nas unidades e serviços da rede municipal de saúde, ,além de cópia integral dos pareceres jurídicos, notas técnicas, estudos, deliberações, atas, comunicações internas, fluxos de atendimento e documentos de divulgação aos usuários relacionados à edição, aplicação, abrangência, critérios e exceções dessa orientação ou prática.</w:t>
      </w:r>
    </w:p>
    <w:p w14:paraId="403AE590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Profª Silvana Perin e Jane Delalibera.</w:t>
      </w:r>
    </w:p>
    <w:p w14:paraId="2E85927D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5551A2B2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7DB65F9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E3DD17" w14:textId="77777777" w:rsidR="00F70A3E" w:rsidRPr="00890437" w:rsidRDefault="00F70A3E" w:rsidP="00F70A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73" w:history="1">
        <w:r w:rsidRPr="00890437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135/2026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Requer ao Exmo. Senhor Rodrigo Matterazzi, Prefeito Municipal em Exercício e para a Secretaria Municipal de Segurança Pública, Trânsito e Defesa Civil, informações ao Poder Executivo Municipal acerca da quantidade e localização dos radares e demais equipamentos eletrônicos de fiscalização de trânsito instalados no município de Sorriso, da arrecadação proveniente das multas de trânsito e da destinação e aplicação dos respectivos recursos.</w:t>
      </w:r>
    </w:p>
    <w:p w14:paraId="1EA5C12E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Jane Delalibera.</w:t>
      </w:r>
    </w:p>
    <w:p w14:paraId="57F0C512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890437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4AC528B1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B6F063" w14:textId="77777777" w:rsidR="00F70A3E" w:rsidRPr="00890437" w:rsidRDefault="00F70A3E" w:rsidP="00F70A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F70A3E" w:rsidRPr="00890437" w14:paraId="7FF0E51C" w14:textId="77777777" w:rsidTr="008D7C09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B086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IV PARTE: EXPLICAÇÕES PESSOAIS</w:t>
            </w:r>
          </w:p>
        </w:tc>
      </w:tr>
    </w:tbl>
    <w:p w14:paraId="57925AAE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ADBAA0" w14:textId="77777777" w:rsidR="00F70A3E" w:rsidRPr="00890437" w:rsidRDefault="00F70A3E" w:rsidP="00F70A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90437">
        <w:rPr>
          <w:rFonts w:ascii="Times New Roman" w:eastAsia="Calibri" w:hAnsi="Times New Roman" w:cs="Times New Roman"/>
          <w:b/>
          <w:sz w:val="24"/>
          <w:szCs w:val="24"/>
        </w:rPr>
        <w:t>Uso da palavra livre pelos vereadores:</w:t>
      </w:r>
    </w:p>
    <w:p w14:paraId="37DD57CE" w14:textId="77777777" w:rsidR="00F70A3E" w:rsidRPr="00890437" w:rsidRDefault="00F70A3E" w:rsidP="00F70A3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7E3ED8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4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BRENDO BRAGA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233DC979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5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PROFª SILVANA PERIN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1466FB1B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6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DARCI GONÇALVES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4DBBED9C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7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RODRIGO MATTERAZZI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Republicanos </w:t>
      </w:r>
      <w:r w:rsidRPr="00890437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(licenciado)</w:t>
      </w:r>
    </w:p>
    <w:p w14:paraId="3D97595B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8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TOCO BAGGIO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- PSDB</w:t>
      </w:r>
    </w:p>
    <w:p w14:paraId="724BD02C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9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DIOGO KRIGUER</w:t>
        </w:r>
      </w:hyperlink>
      <w:r w:rsidRPr="00890437">
        <w:rPr>
          <w:rFonts w:ascii="Times New Roman" w:eastAsia="Calibri" w:hAnsi="Times New Roman" w:cs="Times New Roman"/>
          <w:bCs/>
          <w:sz w:val="24"/>
          <w:szCs w:val="24"/>
        </w:rPr>
        <w:t xml:space="preserve"> – PSDB</w:t>
      </w:r>
    </w:p>
    <w:p w14:paraId="617E1933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0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WANDERLEY PAULO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Progressistas</w:t>
      </w:r>
    </w:p>
    <w:p w14:paraId="3D99A50D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1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EMERSON FARIAS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PL</w:t>
      </w:r>
    </w:p>
    <w:p w14:paraId="4A5DB04D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2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ADIR CUNICO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– Novo</w:t>
      </w:r>
    </w:p>
    <w:p w14:paraId="074145E1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3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JANE DELALIBERA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6E227C49" w14:textId="77777777" w:rsidR="00F70A3E" w:rsidRPr="00890437" w:rsidRDefault="00F70A3E" w:rsidP="00F70A3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84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GRINGO DO BARREIRO</w:t>
        </w:r>
      </w:hyperlink>
      <w:r w:rsidRPr="00890437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3C06FB86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EC1905" w14:textId="77777777" w:rsidR="00F70A3E" w:rsidRPr="00890437" w:rsidRDefault="00F70A3E" w:rsidP="00F70A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F70A3E" w:rsidRPr="00890437" w14:paraId="29BD1A03" w14:textId="77777777" w:rsidTr="008D7C09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D0BF" w14:textId="77777777" w:rsidR="00F70A3E" w:rsidRPr="00890437" w:rsidRDefault="00F70A3E" w:rsidP="008D7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890437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V PARTE: ENCERRAMENTO</w:t>
            </w:r>
          </w:p>
        </w:tc>
      </w:tr>
    </w:tbl>
    <w:p w14:paraId="569BAAC6" w14:textId="77777777" w:rsidR="00F70A3E" w:rsidRPr="00890437" w:rsidRDefault="00F70A3E" w:rsidP="00F70A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F344EC" w14:textId="77777777" w:rsidR="00F70A3E" w:rsidRPr="00890437" w:rsidRDefault="00F70A3E" w:rsidP="00F70A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5" w:history="1">
        <w:r w:rsidRPr="00890437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  <w:lang w:eastAsia="pt-BR"/>
          </w:rPr>
          <w:t>MESA DIRETORA</w:t>
        </w:r>
      </w:hyperlink>
    </w:p>
    <w:p w14:paraId="0BA7E728" w14:textId="77777777" w:rsidR="00F70A3E" w:rsidRPr="00890437" w:rsidRDefault="00F70A3E" w:rsidP="00F70A3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563C1"/>
          <w:sz w:val="24"/>
          <w:szCs w:val="24"/>
          <w:u w:val="single"/>
          <w:lang w:eastAsia="pt-BR"/>
        </w:rPr>
      </w:pPr>
    </w:p>
    <w:p w14:paraId="435B9FB4" w14:textId="77777777" w:rsidR="00F70A3E" w:rsidRPr="00890437" w:rsidRDefault="00F70A3E" w:rsidP="00F70A3E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563C1"/>
          <w:sz w:val="24"/>
          <w:szCs w:val="24"/>
          <w:u w:val="single"/>
          <w:lang w:eastAsia="pt-BR"/>
        </w:rPr>
      </w:pPr>
    </w:p>
    <w:tbl>
      <w:tblPr>
        <w:tblStyle w:val="Tabelacomgrade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3352"/>
        <w:gridCol w:w="3352"/>
      </w:tblGrid>
      <w:tr w:rsidR="00F70A3E" w:rsidRPr="00890437" w14:paraId="071BFDCE" w14:textId="77777777" w:rsidTr="008D7C09">
        <w:tc>
          <w:tcPr>
            <w:tcW w:w="3351" w:type="dxa"/>
            <w:hideMark/>
          </w:tcPr>
          <w:p w14:paraId="2D0AA2BF" w14:textId="77777777" w:rsidR="00F70A3E" w:rsidRPr="00890437" w:rsidRDefault="00F70A3E" w:rsidP="008D7C0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437">
              <w:rPr>
                <w:rFonts w:ascii="Times New Roman" w:hAnsi="Times New Roman"/>
                <w:b/>
                <w:sz w:val="24"/>
                <w:szCs w:val="24"/>
              </w:rPr>
              <w:t>EMERSON FARIAS</w:t>
            </w:r>
          </w:p>
          <w:p w14:paraId="0C123183" w14:textId="77777777" w:rsidR="00F70A3E" w:rsidRPr="00890437" w:rsidRDefault="00F70A3E" w:rsidP="008D7C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437">
              <w:rPr>
                <w:rFonts w:ascii="Times New Roman" w:hAnsi="Times New Roman"/>
                <w:b/>
                <w:sz w:val="24"/>
                <w:szCs w:val="24"/>
              </w:rPr>
              <w:t>Presidente em exercício</w:t>
            </w:r>
          </w:p>
        </w:tc>
        <w:tc>
          <w:tcPr>
            <w:tcW w:w="3352" w:type="dxa"/>
            <w:hideMark/>
          </w:tcPr>
          <w:p w14:paraId="310223F1" w14:textId="77777777" w:rsidR="00F70A3E" w:rsidRPr="00890437" w:rsidRDefault="00F70A3E" w:rsidP="008D7C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437">
              <w:rPr>
                <w:rFonts w:ascii="Times New Roman" w:hAnsi="Times New Roman"/>
                <w:b/>
                <w:sz w:val="24"/>
                <w:szCs w:val="24"/>
              </w:rPr>
              <w:t>DIOGO KRIGUER</w:t>
            </w:r>
          </w:p>
          <w:p w14:paraId="3A29949D" w14:textId="77777777" w:rsidR="00F70A3E" w:rsidRPr="00890437" w:rsidRDefault="00F70A3E" w:rsidP="008D7C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437">
              <w:rPr>
                <w:rFonts w:ascii="Times New Roman" w:hAnsi="Times New Roman"/>
                <w:b/>
                <w:sz w:val="24"/>
                <w:szCs w:val="24"/>
              </w:rPr>
              <w:t>1º Secretário</w:t>
            </w:r>
          </w:p>
        </w:tc>
        <w:tc>
          <w:tcPr>
            <w:tcW w:w="3352" w:type="dxa"/>
            <w:hideMark/>
          </w:tcPr>
          <w:p w14:paraId="6837307C" w14:textId="77777777" w:rsidR="00F70A3E" w:rsidRPr="00890437" w:rsidRDefault="00F70A3E" w:rsidP="008D7C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437">
              <w:rPr>
                <w:rFonts w:ascii="Times New Roman" w:hAnsi="Times New Roman"/>
                <w:b/>
                <w:sz w:val="24"/>
                <w:szCs w:val="24"/>
              </w:rPr>
              <w:t>ADIR CUNICO</w:t>
            </w:r>
          </w:p>
          <w:p w14:paraId="284C0301" w14:textId="77777777" w:rsidR="00F70A3E" w:rsidRPr="00890437" w:rsidRDefault="00F70A3E" w:rsidP="008D7C0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437">
              <w:rPr>
                <w:rFonts w:ascii="Times New Roman" w:hAnsi="Times New Roman"/>
                <w:b/>
                <w:sz w:val="24"/>
                <w:szCs w:val="24"/>
              </w:rPr>
              <w:t>2º Secretário</w:t>
            </w:r>
          </w:p>
        </w:tc>
      </w:tr>
    </w:tbl>
    <w:p w14:paraId="57E48367" w14:textId="77777777" w:rsidR="00F70A3E" w:rsidRPr="00890437" w:rsidRDefault="00F70A3E" w:rsidP="00F7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91EFC4" w14:textId="77777777" w:rsidR="00F70A3E" w:rsidRPr="00890437" w:rsidRDefault="00F70A3E" w:rsidP="00F7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A81AE1" w14:textId="77777777" w:rsidR="00F70A3E" w:rsidRPr="00890437" w:rsidRDefault="00F70A3E" w:rsidP="00F7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1BFA23" w14:textId="77777777" w:rsidR="00F70A3E" w:rsidRPr="00890437" w:rsidRDefault="00F70A3E" w:rsidP="00F7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57E6BC" w14:textId="77777777" w:rsidR="00F70A3E" w:rsidRPr="00890437" w:rsidRDefault="00F70A3E" w:rsidP="00F7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3B81DB" w14:textId="77777777" w:rsidR="00F70A3E" w:rsidRPr="00890437" w:rsidRDefault="00F70A3E" w:rsidP="00F70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173F2" w14:textId="77777777" w:rsidR="00F70A3E" w:rsidRPr="00890437" w:rsidRDefault="00F70A3E" w:rsidP="00F70A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2ED92" w14:textId="77777777" w:rsidR="006830BF" w:rsidRPr="00F70A3E" w:rsidRDefault="006830BF" w:rsidP="00F70A3E"/>
    <w:sectPr w:rsidR="006830BF" w:rsidRPr="00F70A3E" w:rsidSect="00874D2E">
      <w:footerReference w:type="default" r:id="rId86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7C1C" w14:textId="77777777" w:rsidR="00D23860" w:rsidRDefault="00D23860">
      <w:pPr>
        <w:spacing w:after="0" w:line="240" w:lineRule="auto"/>
      </w:pPr>
      <w:r>
        <w:separator/>
      </w:r>
    </w:p>
  </w:endnote>
  <w:endnote w:type="continuationSeparator" w:id="0">
    <w:p w14:paraId="2DD22E8A" w14:textId="77777777" w:rsidR="00D23860" w:rsidRDefault="00D23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DBD44A" w14:textId="77777777" w:rsidR="00874D2E" w:rsidRDefault="00874D2E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6BF8D8" w14:textId="77777777" w:rsidR="00874D2E" w:rsidRDefault="00874D2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55360" w14:textId="77777777" w:rsidR="00D23860" w:rsidRDefault="00D23860">
      <w:pPr>
        <w:spacing w:after="0" w:line="240" w:lineRule="auto"/>
      </w:pPr>
      <w:r>
        <w:separator/>
      </w:r>
    </w:p>
  </w:footnote>
  <w:footnote w:type="continuationSeparator" w:id="0">
    <w:p w14:paraId="1376D2C1" w14:textId="77777777" w:rsidR="00D23860" w:rsidRDefault="00D23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55A93"/>
    <w:multiLevelType w:val="hybridMultilevel"/>
    <w:tmpl w:val="FD4014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345740">
    <w:abstractNumId w:val="3"/>
  </w:num>
  <w:num w:numId="2" w16cid:durableId="394473227">
    <w:abstractNumId w:val="0"/>
  </w:num>
  <w:num w:numId="3" w16cid:durableId="885876111">
    <w:abstractNumId w:val="4"/>
  </w:num>
  <w:num w:numId="4" w16cid:durableId="630095348">
    <w:abstractNumId w:val="2"/>
  </w:num>
  <w:num w:numId="5" w16cid:durableId="1393843338">
    <w:abstractNumId w:val="3"/>
  </w:num>
  <w:num w:numId="6" w16cid:durableId="1256479658">
    <w:abstractNumId w:val="4"/>
  </w:num>
  <w:num w:numId="7" w16cid:durableId="1716588193">
    <w:abstractNumId w:val="2"/>
  </w:num>
  <w:num w:numId="8" w16cid:durableId="1224944140">
    <w:abstractNumId w:val="0"/>
  </w:num>
  <w:num w:numId="9" w16cid:durableId="1031028784">
    <w:abstractNumId w:val="2"/>
  </w:num>
  <w:num w:numId="10" w16cid:durableId="263462639">
    <w:abstractNumId w:val="1"/>
  </w:num>
  <w:num w:numId="11" w16cid:durableId="199361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2E"/>
    <w:rsid w:val="000513A1"/>
    <w:rsid w:val="000D12B3"/>
    <w:rsid w:val="000E742C"/>
    <w:rsid w:val="000F163D"/>
    <w:rsid w:val="00153832"/>
    <w:rsid w:val="001D5B6F"/>
    <w:rsid w:val="001E522C"/>
    <w:rsid w:val="00243636"/>
    <w:rsid w:val="002838E8"/>
    <w:rsid w:val="00364D32"/>
    <w:rsid w:val="0036747A"/>
    <w:rsid w:val="003A74D5"/>
    <w:rsid w:val="003C6DF9"/>
    <w:rsid w:val="003D6588"/>
    <w:rsid w:val="0040402A"/>
    <w:rsid w:val="00412724"/>
    <w:rsid w:val="00416AA2"/>
    <w:rsid w:val="004334CD"/>
    <w:rsid w:val="00455BE0"/>
    <w:rsid w:val="00466124"/>
    <w:rsid w:val="0050238A"/>
    <w:rsid w:val="00504919"/>
    <w:rsid w:val="0059706E"/>
    <w:rsid w:val="005A1359"/>
    <w:rsid w:val="00667714"/>
    <w:rsid w:val="006830BF"/>
    <w:rsid w:val="006B68D6"/>
    <w:rsid w:val="007208A0"/>
    <w:rsid w:val="00764088"/>
    <w:rsid w:val="0076508C"/>
    <w:rsid w:val="007C0AC7"/>
    <w:rsid w:val="007F3DCC"/>
    <w:rsid w:val="007F7FFE"/>
    <w:rsid w:val="008103F1"/>
    <w:rsid w:val="00864B9E"/>
    <w:rsid w:val="00874D2E"/>
    <w:rsid w:val="00892CB1"/>
    <w:rsid w:val="008B4098"/>
    <w:rsid w:val="008D6511"/>
    <w:rsid w:val="00980A41"/>
    <w:rsid w:val="00986C06"/>
    <w:rsid w:val="009F522D"/>
    <w:rsid w:val="00A97A6B"/>
    <w:rsid w:val="00AE345D"/>
    <w:rsid w:val="00B74417"/>
    <w:rsid w:val="00BD125B"/>
    <w:rsid w:val="00BE0547"/>
    <w:rsid w:val="00C7005D"/>
    <w:rsid w:val="00D23860"/>
    <w:rsid w:val="00D67604"/>
    <w:rsid w:val="00D754F1"/>
    <w:rsid w:val="00D954E7"/>
    <w:rsid w:val="00DD7866"/>
    <w:rsid w:val="00E5639B"/>
    <w:rsid w:val="00E56D65"/>
    <w:rsid w:val="00EA65EC"/>
    <w:rsid w:val="00EB2BEE"/>
    <w:rsid w:val="00EB6202"/>
    <w:rsid w:val="00F70A3E"/>
    <w:rsid w:val="00F8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29853"/>
  <w15:chartTrackingRefBased/>
  <w15:docId w15:val="{C2251EF9-A2BB-4610-B98A-E34AAC88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D2E"/>
    <w:pPr>
      <w:spacing w:line="254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74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74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4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4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4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4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4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4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4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74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4D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D2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4D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D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4D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4D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74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74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4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74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74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4D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74D2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74D2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74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4D2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74D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874D2E"/>
    <w:rPr>
      <w:color w:val="467886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874D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874D2E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unhideWhenUsed/>
    <w:rsid w:val="00874D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874D2E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874D2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874D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4D2E"/>
    <w:rPr>
      <w:kern w:val="0"/>
      <w:sz w:val="22"/>
      <w:szCs w:val="22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874D2E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66771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F70A3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70A3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4361" TargetMode="External"/><Relationship Id="rId21" Type="http://schemas.openxmlformats.org/officeDocument/2006/relationships/hyperlink" Target="https://sorriso.siscam.com.br/arquivo?Id=204330" TargetMode="External"/><Relationship Id="rId42" Type="http://schemas.openxmlformats.org/officeDocument/2006/relationships/hyperlink" Target="https://sorriso.siscam.com.br/arquivo?Id=204450" TargetMode="External"/><Relationship Id="rId47" Type="http://schemas.openxmlformats.org/officeDocument/2006/relationships/hyperlink" Target="https://sorriso.siscam.com.br/arquivo?Id=204455" TargetMode="External"/><Relationship Id="rId63" Type="http://schemas.openxmlformats.org/officeDocument/2006/relationships/hyperlink" Target="https://sorriso.siscam.com.br/arquivo?Id=204471" TargetMode="External"/><Relationship Id="rId68" Type="http://schemas.openxmlformats.org/officeDocument/2006/relationships/hyperlink" Target="https://sorriso.siscam.com.br/arquivo?Id=204443" TargetMode="External"/><Relationship Id="rId84" Type="http://schemas.openxmlformats.org/officeDocument/2006/relationships/hyperlink" Target="https://sorriso.mt.leg.br/parlamentar/210/gringo-do-barreiro" TargetMode="External"/><Relationship Id="rId16" Type="http://schemas.openxmlformats.org/officeDocument/2006/relationships/hyperlink" Target="https://sorriso.siscam.com.br/arquivo?Id=205032" TargetMode="External"/><Relationship Id="rId11" Type="http://schemas.openxmlformats.org/officeDocument/2006/relationships/hyperlink" Target="https://sorriso.siscam.com.br/arquivo?Id=204926" TargetMode="External"/><Relationship Id="rId32" Type="http://schemas.openxmlformats.org/officeDocument/2006/relationships/hyperlink" Target="https://sorriso.siscam.com.br/arquivo?Id=204128" TargetMode="External"/><Relationship Id="rId37" Type="http://schemas.openxmlformats.org/officeDocument/2006/relationships/hyperlink" Target="https://sorriso.siscam.com.br/arquivo?Id=204329%5d" TargetMode="External"/><Relationship Id="rId53" Type="http://schemas.openxmlformats.org/officeDocument/2006/relationships/hyperlink" Target="https://sorriso.siscam.com.br/arquivo?Id=204461" TargetMode="External"/><Relationship Id="rId58" Type="http://schemas.openxmlformats.org/officeDocument/2006/relationships/hyperlink" Target="https://sorriso.siscam.com.br/arquivo?Id=204466" TargetMode="External"/><Relationship Id="rId74" Type="http://schemas.openxmlformats.org/officeDocument/2006/relationships/hyperlink" Target="https://sorriso.mt.leg.br/parlamentar/211/brendo-braga" TargetMode="External"/><Relationship Id="rId79" Type="http://schemas.openxmlformats.org/officeDocument/2006/relationships/hyperlink" Target="https://sorriso.mt.leg.br/parlamentar/202/diogo-kriguer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sorriso.siscam.com.br/arquivo?Id=205085" TargetMode="External"/><Relationship Id="rId14" Type="http://schemas.openxmlformats.org/officeDocument/2006/relationships/hyperlink" Target="https://sorriso.siscam.com.br/arquivo?Id=204930" TargetMode="External"/><Relationship Id="rId22" Type="http://schemas.openxmlformats.org/officeDocument/2006/relationships/hyperlink" Target="https://sorriso.siscam.com.br/arquivo?Id=204360" TargetMode="External"/><Relationship Id="rId27" Type="http://schemas.openxmlformats.org/officeDocument/2006/relationships/hyperlink" Target="https://sorriso.siscam.com.br/arquivo?Id=204857" TargetMode="External"/><Relationship Id="rId30" Type="http://schemas.openxmlformats.org/officeDocument/2006/relationships/hyperlink" Target="https://sorriso.siscam.com.br/arquivo?Id=204126" TargetMode="External"/><Relationship Id="rId35" Type="http://schemas.openxmlformats.org/officeDocument/2006/relationships/hyperlink" Target="https://sorriso.siscam.com.br/arquivo?Id=204281" TargetMode="External"/><Relationship Id="rId43" Type="http://schemas.openxmlformats.org/officeDocument/2006/relationships/hyperlink" Target="https://sorriso.siscam.com.br/arquivo?Id=204451" TargetMode="External"/><Relationship Id="rId48" Type="http://schemas.openxmlformats.org/officeDocument/2006/relationships/hyperlink" Target="https://sorriso.siscam.com.br/arquivo?Id=204456" TargetMode="External"/><Relationship Id="rId56" Type="http://schemas.openxmlformats.org/officeDocument/2006/relationships/hyperlink" Target="https://sorriso.siscam.com.br/arquivo?Id=204464" TargetMode="External"/><Relationship Id="rId64" Type="http://schemas.openxmlformats.org/officeDocument/2006/relationships/hyperlink" Target="https://sorriso.siscam.com.br/arquivo?Id=204472" TargetMode="External"/><Relationship Id="rId69" Type="http://schemas.openxmlformats.org/officeDocument/2006/relationships/hyperlink" Target="https://sorriso.siscam.com.br/arquivo?Id=204929" TargetMode="External"/><Relationship Id="rId77" Type="http://schemas.openxmlformats.org/officeDocument/2006/relationships/hyperlink" Target="https://sorriso.mt.leg.br/parlamentar/208/rodrigo-matterazzi" TargetMode="External"/><Relationship Id="rId8" Type="http://schemas.openxmlformats.org/officeDocument/2006/relationships/hyperlink" Target="https://sorriso.siscam.com.br/arquivo?Id=204782" TargetMode="External"/><Relationship Id="rId51" Type="http://schemas.openxmlformats.org/officeDocument/2006/relationships/hyperlink" Target="https://sorriso.siscam.com.br/arquivo?Id=204459" TargetMode="External"/><Relationship Id="rId72" Type="http://schemas.openxmlformats.org/officeDocument/2006/relationships/hyperlink" Target="https://sorriso.siscam.com.br/arquivo?Id=205024" TargetMode="External"/><Relationship Id="rId80" Type="http://schemas.openxmlformats.org/officeDocument/2006/relationships/hyperlink" Target="https://sorriso.mt.leg.br/parlamentar/201/wanderley-paulo" TargetMode="External"/><Relationship Id="rId85" Type="http://schemas.openxmlformats.org/officeDocument/2006/relationships/hyperlink" Target="https://sorriso.mt.leg.br/mesadiretor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4927" TargetMode="External"/><Relationship Id="rId17" Type="http://schemas.openxmlformats.org/officeDocument/2006/relationships/hyperlink" Target="https://sorriso.siscam.com.br/arquivo?Id=205036" TargetMode="External"/><Relationship Id="rId25" Type="http://schemas.openxmlformats.org/officeDocument/2006/relationships/hyperlink" Target="https://sorriso.siscam.com.br/arquivo?Id=204363" TargetMode="External"/><Relationship Id="rId33" Type="http://schemas.openxmlformats.org/officeDocument/2006/relationships/hyperlink" Target="https://sorriso.siscam.com.br/arquivo?Id=204279" TargetMode="External"/><Relationship Id="rId38" Type="http://schemas.openxmlformats.org/officeDocument/2006/relationships/hyperlink" Target="https://sorriso.siscam.com.br/arquivo?Id=204446" TargetMode="External"/><Relationship Id="rId46" Type="http://schemas.openxmlformats.org/officeDocument/2006/relationships/hyperlink" Target="https://sorriso.siscam.com.br/arquivo?Id=204454" TargetMode="External"/><Relationship Id="rId59" Type="http://schemas.openxmlformats.org/officeDocument/2006/relationships/hyperlink" Target="https://sorriso.siscam.com.br/arquivo?Id=204467" TargetMode="External"/><Relationship Id="rId67" Type="http://schemas.openxmlformats.org/officeDocument/2006/relationships/hyperlink" Target="https://sorriso.siscam.com.br/arquivo?Id=205037" TargetMode="External"/><Relationship Id="rId20" Type="http://schemas.openxmlformats.org/officeDocument/2006/relationships/hyperlink" Target="https://sorriso.siscam.com.br/arquivo?Id=204382" TargetMode="External"/><Relationship Id="rId41" Type="http://schemas.openxmlformats.org/officeDocument/2006/relationships/hyperlink" Target="https://sorriso.siscam.com.br/arquivo?Id=204449" TargetMode="External"/><Relationship Id="rId54" Type="http://schemas.openxmlformats.org/officeDocument/2006/relationships/hyperlink" Target="https://sorriso.siscam.com.br/arquivo?Id=204462" TargetMode="External"/><Relationship Id="rId62" Type="http://schemas.openxmlformats.org/officeDocument/2006/relationships/hyperlink" Target="https://sorriso.siscam.com.br/arquivo?Id=204470" TargetMode="External"/><Relationship Id="rId70" Type="http://schemas.openxmlformats.org/officeDocument/2006/relationships/hyperlink" Target="https://sorriso.siscam.com.br/arquivo?Id=204931" TargetMode="External"/><Relationship Id="rId75" Type="http://schemas.openxmlformats.org/officeDocument/2006/relationships/hyperlink" Target="https://sorriso.mt.leg.br/parlamentar/205/profa-silvana-perin" TargetMode="External"/><Relationship Id="rId83" Type="http://schemas.openxmlformats.org/officeDocument/2006/relationships/hyperlink" Target="https://sorriso.mt.leg.br/parlamentar/212/jane-delalibera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orriso.siscam.com.br/arquivo?Id=205031" TargetMode="External"/><Relationship Id="rId23" Type="http://schemas.openxmlformats.org/officeDocument/2006/relationships/hyperlink" Target="https://sorriso.siscam.com.br/arquivo?Id=203981" TargetMode="External"/><Relationship Id="rId28" Type="http://schemas.openxmlformats.org/officeDocument/2006/relationships/hyperlink" Target="https://sorriso.siscam.com.br/arquivo?Id=204124" TargetMode="External"/><Relationship Id="rId36" Type="http://schemas.openxmlformats.org/officeDocument/2006/relationships/hyperlink" Target="https://sorriso.siscam.com.br/arquivo?Id=204328" TargetMode="External"/><Relationship Id="rId49" Type="http://schemas.openxmlformats.org/officeDocument/2006/relationships/hyperlink" Target="https://sorriso.siscam.com.br/arquivo?Id=204457" TargetMode="External"/><Relationship Id="rId57" Type="http://schemas.openxmlformats.org/officeDocument/2006/relationships/hyperlink" Target="https://sorriso.siscam.com.br/arquivo?Id=204465" TargetMode="External"/><Relationship Id="rId10" Type="http://schemas.openxmlformats.org/officeDocument/2006/relationships/hyperlink" Target="https://sorriso.siscam.com.br/arquivo?Id=204925" TargetMode="External"/><Relationship Id="rId31" Type="http://schemas.openxmlformats.org/officeDocument/2006/relationships/hyperlink" Target="https://sorriso.siscam.com.br/arquivo?Id=204127" TargetMode="External"/><Relationship Id="rId44" Type="http://schemas.openxmlformats.org/officeDocument/2006/relationships/hyperlink" Target="https://sorriso.siscam.com.br/arquivo?Id=204452" TargetMode="External"/><Relationship Id="rId52" Type="http://schemas.openxmlformats.org/officeDocument/2006/relationships/hyperlink" Target="https://sorriso.siscam.com.br/arquivo?Id=204460" TargetMode="External"/><Relationship Id="rId60" Type="http://schemas.openxmlformats.org/officeDocument/2006/relationships/hyperlink" Target="https://sorriso.siscam.com.br/arquivo?Id=204468" TargetMode="External"/><Relationship Id="rId65" Type="http://schemas.openxmlformats.org/officeDocument/2006/relationships/hyperlink" Target="https://sorriso.siscam.com.br/arquivo?Id=205020" TargetMode="External"/><Relationship Id="rId73" Type="http://schemas.openxmlformats.org/officeDocument/2006/relationships/hyperlink" Target="https://sorriso.siscam.com.br/arquivo?Id=205026" TargetMode="External"/><Relationship Id="rId78" Type="http://schemas.openxmlformats.org/officeDocument/2006/relationships/hyperlink" Target="https://sorriso.mt.leg.br/parlamentar/203/toco-baggio" TargetMode="External"/><Relationship Id="rId81" Type="http://schemas.openxmlformats.org/officeDocument/2006/relationships/hyperlink" Target="https://sorriso.mt.leg.br/parlamentar/206/emerson-farias" TargetMode="External"/><Relationship Id="rId86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4924" TargetMode="External"/><Relationship Id="rId13" Type="http://schemas.openxmlformats.org/officeDocument/2006/relationships/hyperlink" Target="https://sorriso.siscam.com.br/arquivo?Id=204928" TargetMode="External"/><Relationship Id="rId18" Type="http://schemas.openxmlformats.org/officeDocument/2006/relationships/hyperlink" Target="https://sorriso.siscam.com.br/arquivo?Id=205057" TargetMode="External"/><Relationship Id="rId39" Type="http://schemas.openxmlformats.org/officeDocument/2006/relationships/hyperlink" Target="https://sorriso.siscam.com.br/arquivo?Id=204447" TargetMode="External"/><Relationship Id="rId34" Type="http://schemas.openxmlformats.org/officeDocument/2006/relationships/hyperlink" Target="https://sorriso.siscam.com.br/arquivo?Id=204280" TargetMode="External"/><Relationship Id="rId50" Type="http://schemas.openxmlformats.org/officeDocument/2006/relationships/hyperlink" Target="https://sorriso.siscam.com.br/arquivo?Id=204458" TargetMode="External"/><Relationship Id="rId55" Type="http://schemas.openxmlformats.org/officeDocument/2006/relationships/hyperlink" Target="https://sorriso.siscam.com.br/arquivo?Id=204463" TargetMode="External"/><Relationship Id="rId76" Type="http://schemas.openxmlformats.org/officeDocument/2006/relationships/hyperlink" Target="https://sorriso.mt.leg.br/parlamentar/209/darci-goncalves" TargetMode="External"/><Relationship Id="rId7" Type="http://schemas.openxmlformats.org/officeDocument/2006/relationships/hyperlink" Target="https://sorriso.siscam.com.br/arquivo?Id=204781" TargetMode="External"/><Relationship Id="rId71" Type="http://schemas.openxmlformats.org/officeDocument/2006/relationships/hyperlink" Target="https://sorriso.siscam.com.br/arquivo?Id=205023" TargetMode="External"/><Relationship Id="rId2" Type="http://schemas.openxmlformats.org/officeDocument/2006/relationships/styles" Target="styles.xml"/><Relationship Id="rId29" Type="http://schemas.openxmlformats.org/officeDocument/2006/relationships/hyperlink" Target="https://sorriso.siscam.com.br/arquivo?Id=204125" TargetMode="External"/><Relationship Id="rId24" Type="http://schemas.openxmlformats.org/officeDocument/2006/relationships/hyperlink" Target="https://sorriso.siscam.com.br/arquivo?Id=204362" TargetMode="External"/><Relationship Id="rId40" Type="http://schemas.openxmlformats.org/officeDocument/2006/relationships/hyperlink" Target="https://sorriso.siscam.com.br/arquivo?Id=204448" TargetMode="External"/><Relationship Id="rId45" Type="http://schemas.openxmlformats.org/officeDocument/2006/relationships/hyperlink" Target="https://sorriso.siscam.com.br/arquivo?Id=204453" TargetMode="External"/><Relationship Id="rId66" Type="http://schemas.openxmlformats.org/officeDocument/2006/relationships/hyperlink" Target="https://sorriso.siscam.com.br/arquivo?Id=205025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sorriso.siscam.com.br/arquivo?Id=204469" TargetMode="External"/><Relationship Id="rId82" Type="http://schemas.openxmlformats.org/officeDocument/2006/relationships/hyperlink" Target="https://sorriso.mt.leg.br/parlamentar/207/adir-cuni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7023</Words>
  <Characters>37925</Characters>
  <Application>Microsoft Office Word</Application>
  <DocSecurity>0</DocSecurity>
  <Lines>316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Camara Municipal</cp:lastModifiedBy>
  <cp:revision>3</cp:revision>
  <dcterms:created xsi:type="dcterms:W3CDTF">2026-08-20T16:29:00Z</dcterms:created>
  <dcterms:modified xsi:type="dcterms:W3CDTF">2026-08-21T10:58:00Z</dcterms:modified>
</cp:coreProperties>
</file>