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DF4DB" w14:textId="57791BD2" w:rsidR="007A0618" w:rsidRDefault="00762DF3" w:rsidP="00354212">
      <w:pPr>
        <w:pStyle w:val="Ttulo6"/>
        <w:keepNext/>
        <w:spacing w:line="276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4C0D63" w:rsidRPr="004C0D63">
        <w:rPr>
          <w:rFonts w:ascii="Times New Roman" w:hAnsi="Times New Roman" w:cs="Times New Roman"/>
          <w:sz w:val="24"/>
          <w:szCs w:val="24"/>
        </w:rPr>
        <w:t>599</w:t>
      </w:r>
      <w:r w:rsidRPr="004C0D63">
        <w:rPr>
          <w:rFonts w:ascii="Times New Roman" w:hAnsi="Times New Roman" w:cs="Times New Roman"/>
          <w:sz w:val="24"/>
          <w:szCs w:val="24"/>
        </w:rPr>
        <w:t>/202</w:t>
      </w:r>
      <w:r w:rsidR="0023471C" w:rsidRPr="004C0D63">
        <w:rPr>
          <w:rFonts w:ascii="Times New Roman" w:hAnsi="Times New Roman" w:cs="Times New Roman"/>
          <w:sz w:val="24"/>
          <w:szCs w:val="24"/>
        </w:rPr>
        <w:t>6</w:t>
      </w:r>
    </w:p>
    <w:p w14:paraId="237741FD" w14:textId="77777777" w:rsidR="007A0618" w:rsidRPr="004C0D63" w:rsidRDefault="007A0618" w:rsidP="00354212">
      <w:pPr>
        <w:spacing w:after="0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60F86858" w14:textId="4CFD6266" w:rsidR="004F066C" w:rsidRDefault="00762DF3" w:rsidP="00354212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D63">
        <w:rPr>
          <w:rFonts w:ascii="Times New Roman" w:hAnsi="Times New Roman" w:cs="Times New Roman"/>
          <w:b/>
          <w:sz w:val="24"/>
          <w:szCs w:val="24"/>
        </w:rPr>
        <w:t xml:space="preserve">INDICAMOS </w:t>
      </w:r>
      <w:r w:rsidR="0079680B" w:rsidRPr="004C0D63">
        <w:rPr>
          <w:rFonts w:ascii="Times New Roman" w:hAnsi="Times New Roman" w:cs="Times New Roman"/>
          <w:b/>
          <w:sz w:val="24"/>
          <w:szCs w:val="24"/>
        </w:rPr>
        <w:t>A MODERNIZAÇÃO E UNIFICAÇÃO EM TEMPO REAL DO SISTEMA DE INFORMAÇÃO E DO FLUXOGRAMA DE ATENDIMENTO, INTEGRANDO DIRETAMENTE AS DEMANDAS DA ATENÇÃO BÁSICA (UNIDADES BÁSICAS DE SAÚDE) COM A CENTRAL DE REGULAÇÃO MUNICIPAL, NO MUNICÍPIO DE SORRISO-MT.</w:t>
      </w:r>
    </w:p>
    <w:p w14:paraId="2FB4B733" w14:textId="77777777" w:rsidR="004C0D63" w:rsidRPr="004C0D63" w:rsidRDefault="004C0D63" w:rsidP="00354212">
      <w:pPr>
        <w:spacing w:after="0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CE18037" w14:textId="77777777" w:rsidR="004F066C" w:rsidRPr="004C0D63" w:rsidRDefault="004F066C" w:rsidP="00354212">
      <w:pPr>
        <w:spacing w:after="0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04BA24" w14:textId="36B0B3C9" w:rsidR="004F066C" w:rsidRPr="004C0D63" w:rsidRDefault="00762DF3" w:rsidP="00354212">
      <w:pPr>
        <w:pStyle w:val="Recuodecorpodetexto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4C0D63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</w:t>
      </w:r>
      <w:proofErr w:type="spellStart"/>
      <w:r w:rsidRPr="004C0D63">
        <w:rPr>
          <w:rFonts w:ascii="Times New Roman" w:hAnsi="Times New Roman" w:cs="Times New Roman"/>
          <w:b/>
          <w:bCs/>
          <w:sz w:val="24"/>
          <w:szCs w:val="24"/>
        </w:rPr>
        <w:t>Republicanos</w:t>
      </w:r>
      <w:r w:rsidRPr="004C0D63">
        <w:rPr>
          <w:rFonts w:ascii="Times New Roman" w:hAnsi="Times New Roman" w:cs="Times New Roman"/>
          <w:bCs/>
          <w:sz w:val="24"/>
          <w:szCs w:val="24"/>
        </w:rPr>
        <w:t>e</w:t>
      </w:r>
      <w:proofErr w:type="spellEnd"/>
      <w:r w:rsidRPr="004C0D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C0D63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4C0D63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</w:t>
      </w:r>
      <w:r w:rsidR="00791E8C" w:rsidRPr="004C0D63">
        <w:rPr>
          <w:rFonts w:ascii="Times New Roman" w:hAnsi="Times New Roman" w:cs="Times New Roman"/>
          <w:sz w:val="24"/>
          <w:szCs w:val="24"/>
        </w:rPr>
        <w:t xml:space="preserve">Sr. Rodrigo Matterazzi, Prefeito Municipal em exercício, </w:t>
      </w:r>
      <w:r w:rsidR="00E046FC" w:rsidRPr="004C0D63">
        <w:rPr>
          <w:rFonts w:ascii="Times New Roman" w:hAnsi="Times New Roman" w:cs="Times New Roman"/>
          <w:sz w:val="24"/>
          <w:szCs w:val="24"/>
        </w:rPr>
        <w:t>e</w:t>
      </w:r>
      <w:r w:rsidRPr="004C0D63">
        <w:rPr>
          <w:rFonts w:ascii="Times New Roman" w:hAnsi="Times New Roman" w:cs="Times New Roman"/>
          <w:sz w:val="24"/>
          <w:szCs w:val="24"/>
        </w:rPr>
        <w:t xml:space="preserve"> à Secretaria Municipal de Saúde</w:t>
      </w:r>
      <w:r w:rsidR="00E046FC" w:rsidRPr="004C0D63">
        <w:rPr>
          <w:rFonts w:ascii="Times New Roman" w:hAnsi="Times New Roman" w:cs="Times New Roman"/>
          <w:sz w:val="24"/>
          <w:szCs w:val="24"/>
        </w:rPr>
        <w:t xml:space="preserve">, </w:t>
      </w:r>
      <w:r w:rsidRPr="004C0D63">
        <w:rPr>
          <w:rFonts w:ascii="Times New Roman" w:hAnsi="Times New Roman" w:cs="Times New Roman"/>
          <w:b/>
          <w:sz w:val="24"/>
          <w:szCs w:val="24"/>
        </w:rPr>
        <w:t xml:space="preserve">versando sobre a necessidade </w:t>
      </w:r>
      <w:r w:rsidR="008E05D0" w:rsidRPr="004C0D63">
        <w:rPr>
          <w:rFonts w:ascii="Times New Roman" w:hAnsi="Times New Roman" w:cs="Times New Roman"/>
          <w:b/>
          <w:sz w:val="24"/>
          <w:szCs w:val="24"/>
        </w:rPr>
        <w:t>da</w:t>
      </w:r>
      <w:r w:rsidRPr="004C0D6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680B" w:rsidRPr="004C0D63">
        <w:rPr>
          <w:rFonts w:ascii="Times New Roman" w:hAnsi="Times New Roman" w:cs="Times New Roman"/>
          <w:b/>
          <w:sz w:val="24"/>
          <w:szCs w:val="24"/>
        </w:rPr>
        <w:t>modernização e unificação em tempo real do Sistema de Informação e do Fluxograma de Atendimento, integrando diretamente as demandas da Atenção Básica (Unidades Básicas de Saúde) com a Central de Regulação Municipal, no município de Sorriso-MT.</w:t>
      </w:r>
    </w:p>
    <w:p w14:paraId="494FF131" w14:textId="77777777" w:rsidR="004C0D63" w:rsidRPr="004C0D63" w:rsidRDefault="004C0D63" w:rsidP="00354212">
      <w:pPr>
        <w:pStyle w:val="Recuodecorpodetexto2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0B784D90" w14:textId="77777777" w:rsidR="007A0618" w:rsidRPr="004C0D63" w:rsidRDefault="00762DF3" w:rsidP="00354212">
      <w:pPr>
        <w:pStyle w:val="Ttulo1"/>
        <w:keepNext/>
        <w:spacing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>JUSTIFICATIVAS</w:t>
      </w:r>
    </w:p>
    <w:p w14:paraId="2144418A" w14:textId="77777777" w:rsidR="007A0618" w:rsidRPr="004C0D63" w:rsidRDefault="007A0618" w:rsidP="0035421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9315C3" w14:textId="0A0D4402" w:rsidR="007A0618" w:rsidRPr="004C0D63" w:rsidRDefault="00762DF3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4F066C" w:rsidRPr="004C0D63">
        <w:rPr>
          <w:rFonts w:ascii="Times New Roman" w:hAnsi="Times New Roman" w:cs="Times New Roman"/>
          <w:sz w:val="24"/>
          <w:szCs w:val="24"/>
        </w:rPr>
        <w:t>a presente indicação visa solucionar um gargalo operacional que impacta diretamente o tempo de espera da população por consultas especializadas e exames na Rede Pública do município de Sorriso-MT</w:t>
      </w:r>
      <w:r w:rsidRPr="004C0D63">
        <w:rPr>
          <w:rFonts w:ascii="Times New Roman" w:hAnsi="Times New Roman" w:cs="Times New Roman"/>
          <w:sz w:val="24"/>
          <w:szCs w:val="24"/>
        </w:rPr>
        <w:t>;</w:t>
      </w:r>
    </w:p>
    <w:p w14:paraId="6FB6B061" w14:textId="77777777" w:rsidR="007A0618" w:rsidRPr="004C0D63" w:rsidRDefault="007A0618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4E997193" w14:textId="3DF41A79" w:rsidR="007A0618" w:rsidRPr="004C0D63" w:rsidRDefault="00762DF3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2057D" w:rsidRPr="004C0D63">
        <w:rPr>
          <w:rFonts w:ascii="Times New Roman" w:hAnsi="Times New Roman" w:cs="Times New Roman"/>
          <w:sz w:val="24"/>
          <w:szCs w:val="24"/>
        </w:rPr>
        <w:t>atualmente, a Rede Municipal de Saúde, enfrenta entraves operacionais decorrentes da manutenção de processos manuais e desatualizados. A prática de emissão de solicitações de exames e consultas especializadas em papel, associada à obrigatoriedade de deslocamento do paciente até a Central de Regulação, gera entraves burocráticos desnecessários e sobrecarrega a população, que muitas vezes enfrenta longas filas e dificuldades de locomoção</w:t>
      </w:r>
      <w:r w:rsidR="004D1E70" w:rsidRPr="004C0D63">
        <w:rPr>
          <w:rFonts w:ascii="Times New Roman" w:hAnsi="Times New Roman" w:cs="Times New Roman"/>
          <w:sz w:val="24"/>
          <w:szCs w:val="24"/>
        </w:rPr>
        <w:t>;</w:t>
      </w:r>
    </w:p>
    <w:p w14:paraId="11A214C6" w14:textId="77777777" w:rsidR="00E046FC" w:rsidRPr="004C0D63" w:rsidRDefault="00E046FC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9B0A39" w14:textId="589C636C" w:rsidR="00E046FC" w:rsidRPr="004C0D63" w:rsidRDefault="00762DF3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2057D" w:rsidRPr="004C0D63">
        <w:rPr>
          <w:rFonts w:ascii="Times New Roman" w:hAnsi="Times New Roman" w:cs="Times New Roman"/>
          <w:sz w:val="24"/>
          <w:szCs w:val="24"/>
        </w:rPr>
        <w:t>o principal gargalo da gestão local reside na periodicidade da alimentação do banco de dados do sistema de saúde. A inserção dos atendimentos realizados ao longo da semana ocorre de maneira concentrada apenas às sextas-feiras. Essa sistemática cria um hiato temporal no qual a Central de Regulação opera com informações defasadas, impedindo a visualização em tempo real da real demanda do município</w:t>
      </w:r>
      <w:r w:rsidRPr="004C0D63">
        <w:rPr>
          <w:rFonts w:ascii="Times New Roman" w:hAnsi="Times New Roman" w:cs="Times New Roman"/>
          <w:sz w:val="24"/>
          <w:szCs w:val="24"/>
        </w:rPr>
        <w:t>;</w:t>
      </w:r>
    </w:p>
    <w:p w14:paraId="6FA6E373" w14:textId="77777777" w:rsidR="007A0618" w:rsidRPr="004C0D63" w:rsidRDefault="007A0618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C6FD173" w14:textId="4170AA0F" w:rsidR="007A0618" w:rsidRPr="004C0D63" w:rsidRDefault="00762DF3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02057D" w:rsidRPr="004C0D63">
        <w:rPr>
          <w:rFonts w:ascii="Times New Roman" w:hAnsi="Times New Roman" w:cs="Times New Roman"/>
          <w:sz w:val="24"/>
          <w:szCs w:val="24"/>
        </w:rPr>
        <w:t xml:space="preserve">a transição para um sistema unificado e sincronizado </w:t>
      </w:r>
      <w:r w:rsidR="0002057D" w:rsidRPr="004C0D63">
        <w:rPr>
          <w:rFonts w:ascii="Times New Roman" w:hAnsi="Times New Roman" w:cs="Times New Roman"/>
          <w:sz w:val="24"/>
          <w:szCs w:val="24"/>
        </w:rPr>
        <w:lastRenderedPageBreak/>
        <w:t>instantaneamente deixa de ser apenas uma opção e torna-se um dever de eficiência. A integração entre o prontuário eletrônico das unidades de atendimento e a Central de Regulação permitirá o envio automático das demandas no momento da consulta médica, eliminando a necessidade de guias impressas e a alimentação semanal retroativa;</w:t>
      </w:r>
    </w:p>
    <w:p w14:paraId="0FBAB4A8" w14:textId="77777777" w:rsidR="0002057D" w:rsidRPr="004C0D63" w:rsidRDefault="0002057D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486D66D" w14:textId="734C8245" w:rsidR="0002057D" w:rsidRPr="004C0D63" w:rsidRDefault="00762DF3" w:rsidP="00354212">
      <w:pPr>
        <w:spacing w:after="0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>Considerando que, essa otimização garantirá maior transparência, precisão no mapeamento das filas de espera, otimização de recursos públicos e, sobretudo, celeridade no diagnóstico e tratamento dos usuários do Sistema Único de Saúde no município, razão pela qual se faz necessária a presente indicação.</w:t>
      </w:r>
    </w:p>
    <w:p w14:paraId="3959742C" w14:textId="77777777" w:rsidR="007A0618" w:rsidRPr="004C0D63" w:rsidRDefault="007A0618" w:rsidP="004C0D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D6EEE22" w14:textId="77777777" w:rsidR="0002057D" w:rsidRPr="004C0D63" w:rsidRDefault="0002057D" w:rsidP="004C0D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B6A7C6F" w14:textId="18997F0E" w:rsidR="0052255A" w:rsidRPr="004C0D63" w:rsidRDefault="00762DF3" w:rsidP="004C0D63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4C0D63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02057D" w:rsidRPr="004C0D63">
        <w:rPr>
          <w:rFonts w:ascii="Times New Roman" w:hAnsi="Times New Roman" w:cs="Times New Roman"/>
          <w:sz w:val="24"/>
          <w:szCs w:val="24"/>
        </w:rPr>
        <w:t>2</w:t>
      </w:r>
      <w:r w:rsidR="0093398B" w:rsidRPr="004C0D63">
        <w:rPr>
          <w:rFonts w:ascii="Times New Roman" w:hAnsi="Times New Roman" w:cs="Times New Roman"/>
          <w:sz w:val="24"/>
          <w:szCs w:val="24"/>
        </w:rPr>
        <w:t>4</w:t>
      </w:r>
      <w:r w:rsidRPr="004C0D63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4C0D63">
        <w:rPr>
          <w:rFonts w:ascii="Times New Roman" w:hAnsi="Times New Roman" w:cs="Times New Roman"/>
          <w:sz w:val="24"/>
          <w:szCs w:val="24"/>
        </w:rPr>
        <w:t>6</w:t>
      </w:r>
      <w:r w:rsidRPr="004C0D63">
        <w:rPr>
          <w:rFonts w:ascii="Times New Roman" w:hAnsi="Times New Roman" w:cs="Times New Roman"/>
          <w:sz w:val="24"/>
          <w:szCs w:val="24"/>
        </w:rPr>
        <w:t>.</w:t>
      </w:r>
    </w:p>
    <w:p w14:paraId="1127C95B" w14:textId="77777777" w:rsidR="00A70E71" w:rsidRPr="004C0D63" w:rsidRDefault="00A70E71" w:rsidP="004C0D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CDBFF73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5E5A0D5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412FCB5E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1E61A0B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3DAB5372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428F45BD" w14:textId="77777777" w:rsidR="0002057D" w:rsidRPr="004C0D63" w:rsidRDefault="0002057D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p w14:paraId="7281914D" w14:textId="77777777" w:rsidR="007A0618" w:rsidRPr="004C0D63" w:rsidRDefault="007A0618" w:rsidP="004C0D63">
      <w:pPr>
        <w:spacing w:after="0" w:line="240" w:lineRule="auto"/>
        <w:jc w:val="both"/>
        <w:rPr>
          <w:rFonts w:ascii="Times New Roman" w:eastAsia="Arial Unicode MS" w:hAnsi="Times New Roman" w:cs="Times New Roman"/>
        </w:rPr>
      </w:pPr>
    </w:p>
    <w:tbl>
      <w:tblPr>
        <w:tblStyle w:val="Tabelacomgrade"/>
        <w:tblW w:w="11346" w:type="dxa"/>
        <w:tblInd w:w="-1134" w:type="dxa"/>
        <w:tblLook w:val="04A0" w:firstRow="1" w:lastRow="0" w:firstColumn="1" w:lastColumn="0" w:noHBand="0" w:noVBand="1"/>
      </w:tblPr>
      <w:tblGrid>
        <w:gridCol w:w="2983"/>
        <w:gridCol w:w="2971"/>
        <w:gridCol w:w="2557"/>
        <w:gridCol w:w="2835"/>
      </w:tblGrid>
      <w:tr w:rsidR="00B228AF" w:rsidRPr="004C0D63" w14:paraId="63205619" w14:textId="77777777" w:rsidTr="00F17167">
        <w:trPr>
          <w:trHeight w:val="138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FB0384C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BRENDO BRAGA</w:t>
            </w:r>
          </w:p>
          <w:p w14:paraId="566CA93A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16DD6D90" w14:textId="77777777" w:rsidR="0093398B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ADIR CUNICO</w:t>
            </w:r>
          </w:p>
          <w:p w14:paraId="47C0E908" w14:textId="77777777" w:rsidR="0093398B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 xml:space="preserve">  Vereador NOVO</w:t>
            </w:r>
          </w:p>
          <w:p w14:paraId="68260033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4E29B24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DARCI GONÇALVES</w:t>
            </w:r>
          </w:p>
          <w:p w14:paraId="54667C29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sz w:val="22"/>
                <w:szCs w:val="22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B600B1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DIOGO KRIGUER</w:t>
            </w:r>
          </w:p>
          <w:p w14:paraId="3345714D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sz w:val="22"/>
                <w:szCs w:val="22"/>
              </w:rPr>
              <w:t>Vereador PSDB</w:t>
            </w:r>
          </w:p>
          <w:p w14:paraId="793C5DCC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144B0D89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71736F68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4EE64D20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  <w:p w14:paraId="0A185923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B228AF" w:rsidRPr="004C0D63" w14:paraId="0C400597" w14:textId="77777777" w:rsidTr="00F17167">
        <w:trPr>
          <w:trHeight w:val="1465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6A93FABC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EMERSON FARIAS</w:t>
            </w:r>
          </w:p>
          <w:p w14:paraId="4A06EF97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07223FE9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GRINGO DO BARREIRO</w:t>
            </w:r>
          </w:p>
          <w:p w14:paraId="47FA8F22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sz w:val="22"/>
                <w:szCs w:val="22"/>
              </w:rPr>
              <w:t>Vereador PL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7251DBBF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JANE DELALIBERA</w:t>
            </w:r>
          </w:p>
          <w:p w14:paraId="49682AC4" w14:textId="77777777" w:rsidR="007A0618" w:rsidRPr="004C0D63" w:rsidRDefault="00762DF3" w:rsidP="004C0D6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C0D63">
              <w:rPr>
                <w:rFonts w:ascii="Times New Roman" w:hAnsi="Times New Roman" w:cs="Times New Roman"/>
                <w:b/>
              </w:rPr>
              <w:t>Vereadora PL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3D8F20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PROF.ª SILVANA PERIN</w:t>
            </w:r>
          </w:p>
          <w:p w14:paraId="20A88403" w14:textId="77777777" w:rsidR="007A0618" w:rsidRPr="004C0D63" w:rsidRDefault="00762DF3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C0D63">
              <w:rPr>
                <w:rFonts w:ascii="Times New Roman" w:hAnsi="Times New Roman" w:cs="Times New Roman"/>
                <w:b/>
                <w:sz w:val="22"/>
                <w:szCs w:val="22"/>
              </w:rPr>
              <w:t>Vereadora MDB</w:t>
            </w:r>
          </w:p>
          <w:p w14:paraId="7BDD2234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D763127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A48A691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198F633A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69AFD86D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4195EA33" w14:textId="77777777" w:rsidR="0002057D" w:rsidRPr="004C0D63" w:rsidRDefault="0002057D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2"/>
                <w:szCs w:val="22"/>
              </w:rPr>
            </w:pPr>
          </w:p>
          <w:p w14:paraId="002AFD32" w14:textId="77777777" w:rsidR="007A0618" w:rsidRPr="004C0D63" w:rsidRDefault="007A0618" w:rsidP="004C0D63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</w:p>
        </w:tc>
      </w:tr>
      <w:tr w:rsidR="00B228AF" w:rsidRPr="004C0D63" w14:paraId="7E947759" w14:textId="77777777" w:rsidTr="00F17167">
        <w:trPr>
          <w:trHeight w:val="637"/>
        </w:trPr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</w:tcPr>
          <w:p w14:paraId="0F231B98" w14:textId="2993C31C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 xml:space="preserve"> </w:t>
            </w:r>
            <w:r w:rsidR="0093398B" w:rsidRPr="004C0D63">
              <w:rPr>
                <w:rFonts w:ascii="Times New Roman" w:hAnsi="Times New Roman" w:cs="Times New Roman"/>
                <w:b/>
              </w:rPr>
              <w:t>RODRIGO MATTERAZZI</w:t>
            </w:r>
          </w:p>
          <w:p w14:paraId="30CD6306" w14:textId="453EEF2F" w:rsidR="007A0618" w:rsidRPr="004C0D63" w:rsidRDefault="00762DF3" w:rsidP="004C0D63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  <w:bCs/>
              </w:rPr>
              <w:t xml:space="preserve">   Vereador Republicanos</w:t>
            </w:r>
            <w:r w:rsidRPr="004C0D63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971" w:type="dxa"/>
            <w:tcBorders>
              <w:top w:val="nil"/>
              <w:left w:val="nil"/>
              <w:bottom w:val="nil"/>
              <w:right w:val="nil"/>
            </w:tcBorders>
          </w:tcPr>
          <w:p w14:paraId="525C9D9E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TOCO BAGGIO</w:t>
            </w:r>
          </w:p>
          <w:p w14:paraId="46179854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Vereador PSDB</w:t>
            </w:r>
          </w:p>
        </w:tc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123BB7DE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WANDERLEY PAULO</w:t>
            </w:r>
          </w:p>
          <w:p w14:paraId="180981F6" w14:textId="77777777" w:rsidR="007A0618" w:rsidRPr="004C0D63" w:rsidRDefault="00762DF3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4C0D63">
              <w:rPr>
                <w:rFonts w:ascii="Times New Roman" w:hAnsi="Times New Roman" w:cs="Times New Roman"/>
                <w:b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FCB8AB1" w14:textId="77777777" w:rsidR="007A0618" w:rsidRPr="004C0D63" w:rsidRDefault="007A0618" w:rsidP="004C0D6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20B38360" w14:textId="77777777" w:rsidR="007A0618" w:rsidRPr="004C0D63" w:rsidRDefault="007A0618" w:rsidP="004C0D63">
      <w:pPr>
        <w:pStyle w:val="SemEspaamento"/>
        <w:jc w:val="center"/>
        <w:rPr>
          <w:rFonts w:ascii="Times New Roman" w:hAnsi="Times New Roman" w:cs="Times New Roman"/>
        </w:rPr>
      </w:pPr>
    </w:p>
    <w:p w14:paraId="5B01FF1D" w14:textId="39FEF3E4" w:rsidR="004C0D63" w:rsidRDefault="004C0D63" w:rsidP="004C0D63">
      <w:pPr>
        <w:spacing w:line="240" w:lineRule="auto"/>
        <w:rPr>
          <w:rFonts w:ascii="Times New Roman" w:hAnsi="Times New Roman" w:cs="Times New Roman"/>
        </w:rPr>
      </w:pPr>
    </w:p>
    <w:p w14:paraId="04DF5111" w14:textId="1D210CCD" w:rsidR="004C0D63" w:rsidRDefault="004C0D63" w:rsidP="004C0D63">
      <w:pPr>
        <w:rPr>
          <w:rFonts w:ascii="Times New Roman" w:hAnsi="Times New Roman" w:cs="Times New Roman"/>
        </w:rPr>
      </w:pPr>
    </w:p>
    <w:p w14:paraId="17F4E1CE" w14:textId="6CABF60C" w:rsidR="004230E9" w:rsidRPr="004C0D63" w:rsidRDefault="004C0D63" w:rsidP="004C0D63">
      <w:pPr>
        <w:tabs>
          <w:tab w:val="left" w:pos="286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4230E9" w:rsidRPr="004C0D63" w:rsidSect="00567AE8">
      <w:headerReference w:type="default" r:id="rId7"/>
      <w:footerReference w:type="default" r:id="rId8"/>
      <w:pgSz w:w="11906" w:h="16838"/>
      <w:pgMar w:top="2694" w:right="1416" w:bottom="1135" w:left="1418" w:header="0" w:footer="7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27FE2" w14:textId="77777777" w:rsidR="00415B9F" w:rsidRDefault="00415B9F">
      <w:pPr>
        <w:spacing w:after="0" w:line="240" w:lineRule="auto"/>
      </w:pPr>
      <w:r>
        <w:separator/>
      </w:r>
    </w:p>
  </w:endnote>
  <w:endnote w:type="continuationSeparator" w:id="0">
    <w:p w14:paraId="14158E16" w14:textId="77777777" w:rsidR="00415B9F" w:rsidRDefault="0041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969638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</w:rPr>
        </w:sdtEndPr>
        <w:sdtContent>
          <w:p w14:paraId="7DDC886A" w14:textId="2114F7F8" w:rsidR="004C0D63" w:rsidRDefault="004C0D63" w:rsidP="009C28C2">
            <w:pPr>
              <w:pStyle w:val="Rodap"/>
              <w:ind w:right="-568"/>
              <w:jc w:val="right"/>
            </w:pPr>
            <w:r w:rsidRPr="009C28C2">
              <w:rPr>
                <w:rFonts w:ascii="Times New Roman" w:hAnsi="Times New Roman" w:cs="Times New Roman"/>
              </w:rPr>
              <w:t xml:space="preserve">Página </w: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C28C2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C28C2">
              <w:rPr>
                <w:rFonts w:ascii="Times New Roman" w:hAnsi="Times New Roman" w:cs="Times New Roman"/>
                <w:b/>
                <w:bCs/>
                <w:noProof/>
              </w:rPr>
              <w:t>1</w: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C28C2">
              <w:rPr>
                <w:rFonts w:ascii="Times New Roman" w:hAnsi="Times New Roman" w:cs="Times New Roman"/>
              </w:rPr>
              <w:t xml:space="preserve"> de </w: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C28C2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C28C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C28C2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48297F87" w14:textId="77777777" w:rsidR="004C0D63" w:rsidRDefault="004C0D6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EDFD" w14:textId="77777777" w:rsidR="00415B9F" w:rsidRDefault="00415B9F">
      <w:pPr>
        <w:spacing w:after="0" w:line="240" w:lineRule="auto"/>
      </w:pPr>
      <w:r>
        <w:separator/>
      </w:r>
    </w:p>
  </w:footnote>
  <w:footnote w:type="continuationSeparator" w:id="0">
    <w:p w14:paraId="245F07F7" w14:textId="77777777" w:rsidR="00415B9F" w:rsidRDefault="00415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15E6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3D302A94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BDE455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916B85B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7AB32E2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2057D"/>
    <w:rsid w:val="00021188"/>
    <w:rsid w:val="00057AA2"/>
    <w:rsid w:val="000674B6"/>
    <w:rsid w:val="000678F9"/>
    <w:rsid w:val="000A4470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83D8E"/>
    <w:rsid w:val="001A080F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0D34"/>
    <w:rsid w:val="002D3CEC"/>
    <w:rsid w:val="003031DA"/>
    <w:rsid w:val="003067E1"/>
    <w:rsid w:val="0031207A"/>
    <w:rsid w:val="003266E8"/>
    <w:rsid w:val="00344B7A"/>
    <w:rsid w:val="00354212"/>
    <w:rsid w:val="00365712"/>
    <w:rsid w:val="00381387"/>
    <w:rsid w:val="003863B7"/>
    <w:rsid w:val="00386DDC"/>
    <w:rsid w:val="003943D6"/>
    <w:rsid w:val="003A240C"/>
    <w:rsid w:val="003C3BD0"/>
    <w:rsid w:val="003D4EFA"/>
    <w:rsid w:val="003D68E7"/>
    <w:rsid w:val="003E6123"/>
    <w:rsid w:val="003E710E"/>
    <w:rsid w:val="00401535"/>
    <w:rsid w:val="00415B9F"/>
    <w:rsid w:val="004230E9"/>
    <w:rsid w:val="00440EAB"/>
    <w:rsid w:val="00445ACD"/>
    <w:rsid w:val="00451586"/>
    <w:rsid w:val="00452B42"/>
    <w:rsid w:val="00457DCD"/>
    <w:rsid w:val="00465C28"/>
    <w:rsid w:val="00492945"/>
    <w:rsid w:val="004A4C5B"/>
    <w:rsid w:val="004C0C54"/>
    <w:rsid w:val="004C0D63"/>
    <w:rsid w:val="004C6A1C"/>
    <w:rsid w:val="004D1E70"/>
    <w:rsid w:val="004F066C"/>
    <w:rsid w:val="00504E9E"/>
    <w:rsid w:val="00505BF5"/>
    <w:rsid w:val="0052255A"/>
    <w:rsid w:val="005253B2"/>
    <w:rsid w:val="00543BCF"/>
    <w:rsid w:val="00544277"/>
    <w:rsid w:val="00552ED1"/>
    <w:rsid w:val="00565476"/>
    <w:rsid w:val="00567AE8"/>
    <w:rsid w:val="005C615A"/>
    <w:rsid w:val="005F0536"/>
    <w:rsid w:val="005F4796"/>
    <w:rsid w:val="0060243E"/>
    <w:rsid w:val="0065428A"/>
    <w:rsid w:val="0069238E"/>
    <w:rsid w:val="006A657E"/>
    <w:rsid w:val="006B03D9"/>
    <w:rsid w:val="006B1A9B"/>
    <w:rsid w:val="006B76CC"/>
    <w:rsid w:val="0070307D"/>
    <w:rsid w:val="00712178"/>
    <w:rsid w:val="00720215"/>
    <w:rsid w:val="007274DE"/>
    <w:rsid w:val="007322D5"/>
    <w:rsid w:val="00732417"/>
    <w:rsid w:val="00761A6A"/>
    <w:rsid w:val="00761C4C"/>
    <w:rsid w:val="00762DF3"/>
    <w:rsid w:val="007710C7"/>
    <w:rsid w:val="0077150E"/>
    <w:rsid w:val="00773A4F"/>
    <w:rsid w:val="0079197D"/>
    <w:rsid w:val="00791E8C"/>
    <w:rsid w:val="0079680B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33BA"/>
    <w:rsid w:val="008E05D0"/>
    <w:rsid w:val="00901663"/>
    <w:rsid w:val="0093398B"/>
    <w:rsid w:val="00943E26"/>
    <w:rsid w:val="00950A9A"/>
    <w:rsid w:val="009514F5"/>
    <w:rsid w:val="00952EAC"/>
    <w:rsid w:val="00991244"/>
    <w:rsid w:val="009933B5"/>
    <w:rsid w:val="009A11E0"/>
    <w:rsid w:val="009A5E56"/>
    <w:rsid w:val="009B2D09"/>
    <w:rsid w:val="009B5FCF"/>
    <w:rsid w:val="009C28C2"/>
    <w:rsid w:val="009D25F3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55B5"/>
    <w:rsid w:val="00AA7815"/>
    <w:rsid w:val="00AB07FA"/>
    <w:rsid w:val="00AB23E7"/>
    <w:rsid w:val="00AB7D97"/>
    <w:rsid w:val="00AC1C9D"/>
    <w:rsid w:val="00AD1245"/>
    <w:rsid w:val="00AD34C8"/>
    <w:rsid w:val="00B0605F"/>
    <w:rsid w:val="00B11343"/>
    <w:rsid w:val="00B12612"/>
    <w:rsid w:val="00B228AF"/>
    <w:rsid w:val="00B26D9A"/>
    <w:rsid w:val="00B27AD5"/>
    <w:rsid w:val="00B5232D"/>
    <w:rsid w:val="00B56532"/>
    <w:rsid w:val="00B60EC0"/>
    <w:rsid w:val="00B9267D"/>
    <w:rsid w:val="00BD173E"/>
    <w:rsid w:val="00BF11D5"/>
    <w:rsid w:val="00C1011A"/>
    <w:rsid w:val="00C24AA1"/>
    <w:rsid w:val="00C26E15"/>
    <w:rsid w:val="00C7182D"/>
    <w:rsid w:val="00C77B19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526E5"/>
    <w:rsid w:val="00D759DA"/>
    <w:rsid w:val="00D818F5"/>
    <w:rsid w:val="00D84949"/>
    <w:rsid w:val="00D86F69"/>
    <w:rsid w:val="00D86FD6"/>
    <w:rsid w:val="00DA4B13"/>
    <w:rsid w:val="00DA785C"/>
    <w:rsid w:val="00DB7C94"/>
    <w:rsid w:val="00DC6D97"/>
    <w:rsid w:val="00DD7304"/>
    <w:rsid w:val="00DF25B6"/>
    <w:rsid w:val="00E046FC"/>
    <w:rsid w:val="00E43BB5"/>
    <w:rsid w:val="00E50525"/>
    <w:rsid w:val="00E55B69"/>
    <w:rsid w:val="00E77D6A"/>
    <w:rsid w:val="00E81E7A"/>
    <w:rsid w:val="00E92BC6"/>
    <w:rsid w:val="00E970A3"/>
    <w:rsid w:val="00EB0EE0"/>
    <w:rsid w:val="00EC46E3"/>
    <w:rsid w:val="00EC5960"/>
    <w:rsid w:val="00EC5BA0"/>
    <w:rsid w:val="00EE2128"/>
    <w:rsid w:val="00F01F5A"/>
    <w:rsid w:val="00F103E7"/>
    <w:rsid w:val="00F17167"/>
    <w:rsid w:val="00F22588"/>
    <w:rsid w:val="00F3472F"/>
    <w:rsid w:val="00F62C30"/>
    <w:rsid w:val="00F63347"/>
    <w:rsid w:val="00F77EA9"/>
    <w:rsid w:val="00F9526A"/>
    <w:rsid w:val="00FA4D2B"/>
    <w:rsid w:val="00FA63F3"/>
    <w:rsid w:val="00FB1C30"/>
    <w:rsid w:val="00FB4653"/>
    <w:rsid w:val="00FC134B"/>
    <w:rsid w:val="00FC1D52"/>
    <w:rsid w:val="00FE3782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2CEEF9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943E0-E2A3-46D7-9149-EDDFBCA6E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358</TotalTime>
  <Pages>2</Pages>
  <Words>487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36</cp:revision>
  <cp:lastPrinted>2026-08-21T16:28:00Z</cp:lastPrinted>
  <dcterms:created xsi:type="dcterms:W3CDTF">2025-02-26T04:46:00Z</dcterms:created>
  <dcterms:modified xsi:type="dcterms:W3CDTF">2026-08-28T12:02:00Z</dcterms:modified>
</cp:coreProperties>
</file>