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72B49645" w:rsidR="007A0618" w:rsidRDefault="00000000" w:rsidP="0032763A">
      <w:pPr>
        <w:pStyle w:val="Ttulo6"/>
        <w:keepNext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32763A" w:rsidRPr="0032763A">
        <w:rPr>
          <w:rFonts w:ascii="Times New Roman" w:hAnsi="Times New Roman" w:cs="Times New Roman"/>
          <w:sz w:val="24"/>
          <w:szCs w:val="24"/>
        </w:rPr>
        <w:t>620</w:t>
      </w:r>
      <w:r w:rsidRPr="0032763A">
        <w:rPr>
          <w:rFonts w:ascii="Times New Roman" w:hAnsi="Times New Roman" w:cs="Times New Roman"/>
          <w:sz w:val="24"/>
          <w:szCs w:val="24"/>
        </w:rPr>
        <w:t>/202</w:t>
      </w:r>
      <w:r w:rsidR="0023471C" w:rsidRPr="0032763A">
        <w:rPr>
          <w:rFonts w:ascii="Times New Roman" w:hAnsi="Times New Roman" w:cs="Times New Roman"/>
          <w:sz w:val="24"/>
          <w:szCs w:val="24"/>
        </w:rPr>
        <w:t>6</w:t>
      </w:r>
    </w:p>
    <w:p w14:paraId="22CC2BB1" w14:textId="77777777" w:rsidR="0032763A" w:rsidRPr="0032763A" w:rsidRDefault="0032763A" w:rsidP="0032763A"/>
    <w:p w14:paraId="237741FD" w14:textId="77777777" w:rsidR="007A0618" w:rsidRPr="0032763A" w:rsidRDefault="007A0618" w:rsidP="0032763A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7C6379B7" w14:textId="770925BF" w:rsidR="00D3482E" w:rsidRDefault="00000000" w:rsidP="0032763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3A">
        <w:rPr>
          <w:rFonts w:ascii="Times New Roman" w:hAnsi="Times New Roman" w:cs="Times New Roman"/>
          <w:b/>
          <w:sz w:val="24"/>
          <w:szCs w:val="24"/>
        </w:rPr>
        <w:t xml:space="preserve">INDICAMOS </w:t>
      </w:r>
      <w:r w:rsidR="009B41B6" w:rsidRPr="0032763A">
        <w:rPr>
          <w:rFonts w:ascii="Times New Roman" w:hAnsi="Times New Roman" w:cs="Times New Roman"/>
          <w:b/>
          <w:sz w:val="24"/>
          <w:szCs w:val="24"/>
        </w:rPr>
        <w:t>A REALIZAÇÃO DE UM ESTUDO DE VIABILIDADE DE IMPLANTAÇÃO DE UM SEMÁFORO, REDUTOR DE VELOCIDADE, OU ROTATÓRIA, NA AVENIDA IMIGRANTES, CRUZAMENTO COM A AVENIDA MÁRIO RAITER, NA ESQUINA DO PARQUE ECOLÓGICO, NO BAIRRO RECANTO DOS PÁSSAROS, NO MUNICÍPIO DE SORRISO-MT.</w:t>
      </w:r>
    </w:p>
    <w:p w14:paraId="72DB0330" w14:textId="77777777" w:rsidR="0032763A" w:rsidRPr="0032763A" w:rsidRDefault="0032763A" w:rsidP="0032763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3DF1D0" w14:textId="77777777" w:rsidR="00D3482E" w:rsidRPr="0032763A" w:rsidRDefault="00D3482E" w:rsidP="0032763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56A11" w14:textId="5716421F" w:rsidR="00D3482E" w:rsidRPr="0032763A" w:rsidRDefault="00000000" w:rsidP="0032763A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  <w:r w:rsidRPr="0032763A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 </w:t>
      </w:r>
      <w:r w:rsidRPr="0032763A">
        <w:rPr>
          <w:rFonts w:ascii="Times New Roman" w:hAnsi="Times New Roman" w:cs="Times New Roman"/>
          <w:bCs/>
          <w:sz w:val="24"/>
          <w:szCs w:val="24"/>
        </w:rPr>
        <w:t>e</w:t>
      </w:r>
      <w:r w:rsidRPr="00327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763A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32763A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</w:t>
      </w:r>
      <w:r w:rsidR="00791E8C" w:rsidRPr="0032763A">
        <w:rPr>
          <w:rFonts w:ascii="Times New Roman" w:hAnsi="Times New Roman" w:cs="Times New Roman"/>
          <w:sz w:val="24"/>
          <w:szCs w:val="24"/>
        </w:rPr>
        <w:t xml:space="preserve">Sr. Rodrigo Matterazzi, Prefeito Municipal em exercício </w:t>
      </w:r>
      <w:r w:rsidR="00E046FC" w:rsidRPr="0032763A">
        <w:rPr>
          <w:rFonts w:ascii="Times New Roman" w:hAnsi="Times New Roman" w:cs="Times New Roman"/>
          <w:sz w:val="24"/>
          <w:szCs w:val="24"/>
        </w:rPr>
        <w:t>e</w:t>
      </w:r>
      <w:r w:rsidRPr="0032763A">
        <w:rPr>
          <w:rFonts w:ascii="Times New Roman" w:hAnsi="Times New Roman" w:cs="Times New Roman"/>
          <w:sz w:val="24"/>
          <w:szCs w:val="24"/>
        </w:rPr>
        <w:t xml:space="preserve"> à Secretaria Municipal de </w:t>
      </w:r>
      <w:r w:rsidR="009B41B6" w:rsidRPr="0032763A">
        <w:rPr>
          <w:rFonts w:ascii="Times New Roman" w:hAnsi="Times New Roman" w:cs="Times New Roman"/>
          <w:sz w:val="24"/>
          <w:szCs w:val="24"/>
        </w:rPr>
        <w:t>Segurança Pública, Trânsito e Defesa Civil</w:t>
      </w:r>
      <w:r w:rsidR="00E046FC" w:rsidRPr="0032763A">
        <w:rPr>
          <w:rFonts w:ascii="Times New Roman" w:hAnsi="Times New Roman" w:cs="Times New Roman"/>
          <w:sz w:val="24"/>
          <w:szCs w:val="24"/>
        </w:rPr>
        <w:t xml:space="preserve">, </w:t>
      </w:r>
      <w:r w:rsidRPr="0032763A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9B41B6" w:rsidRPr="0032763A">
        <w:rPr>
          <w:rFonts w:ascii="Times New Roman" w:hAnsi="Times New Roman" w:cs="Times New Roman"/>
          <w:b/>
          <w:sz w:val="24"/>
          <w:szCs w:val="24"/>
        </w:rPr>
        <w:t>da realização de um estudo de viabilidade de implantação de um semáforo, redutor de velocidade, ou rotatória, na avenida Imigrantes, cruzamento com a avenida Mário Raiter, na esquina do Parque Ecológico, no bairro Recanto dos Pássaros, no município de Sorriso-MT.</w:t>
      </w:r>
    </w:p>
    <w:p w14:paraId="45EFEAEC" w14:textId="77777777" w:rsidR="00D3482E" w:rsidRDefault="00D3482E" w:rsidP="0032763A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</w:p>
    <w:p w14:paraId="1662AD28" w14:textId="77777777" w:rsidR="0032763A" w:rsidRPr="0032763A" w:rsidRDefault="0032763A" w:rsidP="0032763A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77777777" w:rsidR="007A0618" w:rsidRPr="0032763A" w:rsidRDefault="00000000" w:rsidP="0032763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32763A" w:rsidRDefault="007A0618" w:rsidP="003276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4022C357" w:rsidR="007A0618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9B41B6" w:rsidRPr="0032763A">
        <w:rPr>
          <w:rFonts w:ascii="Times New Roman" w:hAnsi="Times New Roman" w:cs="Times New Roman"/>
          <w:sz w:val="24"/>
          <w:szCs w:val="24"/>
        </w:rPr>
        <w:t>o Parque Ecológico atrai público de diversas idades, incluindo crianças, idosos e famílias. A falta de controle de velocidade no trecho expõe esses frequentadores a riscos constantes durante a travessia das avenidas;</w:t>
      </w:r>
    </w:p>
    <w:p w14:paraId="6FB6B061" w14:textId="77777777" w:rsidR="007A0618" w:rsidRPr="0032763A" w:rsidRDefault="007A0618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E997193" w14:textId="70B9E343" w:rsidR="007A0618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9B41B6" w:rsidRPr="0032763A">
        <w:rPr>
          <w:rFonts w:ascii="Times New Roman" w:hAnsi="Times New Roman" w:cs="Times New Roman"/>
          <w:sz w:val="24"/>
          <w:szCs w:val="24"/>
        </w:rPr>
        <w:t>o cruzamento entre a Avenida dos Imigrantes e a Avenida Mário Raiter funciona como importante via de ligação urbana. A alta velocidade praticada por alguns condutores dificulta a manobra de conversão e a inserção segura dos veículos no fluxo principal</w:t>
      </w:r>
      <w:r w:rsidR="004D1E70" w:rsidRPr="0032763A">
        <w:rPr>
          <w:rFonts w:ascii="Times New Roman" w:hAnsi="Times New Roman" w:cs="Times New Roman"/>
          <w:sz w:val="24"/>
          <w:szCs w:val="24"/>
        </w:rPr>
        <w:t>;</w:t>
      </w:r>
    </w:p>
    <w:p w14:paraId="11A214C6" w14:textId="77777777" w:rsidR="00E046FC" w:rsidRPr="0032763A" w:rsidRDefault="00E046FC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9B0A39" w14:textId="5E74148D" w:rsidR="00E046FC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9B41B6" w:rsidRPr="0032763A">
        <w:rPr>
          <w:rFonts w:ascii="Times New Roman" w:hAnsi="Times New Roman" w:cs="Times New Roman"/>
          <w:sz w:val="24"/>
          <w:szCs w:val="24"/>
        </w:rPr>
        <w:t>a sinalização ostensiva atua diretamente na redução da gravidade e da frequência de colisões no local, estabelecendo limites claros e previsibilidade para motoristas e motociclistas</w:t>
      </w:r>
      <w:r w:rsidRPr="0032763A">
        <w:rPr>
          <w:rFonts w:ascii="Times New Roman" w:hAnsi="Times New Roman" w:cs="Times New Roman"/>
          <w:sz w:val="24"/>
          <w:szCs w:val="24"/>
        </w:rPr>
        <w:t>;</w:t>
      </w:r>
    </w:p>
    <w:p w14:paraId="6FA6E373" w14:textId="77777777" w:rsidR="007A0618" w:rsidRPr="0032763A" w:rsidRDefault="007A0618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6FD173" w14:textId="6E53A009" w:rsidR="007A0618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9B41B6" w:rsidRPr="0032763A">
        <w:rPr>
          <w:rFonts w:ascii="Times New Roman" w:hAnsi="Times New Roman" w:cs="Times New Roman"/>
          <w:sz w:val="24"/>
          <w:szCs w:val="24"/>
        </w:rPr>
        <w:t>a medida garante maior acessibilidade para moradores do bairro Recanto dos Pássaros e visitantes do parque, promovendo a mobilidade urbana sustentável e segura</w:t>
      </w:r>
      <w:r w:rsidR="0002057D" w:rsidRPr="0032763A">
        <w:rPr>
          <w:rFonts w:ascii="Times New Roman" w:hAnsi="Times New Roman" w:cs="Times New Roman"/>
          <w:sz w:val="24"/>
          <w:szCs w:val="24"/>
        </w:rPr>
        <w:t>;</w:t>
      </w:r>
    </w:p>
    <w:p w14:paraId="5D918708" w14:textId="77777777" w:rsidR="00041CC8" w:rsidRPr="0032763A" w:rsidRDefault="00041CC8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A779854" w14:textId="3C4BD00A" w:rsidR="00041CC8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>Considerando que, a rotatividade ininterrupta dificulta a execução dos protocolos de higienização e desinfecção pelas equipes de limpeza nos intervalos entre os usos, comprometendo a biossegurança do ambiente hospitalar;</w:t>
      </w:r>
    </w:p>
    <w:p w14:paraId="0FBAB4A8" w14:textId="77777777" w:rsidR="0002057D" w:rsidRPr="0032763A" w:rsidRDefault="0002057D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86D66D" w14:textId="104D2510" w:rsidR="0002057D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>Considerando que</w:t>
      </w:r>
      <w:r w:rsidR="009B41B6" w:rsidRPr="0032763A">
        <w:rPr>
          <w:rFonts w:ascii="Times New Roman" w:hAnsi="Times New Roman" w:cs="Times New Roman"/>
          <w:sz w:val="24"/>
          <w:szCs w:val="24"/>
        </w:rPr>
        <w:t xml:space="preserve">, a implementação do dispositivo de controle de tráfego é uma medida de caráter preventivo e urgente, indispensável para resguardar a integridade física dos </w:t>
      </w:r>
      <w:r w:rsidR="009B41B6" w:rsidRPr="0032763A">
        <w:rPr>
          <w:rFonts w:ascii="Times New Roman" w:hAnsi="Times New Roman" w:cs="Times New Roman"/>
          <w:sz w:val="24"/>
          <w:szCs w:val="24"/>
        </w:rPr>
        <w:lastRenderedPageBreak/>
        <w:t>pedestres, ordenar a circulação viária no entorno do Parque Ecológico e proporcionar segurança operacional ao trânsito do bairro Recanto dos Pássaros</w:t>
      </w:r>
      <w:r w:rsidRPr="0032763A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3959742C" w14:textId="77777777" w:rsidR="007A0618" w:rsidRPr="0032763A" w:rsidRDefault="007A0618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DCD14C9" w14:textId="77777777" w:rsidR="0002057D" w:rsidRPr="0032763A" w:rsidRDefault="0002057D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51A66EA0" w:rsidR="0052255A" w:rsidRPr="0032763A" w:rsidRDefault="00000000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2763A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02057D" w:rsidRPr="0032763A">
        <w:rPr>
          <w:rFonts w:ascii="Times New Roman" w:hAnsi="Times New Roman" w:cs="Times New Roman"/>
          <w:sz w:val="24"/>
          <w:szCs w:val="24"/>
        </w:rPr>
        <w:t>2</w:t>
      </w:r>
      <w:r w:rsidR="0032763A">
        <w:rPr>
          <w:rFonts w:ascii="Times New Roman" w:hAnsi="Times New Roman" w:cs="Times New Roman"/>
          <w:sz w:val="24"/>
          <w:szCs w:val="24"/>
        </w:rPr>
        <w:t>8</w:t>
      </w:r>
      <w:r w:rsidRPr="0032763A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32763A">
        <w:rPr>
          <w:rFonts w:ascii="Times New Roman" w:hAnsi="Times New Roman" w:cs="Times New Roman"/>
          <w:sz w:val="24"/>
          <w:szCs w:val="24"/>
        </w:rPr>
        <w:t>6</w:t>
      </w:r>
      <w:r w:rsidRPr="0032763A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32763A" w:rsidRDefault="00A70E71" w:rsidP="0032763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6ED3ABF" w14:textId="77777777" w:rsidR="000D2D5D" w:rsidRPr="0032763A" w:rsidRDefault="000D2D5D" w:rsidP="003276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C0D9D2" w14:textId="77777777" w:rsidR="0052255A" w:rsidRPr="0032763A" w:rsidRDefault="0052255A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CDBFF73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5E5A0D5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12FCB5E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1E61A0B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DAB5372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428F45BD" w14:textId="77777777" w:rsidR="0002057D" w:rsidRPr="0032763A" w:rsidRDefault="0002057D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7281914D" w14:textId="77777777" w:rsidR="007A0618" w:rsidRPr="0032763A" w:rsidRDefault="007A0618" w:rsidP="0032763A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346" w:type="dxa"/>
        <w:tblInd w:w="-856" w:type="dxa"/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835"/>
      </w:tblGrid>
      <w:tr w:rsidR="001B47C9" w:rsidRPr="0032763A" w14:paraId="63205619" w14:textId="77777777" w:rsidTr="00720215">
        <w:trPr>
          <w:trHeight w:val="138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BRENDO BRAGA</w:t>
            </w:r>
          </w:p>
          <w:p w14:paraId="566CA93A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DD6D90" w14:textId="77777777" w:rsidR="0093398B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ADIR CUNICO</w:t>
            </w:r>
          </w:p>
          <w:p w14:paraId="47C0E908" w14:textId="77777777" w:rsidR="0093398B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 xml:space="preserve">  Vereador NOVO</w:t>
            </w:r>
          </w:p>
          <w:p w14:paraId="68260033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DARCI GONÇALVES</w:t>
            </w:r>
          </w:p>
          <w:p w14:paraId="54667C29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DIOGO KRIGUER</w:t>
            </w:r>
          </w:p>
          <w:p w14:paraId="3345714D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  <w:p w14:paraId="793C5DCC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144B0D89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71736F68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4EE64D20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0A185923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1B47C9" w:rsidRPr="0032763A" w14:paraId="0C400597" w14:textId="77777777" w:rsidTr="00720215">
        <w:trPr>
          <w:trHeight w:val="146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EMERSON FARIAS</w:t>
            </w:r>
          </w:p>
          <w:p w14:paraId="4A06EF97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7FA8F22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JANE DELALIBERA</w:t>
            </w:r>
          </w:p>
          <w:p w14:paraId="49682AC4" w14:textId="77777777" w:rsidR="007A0618" w:rsidRPr="0032763A" w:rsidRDefault="00000000" w:rsidP="003276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2763A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PROF.ª SILVANA PERIN</w:t>
            </w:r>
          </w:p>
          <w:p w14:paraId="20A88403" w14:textId="77777777" w:rsidR="007A0618" w:rsidRPr="0032763A" w:rsidRDefault="00000000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763A">
              <w:rPr>
                <w:rFonts w:ascii="Times New Roman" w:hAnsi="Times New Roman" w:cs="Times New Roman"/>
                <w:b/>
                <w:sz w:val="22"/>
                <w:szCs w:val="22"/>
              </w:rPr>
              <w:t>Vereadora MDB</w:t>
            </w:r>
          </w:p>
          <w:p w14:paraId="7BDD2234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D763127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A48A691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198F633A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9AFD86D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4195EA33" w14:textId="77777777" w:rsidR="0002057D" w:rsidRPr="0032763A" w:rsidRDefault="0002057D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002AFD32" w14:textId="77777777" w:rsidR="007A0618" w:rsidRPr="0032763A" w:rsidRDefault="007A0618" w:rsidP="0032763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1B47C9" w:rsidRPr="0032763A" w14:paraId="7E947759" w14:textId="77777777" w:rsidTr="00720215">
        <w:trPr>
          <w:trHeight w:val="63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F231B98" w14:textId="37730832" w:rsidR="00030AE2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0CD6306" w14:textId="52246707" w:rsidR="007A0618" w:rsidRPr="0032763A" w:rsidRDefault="007A0618" w:rsidP="0032763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TOCO BAGGIO</w:t>
            </w:r>
          </w:p>
          <w:p w14:paraId="46179854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WANDERLEY PAULO</w:t>
            </w:r>
          </w:p>
          <w:p w14:paraId="180981F6" w14:textId="77777777" w:rsidR="007A0618" w:rsidRPr="0032763A" w:rsidRDefault="00000000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2763A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32763A" w:rsidRDefault="007A0618" w:rsidP="0032763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B38360" w14:textId="77777777" w:rsidR="007A0618" w:rsidRPr="0032763A" w:rsidRDefault="007A0618" w:rsidP="0032763A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32763A" w:rsidRDefault="004230E9" w:rsidP="0032763A">
      <w:pPr>
        <w:spacing w:line="240" w:lineRule="auto"/>
        <w:rPr>
          <w:rFonts w:ascii="Times New Roman" w:hAnsi="Times New Roman" w:cs="Times New Roman"/>
        </w:rPr>
      </w:pPr>
    </w:p>
    <w:sectPr w:rsidR="004230E9" w:rsidRPr="0032763A" w:rsidSect="0032763A">
      <w:headerReference w:type="default" r:id="rId7"/>
      <w:footerReference w:type="default" r:id="rId8"/>
      <w:pgSz w:w="11906" w:h="16838"/>
      <w:pgMar w:top="2269" w:right="1133" w:bottom="1134" w:left="1418" w:header="0" w:footer="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60282" w14:textId="77777777" w:rsidR="00DB5AE1" w:rsidRDefault="00DB5AE1">
      <w:pPr>
        <w:spacing w:after="0" w:line="240" w:lineRule="auto"/>
      </w:pPr>
      <w:r>
        <w:separator/>
      </w:r>
    </w:p>
  </w:endnote>
  <w:endnote w:type="continuationSeparator" w:id="0">
    <w:p w14:paraId="45B2C798" w14:textId="77777777" w:rsidR="00DB5AE1" w:rsidRDefault="00DB5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1091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FBDB100" w14:textId="2148799A" w:rsidR="0032763A" w:rsidRDefault="0032763A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260581" w14:textId="77777777" w:rsidR="0032763A" w:rsidRDefault="003276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2D8B" w14:textId="77777777" w:rsidR="00DB5AE1" w:rsidRDefault="00DB5AE1">
      <w:pPr>
        <w:spacing w:after="0" w:line="240" w:lineRule="auto"/>
      </w:pPr>
      <w:r>
        <w:separator/>
      </w:r>
    </w:p>
  </w:footnote>
  <w:footnote w:type="continuationSeparator" w:id="0">
    <w:p w14:paraId="2819DE7E" w14:textId="77777777" w:rsidR="00DB5AE1" w:rsidRDefault="00DB5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30AE2"/>
    <w:rsid w:val="00041CC8"/>
    <w:rsid w:val="000674B6"/>
    <w:rsid w:val="000678F9"/>
    <w:rsid w:val="000A4470"/>
    <w:rsid w:val="000B6565"/>
    <w:rsid w:val="000C4F0A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B47C9"/>
    <w:rsid w:val="001E6E7D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2763A"/>
    <w:rsid w:val="00344B7A"/>
    <w:rsid w:val="00365712"/>
    <w:rsid w:val="003863B7"/>
    <w:rsid w:val="00386DDC"/>
    <w:rsid w:val="003943D6"/>
    <w:rsid w:val="003A240C"/>
    <w:rsid w:val="003C3BD0"/>
    <w:rsid w:val="003D4EFA"/>
    <w:rsid w:val="003D68E7"/>
    <w:rsid w:val="003E6123"/>
    <w:rsid w:val="003E710E"/>
    <w:rsid w:val="004230E9"/>
    <w:rsid w:val="00440EAB"/>
    <w:rsid w:val="00445ACD"/>
    <w:rsid w:val="00451586"/>
    <w:rsid w:val="00452B42"/>
    <w:rsid w:val="00457DCD"/>
    <w:rsid w:val="00465C28"/>
    <w:rsid w:val="00492945"/>
    <w:rsid w:val="004A4C5B"/>
    <w:rsid w:val="004C0C54"/>
    <w:rsid w:val="004C6A1C"/>
    <w:rsid w:val="004D1E70"/>
    <w:rsid w:val="004E2694"/>
    <w:rsid w:val="004F066C"/>
    <w:rsid w:val="00504E9E"/>
    <w:rsid w:val="0052217F"/>
    <w:rsid w:val="0052255A"/>
    <w:rsid w:val="005253B2"/>
    <w:rsid w:val="00543BCF"/>
    <w:rsid w:val="00544277"/>
    <w:rsid w:val="00552ED1"/>
    <w:rsid w:val="00565476"/>
    <w:rsid w:val="005C615A"/>
    <w:rsid w:val="005F0536"/>
    <w:rsid w:val="0060243E"/>
    <w:rsid w:val="0065428A"/>
    <w:rsid w:val="0069238E"/>
    <w:rsid w:val="006A657E"/>
    <w:rsid w:val="006B03D9"/>
    <w:rsid w:val="006B1A9B"/>
    <w:rsid w:val="006B76CC"/>
    <w:rsid w:val="0070307D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3398B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2D09"/>
    <w:rsid w:val="009B41B6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3482E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5AE1"/>
    <w:rsid w:val="00DB7C94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05D3B"/>
    <w:rsid w:val="00F103E7"/>
    <w:rsid w:val="00F22588"/>
    <w:rsid w:val="00F3472F"/>
    <w:rsid w:val="00F34A9D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DA6817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395</TotalTime>
  <Pages>2</Pages>
  <Words>444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Camara Municipal</cp:lastModifiedBy>
  <cp:revision>36</cp:revision>
  <cp:lastPrinted>2026-08-25T16:13:00Z</cp:lastPrinted>
  <dcterms:created xsi:type="dcterms:W3CDTF">2025-02-26T04:46:00Z</dcterms:created>
  <dcterms:modified xsi:type="dcterms:W3CDTF">2026-08-28T10:48:00Z</dcterms:modified>
</cp:coreProperties>
</file>