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9B71D" w14:textId="77777777" w:rsidR="00D248D4" w:rsidRPr="000B3157" w:rsidRDefault="00D248D4" w:rsidP="00D248D4">
      <w:pPr>
        <w:autoSpaceDE w:val="0"/>
        <w:autoSpaceDN w:val="0"/>
        <w:adjustRightInd w:val="0"/>
        <w:spacing w:after="0" w:line="240" w:lineRule="auto"/>
        <w:jc w:val="center"/>
        <w:rPr>
          <w:rFonts w:ascii="Times New Roman" w:eastAsia="Calibri" w:hAnsi="Times New Roman" w:cs="Times New Roman"/>
          <w:b/>
          <w:sz w:val="24"/>
          <w:szCs w:val="24"/>
        </w:rPr>
      </w:pPr>
      <w:r w:rsidRPr="000B3157">
        <w:rPr>
          <w:rFonts w:ascii="Times New Roman" w:eastAsia="Calibri" w:hAnsi="Times New Roman" w:cs="Times New Roman"/>
          <w:b/>
          <w:sz w:val="24"/>
          <w:szCs w:val="24"/>
        </w:rPr>
        <w:t>11ª LEGISLATURA MUNICIPAL – LEGISLATURA 2025-2028</w:t>
      </w:r>
    </w:p>
    <w:p w14:paraId="1F929493" w14:textId="77777777" w:rsidR="00D248D4" w:rsidRPr="000B3157" w:rsidRDefault="00D248D4" w:rsidP="00D248D4">
      <w:pPr>
        <w:autoSpaceDE w:val="0"/>
        <w:autoSpaceDN w:val="0"/>
        <w:adjustRightInd w:val="0"/>
        <w:spacing w:after="0" w:line="240" w:lineRule="auto"/>
        <w:jc w:val="center"/>
        <w:rPr>
          <w:rFonts w:ascii="Times New Roman" w:eastAsia="Calibri" w:hAnsi="Times New Roman" w:cs="Times New Roman"/>
          <w:bCs/>
          <w:i/>
          <w:iCs/>
          <w:sz w:val="24"/>
          <w:szCs w:val="24"/>
        </w:rPr>
      </w:pPr>
      <w:r w:rsidRPr="000B3157">
        <w:rPr>
          <w:rFonts w:ascii="Times New Roman" w:eastAsia="Calibri" w:hAnsi="Times New Roman" w:cs="Times New Roman"/>
          <w:b/>
          <w:sz w:val="24"/>
          <w:szCs w:val="24"/>
        </w:rPr>
        <w:t>PAUTA DA 28ª SESSÃO ORDINÁRIA – 2026</w:t>
      </w:r>
    </w:p>
    <w:p w14:paraId="555A985A" w14:textId="77777777" w:rsidR="00D248D4" w:rsidRPr="000B3157" w:rsidRDefault="00D248D4" w:rsidP="00D248D4">
      <w:pPr>
        <w:spacing w:after="0" w:line="240" w:lineRule="auto"/>
        <w:jc w:val="both"/>
        <w:rPr>
          <w:rFonts w:ascii="Times New Roman" w:eastAsia="Calibri" w:hAnsi="Times New Roman" w:cs="Times New Roman"/>
          <w:b/>
          <w:caps/>
          <w:sz w:val="24"/>
          <w:szCs w:val="24"/>
        </w:rPr>
      </w:pPr>
    </w:p>
    <w:p w14:paraId="0F93A371" w14:textId="77777777" w:rsidR="00D248D4" w:rsidRPr="000B3157" w:rsidRDefault="00D248D4" w:rsidP="00D248D4">
      <w:pPr>
        <w:spacing w:after="0" w:line="240" w:lineRule="auto"/>
        <w:jc w:val="both"/>
        <w:rPr>
          <w:rFonts w:ascii="Times New Roman" w:eastAsia="Calibri" w:hAnsi="Times New Roman" w:cs="Times New Roman"/>
          <w:b/>
          <w:caps/>
          <w:sz w:val="24"/>
          <w:szCs w:val="24"/>
        </w:rPr>
      </w:pPr>
    </w:p>
    <w:tbl>
      <w:tblPr>
        <w:tblW w:w="9171" w:type="dxa"/>
        <w:jc w:val="center"/>
        <w:tblLook w:val="01E0" w:firstRow="1" w:lastRow="1" w:firstColumn="1" w:lastColumn="1" w:noHBand="0" w:noVBand="0"/>
      </w:tblPr>
      <w:tblGrid>
        <w:gridCol w:w="2743"/>
        <w:gridCol w:w="2502"/>
        <w:gridCol w:w="3926"/>
      </w:tblGrid>
      <w:tr w:rsidR="00D248D4" w:rsidRPr="000B3157" w14:paraId="5D0F837E" w14:textId="77777777" w:rsidTr="00310AAF">
        <w:trPr>
          <w:trHeight w:val="365"/>
          <w:jc w:val="center"/>
        </w:trPr>
        <w:tc>
          <w:tcPr>
            <w:tcW w:w="2743" w:type="dxa"/>
            <w:hideMark/>
          </w:tcPr>
          <w:p w14:paraId="2DF1EB5C" w14:textId="77777777" w:rsidR="00D248D4" w:rsidRPr="000B3157" w:rsidRDefault="00D248D4" w:rsidP="00310AAF">
            <w:pPr>
              <w:spacing w:after="0" w:line="240" w:lineRule="auto"/>
              <w:jc w:val="center"/>
              <w:rPr>
                <w:rFonts w:ascii="Times New Roman" w:eastAsia="Calibri" w:hAnsi="Times New Roman" w:cs="Times New Roman"/>
                <w:bCs/>
                <w:i/>
                <w:kern w:val="2"/>
                <w:sz w:val="24"/>
                <w:szCs w:val="24"/>
                <w14:ligatures w14:val="standardContextual"/>
              </w:rPr>
            </w:pPr>
            <w:r w:rsidRPr="000B3157">
              <w:rPr>
                <w:rFonts w:ascii="Times New Roman" w:eastAsia="Calibri" w:hAnsi="Times New Roman" w:cs="Times New Roman"/>
                <w:bCs/>
                <w:i/>
                <w:kern w:val="2"/>
                <w:sz w:val="24"/>
                <w:szCs w:val="24"/>
                <w14:ligatures w14:val="standardContextual"/>
              </w:rPr>
              <w:t>Horário de Início:</w:t>
            </w:r>
          </w:p>
        </w:tc>
        <w:tc>
          <w:tcPr>
            <w:tcW w:w="2502" w:type="dxa"/>
            <w:hideMark/>
          </w:tcPr>
          <w:p w14:paraId="34DF02F0" w14:textId="77777777" w:rsidR="00D248D4" w:rsidRPr="000B3157" w:rsidRDefault="00D248D4" w:rsidP="00310AAF">
            <w:pPr>
              <w:spacing w:after="0" w:line="240" w:lineRule="auto"/>
              <w:rPr>
                <w:rFonts w:ascii="Times New Roman" w:eastAsia="Calibri" w:hAnsi="Times New Roman" w:cs="Times New Roman"/>
                <w:bCs/>
                <w:i/>
                <w:kern w:val="2"/>
                <w:sz w:val="24"/>
                <w:szCs w:val="24"/>
                <w14:ligatures w14:val="standardContextual"/>
              </w:rPr>
            </w:pPr>
            <w:r w:rsidRPr="000B3157">
              <w:rPr>
                <w:rFonts w:ascii="Times New Roman" w:eastAsia="Calibri" w:hAnsi="Times New Roman" w:cs="Times New Roman"/>
                <w:bCs/>
                <w:i/>
                <w:kern w:val="2"/>
                <w:sz w:val="24"/>
                <w:szCs w:val="24"/>
                <w14:ligatures w14:val="standardContextual"/>
              </w:rPr>
              <w:t>Data da Sessão:</w:t>
            </w:r>
          </w:p>
        </w:tc>
        <w:tc>
          <w:tcPr>
            <w:tcW w:w="3926" w:type="dxa"/>
            <w:hideMark/>
          </w:tcPr>
          <w:p w14:paraId="6A8074D8" w14:textId="77777777" w:rsidR="00D248D4" w:rsidRPr="000B3157" w:rsidRDefault="00D248D4" w:rsidP="00310AAF">
            <w:pPr>
              <w:spacing w:after="0" w:line="240" w:lineRule="auto"/>
              <w:jc w:val="center"/>
              <w:rPr>
                <w:rFonts w:ascii="Times New Roman" w:eastAsia="Calibri" w:hAnsi="Times New Roman" w:cs="Times New Roman"/>
                <w:bCs/>
                <w:i/>
                <w:kern w:val="2"/>
                <w:sz w:val="24"/>
                <w:szCs w:val="24"/>
                <w14:ligatures w14:val="standardContextual"/>
              </w:rPr>
            </w:pPr>
            <w:r w:rsidRPr="000B3157">
              <w:rPr>
                <w:rFonts w:ascii="Times New Roman" w:eastAsia="Calibri" w:hAnsi="Times New Roman" w:cs="Times New Roman"/>
                <w:bCs/>
                <w:i/>
                <w:kern w:val="2"/>
                <w:sz w:val="24"/>
                <w:szCs w:val="24"/>
                <w14:ligatures w14:val="standardContextual"/>
              </w:rPr>
              <w:t xml:space="preserve"> Local:</w:t>
            </w:r>
          </w:p>
        </w:tc>
      </w:tr>
      <w:tr w:rsidR="00D248D4" w:rsidRPr="000B3157" w14:paraId="6BFA7240" w14:textId="77777777" w:rsidTr="00310AAF">
        <w:trPr>
          <w:trHeight w:val="284"/>
          <w:jc w:val="center"/>
        </w:trPr>
        <w:tc>
          <w:tcPr>
            <w:tcW w:w="2743" w:type="dxa"/>
            <w:hideMark/>
          </w:tcPr>
          <w:p w14:paraId="373470BC" w14:textId="77777777" w:rsidR="00D248D4" w:rsidRPr="000B3157" w:rsidRDefault="00D248D4" w:rsidP="00310AAF">
            <w:pPr>
              <w:spacing w:after="0" w:line="240" w:lineRule="auto"/>
              <w:jc w:val="center"/>
              <w:rPr>
                <w:rFonts w:ascii="Times New Roman" w:eastAsia="Calibri" w:hAnsi="Times New Roman" w:cs="Times New Roman"/>
                <w:bCs/>
                <w:i/>
                <w:kern w:val="2"/>
                <w:sz w:val="24"/>
                <w:szCs w:val="24"/>
                <w14:ligatures w14:val="standardContextual"/>
              </w:rPr>
            </w:pPr>
            <w:r w:rsidRPr="000B3157">
              <w:rPr>
                <w:rFonts w:ascii="Times New Roman" w:eastAsia="Calibri" w:hAnsi="Times New Roman" w:cs="Times New Roman"/>
                <w:bCs/>
                <w:i/>
                <w:kern w:val="2"/>
                <w:sz w:val="24"/>
                <w:szCs w:val="24"/>
                <w14:ligatures w14:val="standardContextual"/>
              </w:rPr>
              <w:t>8 horas</w:t>
            </w:r>
          </w:p>
        </w:tc>
        <w:tc>
          <w:tcPr>
            <w:tcW w:w="2502" w:type="dxa"/>
            <w:hideMark/>
          </w:tcPr>
          <w:p w14:paraId="71D5AEB7" w14:textId="182D3B67" w:rsidR="00D248D4" w:rsidRPr="000B3157" w:rsidRDefault="00D248D4" w:rsidP="00310AAF">
            <w:pPr>
              <w:spacing w:after="0" w:line="240" w:lineRule="auto"/>
              <w:rPr>
                <w:rFonts w:ascii="Times New Roman" w:eastAsia="Calibri" w:hAnsi="Times New Roman" w:cs="Times New Roman"/>
                <w:bCs/>
                <w:i/>
                <w:kern w:val="2"/>
                <w:sz w:val="24"/>
                <w:szCs w:val="24"/>
                <w14:ligatures w14:val="standardContextual"/>
              </w:rPr>
            </w:pPr>
            <w:r w:rsidRPr="000B3157">
              <w:rPr>
                <w:rFonts w:ascii="Times New Roman" w:eastAsia="Calibri" w:hAnsi="Times New Roman" w:cs="Times New Roman"/>
                <w:bCs/>
                <w:i/>
                <w:kern w:val="2"/>
                <w:sz w:val="24"/>
                <w:szCs w:val="24"/>
                <w14:ligatures w14:val="standardContextual"/>
              </w:rPr>
              <w:t xml:space="preserve">  </w:t>
            </w:r>
            <w:r w:rsidR="00E22C59">
              <w:rPr>
                <w:rFonts w:ascii="Times New Roman" w:eastAsia="Calibri" w:hAnsi="Times New Roman" w:cs="Times New Roman"/>
                <w:bCs/>
                <w:i/>
                <w:kern w:val="2"/>
                <w:sz w:val="24"/>
                <w:szCs w:val="24"/>
                <w14:ligatures w14:val="standardContextual"/>
              </w:rPr>
              <w:t>02/09</w:t>
            </w:r>
            <w:r w:rsidRPr="000B3157">
              <w:rPr>
                <w:rFonts w:ascii="Times New Roman" w:eastAsia="Calibri" w:hAnsi="Times New Roman" w:cs="Times New Roman"/>
                <w:bCs/>
                <w:i/>
                <w:kern w:val="2"/>
                <w:sz w:val="24"/>
                <w:szCs w:val="24"/>
                <w14:ligatures w14:val="standardContextual"/>
              </w:rPr>
              <w:t>/2026</w:t>
            </w:r>
          </w:p>
        </w:tc>
        <w:tc>
          <w:tcPr>
            <w:tcW w:w="3926" w:type="dxa"/>
            <w:hideMark/>
          </w:tcPr>
          <w:p w14:paraId="2D9C9B31" w14:textId="77777777" w:rsidR="00D248D4" w:rsidRPr="000B3157" w:rsidRDefault="00D248D4" w:rsidP="00310AAF">
            <w:pPr>
              <w:spacing w:after="0" w:line="240" w:lineRule="auto"/>
              <w:jc w:val="center"/>
              <w:rPr>
                <w:rFonts w:ascii="Times New Roman" w:eastAsia="Calibri" w:hAnsi="Times New Roman" w:cs="Times New Roman"/>
                <w:bCs/>
                <w:i/>
                <w:kern w:val="2"/>
                <w:sz w:val="24"/>
                <w:szCs w:val="24"/>
                <w14:ligatures w14:val="standardContextual"/>
              </w:rPr>
            </w:pPr>
            <w:r w:rsidRPr="000B3157">
              <w:rPr>
                <w:rFonts w:ascii="Times New Roman" w:eastAsia="Calibri" w:hAnsi="Times New Roman" w:cs="Times New Roman"/>
                <w:bCs/>
                <w:i/>
                <w:kern w:val="2"/>
                <w:sz w:val="24"/>
                <w:szCs w:val="24"/>
                <w14:ligatures w14:val="standardContextual"/>
              </w:rPr>
              <w:t xml:space="preserve">  Plenário Aureliano Pereira da Silva</w:t>
            </w:r>
          </w:p>
        </w:tc>
      </w:tr>
      <w:tr w:rsidR="00D248D4" w:rsidRPr="000B3157" w14:paraId="1B8E0B7D" w14:textId="77777777" w:rsidTr="00310AAF">
        <w:trPr>
          <w:trHeight w:val="458"/>
          <w:jc w:val="center"/>
        </w:trPr>
        <w:tc>
          <w:tcPr>
            <w:tcW w:w="2743" w:type="dxa"/>
          </w:tcPr>
          <w:p w14:paraId="01FDFE16" w14:textId="77777777" w:rsidR="00D248D4" w:rsidRPr="000B3157" w:rsidRDefault="00D248D4" w:rsidP="00310AAF">
            <w:pPr>
              <w:spacing w:after="0" w:line="240" w:lineRule="auto"/>
              <w:jc w:val="both"/>
              <w:rPr>
                <w:rFonts w:ascii="Times New Roman" w:eastAsia="Calibri" w:hAnsi="Times New Roman" w:cs="Times New Roman"/>
                <w:b/>
                <w:bCs/>
                <w:i/>
                <w:kern w:val="2"/>
                <w:sz w:val="24"/>
                <w:szCs w:val="24"/>
                <w:u w:val="single"/>
                <w14:ligatures w14:val="standardContextual"/>
              </w:rPr>
            </w:pPr>
          </w:p>
        </w:tc>
        <w:tc>
          <w:tcPr>
            <w:tcW w:w="2502" w:type="dxa"/>
          </w:tcPr>
          <w:p w14:paraId="080936C9" w14:textId="77777777" w:rsidR="00D248D4" w:rsidRPr="000B3157" w:rsidRDefault="00D248D4" w:rsidP="00310AAF">
            <w:pPr>
              <w:spacing w:after="0" w:line="240" w:lineRule="auto"/>
              <w:rPr>
                <w:rFonts w:ascii="Times New Roman" w:eastAsia="Calibri" w:hAnsi="Times New Roman" w:cs="Times New Roman"/>
                <w:bCs/>
                <w:kern w:val="2"/>
                <w:sz w:val="24"/>
                <w:szCs w:val="24"/>
                <w14:ligatures w14:val="standardContextual"/>
              </w:rPr>
            </w:pPr>
          </w:p>
          <w:p w14:paraId="6487779D" w14:textId="77777777" w:rsidR="00D248D4" w:rsidRPr="000B3157" w:rsidRDefault="00D248D4" w:rsidP="00310AAF">
            <w:pPr>
              <w:spacing w:after="0" w:line="240" w:lineRule="auto"/>
              <w:jc w:val="center"/>
              <w:rPr>
                <w:rFonts w:ascii="Times New Roman" w:eastAsia="Calibri" w:hAnsi="Times New Roman" w:cs="Times New Roman"/>
                <w:bCs/>
                <w:kern w:val="2"/>
                <w:sz w:val="24"/>
                <w:szCs w:val="24"/>
                <w14:ligatures w14:val="standardContextual"/>
              </w:rPr>
            </w:pPr>
          </w:p>
        </w:tc>
        <w:tc>
          <w:tcPr>
            <w:tcW w:w="3926" w:type="dxa"/>
          </w:tcPr>
          <w:p w14:paraId="3C04B484" w14:textId="77777777" w:rsidR="00D248D4" w:rsidRPr="000B3157" w:rsidRDefault="00D248D4" w:rsidP="00310AAF">
            <w:pPr>
              <w:spacing w:after="0" w:line="240" w:lineRule="auto"/>
              <w:jc w:val="both"/>
              <w:rPr>
                <w:rFonts w:ascii="Times New Roman" w:eastAsia="Calibri" w:hAnsi="Times New Roman" w:cs="Times New Roman"/>
                <w:bCs/>
                <w:kern w:val="2"/>
                <w:sz w:val="24"/>
                <w:szCs w:val="24"/>
                <w14:ligatures w14:val="standardContextual"/>
              </w:rPr>
            </w:pPr>
          </w:p>
        </w:tc>
      </w:tr>
    </w:tbl>
    <w:p w14:paraId="335B8497" w14:textId="77777777" w:rsidR="00D248D4" w:rsidRPr="000B3157" w:rsidRDefault="00D248D4" w:rsidP="00D248D4">
      <w:pPr>
        <w:spacing w:after="0" w:line="240" w:lineRule="auto"/>
        <w:jc w:val="both"/>
        <w:rPr>
          <w:rFonts w:ascii="Times New Roman" w:eastAsia="Calibri" w:hAnsi="Times New Roman" w:cs="Times New Roman"/>
          <w:sz w:val="24"/>
          <w:szCs w:val="24"/>
        </w:rPr>
      </w:pPr>
      <w:r w:rsidRPr="000B3157">
        <w:rPr>
          <w:rFonts w:ascii="Times New Roman" w:eastAsia="Calibri" w:hAnsi="Times New Roman" w:cs="Times New Roman"/>
          <w:sz w:val="24"/>
          <w:szCs w:val="24"/>
        </w:rPr>
        <w:t>A Mesa Diretora da Câmara Municipal de Vereadores de Sorriso - MT vem divulgar as proposições para a Sessão Ordinária, a ser realizada na Câmara Municipal de Sorriso</w:t>
      </w:r>
      <w:r w:rsidRPr="000B3157">
        <w:rPr>
          <w:rFonts w:ascii="Times New Roman" w:eastAsia="Calibri" w:hAnsi="Times New Roman" w:cs="Times New Roman"/>
          <w:bCs/>
          <w:sz w:val="24"/>
          <w:szCs w:val="24"/>
        </w:rPr>
        <w:t>.</w:t>
      </w:r>
    </w:p>
    <w:p w14:paraId="58FA67F3" w14:textId="77777777" w:rsidR="00D248D4" w:rsidRPr="000B3157" w:rsidRDefault="00D248D4" w:rsidP="00D248D4">
      <w:pPr>
        <w:spacing w:after="0" w:line="240" w:lineRule="auto"/>
        <w:jc w:val="both"/>
        <w:rPr>
          <w:rFonts w:ascii="Times New Roman" w:eastAsia="Calibri" w:hAnsi="Times New Roman" w:cs="Times New Roman"/>
          <w:sz w:val="24"/>
          <w:szCs w:val="24"/>
        </w:rPr>
      </w:pPr>
    </w:p>
    <w:p w14:paraId="1972BFFA" w14:textId="77777777" w:rsidR="00D248D4" w:rsidRPr="000B3157" w:rsidRDefault="00D248D4" w:rsidP="00D248D4">
      <w:pPr>
        <w:spacing w:after="0" w:line="240" w:lineRule="auto"/>
        <w:jc w:val="both"/>
        <w:rPr>
          <w:rFonts w:ascii="Times New Roman" w:eastAsia="Calibr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929"/>
      </w:tblGrid>
      <w:tr w:rsidR="00D248D4" w:rsidRPr="000B3157" w14:paraId="256E42D4" w14:textId="77777777" w:rsidTr="00310AAF">
        <w:trPr>
          <w:jc w:val="center"/>
        </w:trPr>
        <w:tc>
          <w:tcPr>
            <w:tcW w:w="8929" w:type="dxa"/>
            <w:tcBorders>
              <w:top w:val="single" w:sz="4" w:space="0" w:color="auto"/>
              <w:left w:val="single" w:sz="4" w:space="0" w:color="auto"/>
              <w:bottom w:val="single" w:sz="4" w:space="0" w:color="auto"/>
              <w:right w:val="single" w:sz="4" w:space="0" w:color="auto"/>
            </w:tcBorders>
            <w:hideMark/>
          </w:tcPr>
          <w:p w14:paraId="623BA678" w14:textId="77777777" w:rsidR="00D248D4" w:rsidRPr="000B3157" w:rsidRDefault="00D248D4" w:rsidP="00310AAF">
            <w:pPr>
              <w:spacing w:after="0" w:line="240" w:lineRule="auto"/>
              <w:jc w:val="center"/>
              <w:rPr>
                <w:rFonts w:ascii="Times New Roman" w:eastAsia="Times New Roman" w:hAnsi="Times New Roman" w:cs="Times New Roman"/>
                <w:b/>
                <w:bCs/>
                <w:i/>
                <w:kern w:val="2"/>
                <w:sz w:val="24"/>
                <w:szCs w:val="24"/>
                <w14:ligatures w14:val="standardContextual"/>
              </w:rPr>
            </w:pPr>
            <w:r w:rsidRPr="000B3157">
              <w:rPr>
                <w:rFonts w:ascii="Times New Roman" w:eastAsia="Times New Roman" w:hAnsi="Times New Roman" w:cs="Times New Roman"/>
                <w:b/>
                <w:bCs/>
                <w:i/>
                <w:iCs/>
                <w:caps/>
                <w:kern w:val="2"/>
                <w:sz w:val="24"/>
                <w:szCs w:val="24"/>
                <w14:ligatures w14:val="standardContextual"/>
              </w:rPr>
              <w:t>I PARTE: PEQUENO EXPEDIENTE</w:t>
            </w:r>
          </w:p>
        </w:tc>
      </w:tr>
    </w:tbl>
    <w:p w14:paraId="120694D0" w14:textId="77777777" w:rsidR="00D248D4" w:rsidRPr="000B3157" w:rsidRDefault="00D248D4" w:rsidP="00D248D4">
      <w:pPr>
        <w:tabs>
          <w:tab w:val="left" w:pos="3555"/>
        </w:tabs>
        <w:spacing w:after="0" w:line="240" w:lineRule="auto"/>
        <w:contextualSpacing/>
        <w:jc w:val="both"/>
        <w:rPr>
          <w:rFonts w:ascii="Times New Roman" w:eastAsia="Calibri" w:hAnsi="Times New Roman" w:cs="Times New Roman"/>
          <w:sz w:val="24"/>
          <w:szCs w:val="24"/>
        </w:rPr>
      </w:pPr>
    </w:p>
    <w:p w14:paraId="2187A237" w14:textId="77777777" w:rsidR="00D248D4" w:rsidRPr="000B3157" w:rsidRDefault="00D248D4" w:rsidP="00D248D4">
      <w:pPr>
        <w:tabs>
          <w:tab w:val="left" w:pos="3555"/>
        </w:tabs>
        <w:spacing w:after="0" w:line="240" w:lineRule="auto"/>
        <w:contextualSpacing/>
        <w:jc w:val="both"/>
        <w:rPr>
          <w:rFonts w:ascii="Times New Roman" w:eastAsia="Calibri" w:hAnsi="Times New Roman" w:cs="Times New Roman"/>
          <w:sz w:val="24"/>
          <w:szCs w:val="24"/>
        </w:rPr>
      </w:pPr>
    </w:p>
    <w:p w14:paraId="6B66E9BA" w14:textId="77777777" w:rsidR="00D248D4" w:rsidRPr="000B3157" w:rsidRDefault="00D248D4" w:rsidP="00D248D4">
      <w:pPr>
        <w:pBdr>
          <w:bottom w:val="single" w:sz="12" w:space="4" w:color="auto"/>
        </w:pBdr>
        <w:tabs>
          <w:tab w:val="left" w:pos="3555"/>
        </w:tabs>
        <w:spacing w:after="0" w:line="240" w:lineRule="auto"/>
        <w:jc w:val="both"/>
        <w:rPr>
          <w:rFonts w:ascii="Times New Roman" w:eastAsia="Calibri" w:hAnsi="Times New Roman" w:cs="Times New Roman"/>
          <w:b/>
          <w:i/>
          <w:sz w:val="24"/>
          <w:szCs w:val="24"/>
        </w:rPr>
      </w:pPr>
      <w:r w:rsidRPr="000B3157">
        <w:rPr>
          <w:rFonts w:ascii="Times New Roman" w:eastAsia="Calibri" w:hAnsi="Times New Roman" w:cs="Times New Roman"/>
          <w:b/>
          <w:i/>
          <w:sz w:val="24"/>
          <w:szCs w:val="24"/>
        </w:rPr>
        <w:t>ABERTURA DA SESSÃO PELO PRESIDENTE</w:t>
      </w:r>
    </w:p>
    <w:p w14:paraId="662164ED" w14:textId="77777777" w:rsidR="00D248D4" w:rsidRPr="000B3157" w:rsidRDefault="00D248D4" w:rsidP="00D248D4">
      <w:pPr>
        <w:spacing w:after="0" w:line="240" w:lineRule="auto"/>
        <w:jc w:val="both"/>
        <w:rPr>
          <w:rFonts w:ascii="Times New Roman" w:eastAsia="Calibri" w:hAnsi="Times New Roman" w:cs="Times New Roman"/>
          <w:sz w:val="24"/>
          <w:szCs w:val="24"/>
        </w:rPr>
      </w:pPr>
    </w:p>
    <w:p w14:paraId="2A29C8B7" w14:textId="77777777" w:rsidR="00D248D4" w:rsidRPr="000B3157" w:rsidRDefault="00D248D4" w:rsidP="00D248D4">
      <w:pPr>
        <w:numPr>
          <w:ilvl w:val="0"/>
          <w:numId w:val="1"/>
        </w:numPr>
        <w:spacing w:after="0" w:line="240" w:lineRule="auto"/>
        <w:ind w:left="0" w:firstLine="0"/>
        <w:jc w:val="both"/>
        <w:rPr>
          <w:rFonts w:ascii="Times New Roman" w:eastAsia="Calibri" w:hAnsi="Times New Roman" w:cs="Times New Roman"/>
          <w:sz w:val="24"/>
          <w:szCs w:val="24"/>
        </w:rPr>
      </w:pPr>
      <w:r w:rsidRPr="000B3157">
        <w:rPr>
          <w:rFonts w:ascii="Times New Roman" w:eastAsia="Calibri" w:hAnsi="Times New Roman" w:cs="Times New Roman"/>
          <w:sz w:val="24"/>
          <w:szCs w:val="24"/>
        </w:rPr>
        <w:t>Espaço Bíblico: Darci Gonçalves.</w:t>
      </w:r>
    </w:p>
    <w:p w14:paraId="2005EE8C" w14:textId="77777777" w:rsidR="00D248D4" w:rsidRPr="000B3157" w:rsidRDefault="00D248D4" w:rsidP="00D248D4">
      <w:pPr>
        <w:spacing w:after="0" w:line="240" w:lineRule="auto"/>
        <w:jc w:val="both"/>
        <w:rPr>
          <w:rFonts w:ascii="Times New Roman" w:eastAsia="Calibri" w:hAnsi="Times New Roman" w:cs="Times New Roman"/>
          <w:sz w:val="24"/>
          <w:szCs w:val="24"/>
        </w:rPr>
      </w:pPr>
    </w:p>
    <w:p w14:paraId="1E9D3113" w14:textId="77777777" w:rsidR="00D248D4" w:rsidRPr="000B3157" w:rsidRDefault="00D248D4" w:rsidP="00D248D4">
      <w:pPr>
        <w:numPr>
          <w:ilvl w:val="0"/>
          <w:numId w:val="1"/>
        </w:numPr>
        <w:spacing w:after="0" w:line="240" w:lineRule="auto"/>
        <w:ind w:left="0" w:firstLine="0"/>
        <w:jc w:val="both"/>
        <w:rPr>
          <w:rFonts w:ascii="Times New Roman" w:eastAsia="Calibri" w:hAnsi="Times New Roman" w:cs="Times New Roman"/>
          <w:sz w:val="24"/>
          <w:szCs w:val="24"/>
        </w:rPr>
      </w:pPr>
      <w:r w:rsidRPr="000B3157">
        <w:rPr>
          <w:rFonts w:ascii="Times New Roman" w:eastAsia="Calibri" w:hAnsi="Times New Roman" w:cs="Times New Roman"/>
          <w:sz w:val="24"/>
          <w:szCs w:val="24"/>
        </w:rPr>
        <w:t>Leitura, discussão e votação da Ata n</w:t>
      </w:r>
      <w:r w:rsidRPr="000B3157">
        <w:rPr>
          <w:rFonts w:ascii="Times New Roman" w:eastAsia="Calibri" w:hAnsi="Times New Roman" w:cs="Times New Roman"/>
          <w:sz w:val="24"/>
          <w:szCs w:val="24"/>
          <w:vertAlign w:val="superscript"/>
        </w:rPr>
        <w:t>o</w:t>
      </w:r>
      <w:r w:rsidRPr="000B3157">
        <w:rPr>
          <w:rFonts w:ascii="Times New Roman" w:eastAsia="Calibri" w:hAnsi="Times New Roman" w:cs="Times New Roman"/>
          <w:sz w:val="24"/>
          <w:szCs w:val="24"/>
        </w:rPr>
        <w:t xml:space="preserve"> 35/2026, referente à 27ª Sessão Ordinária de 2026, realizada em 21 de agosto de 2026.</w:t>
      </w:r>
    </w:p>
    <w:p w14:paraId="0F7072EF"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67F5E3CF" w14:textId="77777777" w:rsidR="00D248D4" w:rsidRPr="000B3157" w:rsidRDefault="00D248D4" w:rsidP="00D248D4">
      <w:pPr>
        <w:spacing w:after="0" w:line="240" w:lineRule="auto"/>
        <w:contextualSpacing/>
        <w:jc w:val="both"/>
        <w:rPr>
          <w:rFonts w:ascii="Times New Roman" w:eastAsia="Times New Roman" w:hAnsi="Times New Roman" w:cs="Times New Roman"/>
          <w:sz w:val="24"/>
          <w:szCs w:val="24"/>
          <w:lang w:eastAsia="pt-BR"/>
        </w:rPr>
      </w:pPr>
    </w:p>
    <w:p w14:paraId="5F3163C0" w14:textId="77777777" w:rsidR="00D248D4" w:rsidRPr="000B3157" w:rsidRDefault="00D248D4" w:rsidP="00D248D4">
      <w:pPr>
        <w:pBdr>
          <w:bottom w:val="single" w:sz="12" w:space="0" w:color="auto"/>
        </w:pBdr>
        <w:spacing w:after="0" w:line="240" w:lineRule="auto"/>
        <w:jc w:val="both"/>
        <w:rPr>
          <w:rFonts w:ascii="Times New Roman" w:hAnsi="Times New Roman" w:cs="Times New Roman"/>
          <w:b/>
          <w:i/>
          <w:color w:val="000000" w:themeColor="text1"/>
          <w:sz w:val="24"/>
          <w:szCs w:val="24"/>
        </w:rPr>
      </w:pPr>
      <w:r w:rsidRPr="000B3157">
        <w:rPr>
          <w:rFonts w:ascii="Times New Roman" w:hAnsi="Times New Roman" w:cs="Times New Roman"/>
          <w:b/>
          <w:i/>
          <w:color w:val="000000" w:themeColor="text1"/>
          <w:sz w:val="24"/>
          <w:szCs w:val="24"/>
        </w:rPr>
        <w:t>LEITURA DAS CORRESPONDÊNCIAS RECEBIDAS</w:t>
      </w:r>
    </w:p>
    <w:p w14:paraId="04CC97A4"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themeColor="text1"/>
          <w:sz w:val="24"/>
          <w:szCs w:val="24"/>
          <w:lang w:eastAsia="pt-BR"/>
        </w:rPr>
      </w:pPr>
    </w:p>
    <w:p w14:paraId="37E22EB8"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hAnsi="Times New Roman" w:cs="Times New Roman"/>
          <w:sz w:val="24"/>
          <w:szCs w:val="24"/>
        </w:rPr>
        <w:t xml:space="preserve">Ofícios </w:t>
      </w:r>
      <w:proofErr w:type="spellStart"/>
      <w:r w:rsidRPr="000B3157">
        <w:rPr>
          <w:rFonts w:ascii="Times New Roman" w:hAnsi="Times New Roman" w:cs="Times New Roman"/>
          <w:sz w:val="24"/>
          <w:szCs w:val="24"/>
        </w:rPr>
        <w:t>Gapre</w:t>
      </w:r>
      <w:proofErr w:type="spellEnd"/>
      <w:r w:rsidRPr="000B3157">
        <w:rPr>
          <w:rFonts w:ascii="Times New Roman" w:hAnsi="Times New Roman" w:cs="Times New Roman"/>
          <w:sz w:val="24"/>
          <w:szCs w:val="24"/>
        </w:rPr>
        <w:t xml:space="preserve"> n</w:t>
      </w:r>
      <w:r w:rsidRPr="000B3157">
        <w:rPr>
          <w:rFonts w:ascii="Times New Roman" w:hAnsi="Times New Roman" w:cs="Times New Roman"/>
          <w:sz w:val="24"/>
          <w:szCs w:val="24"/>
          <w:vertAlign w:val="superscript"/>
        </w:rPr>
        <w:t>os</w:t>
      </w:r>
      <w:r w:rsidRPr="000B3157">
        <w:rPr>
          <w:rFonts w:ascii="Times New Roman" w:hAnsi="Times New Roman" w:cs="Times New Roman"/>
          <w:sz w:val="24"/>
          <w:szCs w:val="24"/>
        </w:rPr>
        <w:t xml:space="preserve"> 404/2026 e 405/2026 - O Prefeito Municipal em exercício, Rodrigo </w:t>
      </w:r>
      <w:proofErr w:type="spellStart"/>
      <w:r w:rsidRPr="000B3157">
        <w:rPr>
          <w:rFonts w:ascii="Times New Roman" w:hAnsi="Times New Roman" w:cs="Times New Roman"/>
          <w:sz w:val="24"/>
          <w:szCs w:val="24"/>
        </w:rPr>
        <w:t>Desordi</w:t>
      </w:r>
      <w:proofErr w:type="spellEnd"/>
      <w:r w:rsidRPr="000B3157">
        <w:rPr>
          <w:rFonts w:ascii="Times New Roman" w:hAnsi="Times New Roman" w:cs="Times New Roman"/>
          <w:sz w:val="24"/>
          <w:szCs w:val="24"/>
        </w:rPr>
        <w:t xml:space="preserve"> Fernandes, responde os Requerimentos n</w:t>
      </w:r>
      <w:r w:rsidRPr="000B3157">
        <w:rPr>
          <w:rFonts w:ascii="Times New Roman" w:hAnsi="Times New Roman" w:cs="Times New Roman"/>
          <w:sz w:val="24"/>
          <w:szCs w:val="24"/>
          <w:vertAlign w:val="superscript"/>
        </w:rPr>
        <w:t>os</w:t>
      </w:r>
      <w:r w:rsidRPr="000B3157">
        <w:rPr>
          <w:rFonts w:ascii="Times New Roman" w:hAnsi="Times New Roman" w:cs="Times New Roman"/>
          <w:sz w:val="24"/>
          <w:szCs w:val="24"/>
        </w:rPr>
        <w:t xml:space="preserve"> 120/2026 a 123/2025 e 125/2026; as Indicações n</w:t>
      </w:r>
      <w:r w:rsidRPr="000B3157">
        <w:rPr>
          <w:rFonts w:ascii="Times New Roman" w:hAnsi="Times New Roman" w:cs="Times New Roman"/>
          <w:sz w:val="24"/>
          <w:szCs w:val="24"/>
          <w:vertAlign w:val="superscript"/>
        </w:rPr>
        <w:t>os</w:t>
      </w:r>
      <w:r w:rsidRPr="000B3157">
        <w:rPr>
          <w:rFonts w:ascii="Times New Roman" w:hAnsi="Times New Roman" w:cs="Times New Roman"/>
          <w:sz w:val="24"/>
          <w:szCs w:val="24"/>
        </w:rPr>
        <w:t xml:space="preserve"> 512/2026, 524/2026, 540/2026 a 556/2026.</w:t>
      </w:r>
    </w:p>
    <w:p w14:paraId="7B270EE6" w14:textId="77777777" w:rsidR="00D248D4" w:rsidRPr="000B3157" w:rsidRDefault="00D248D4" w:rsidP="00D248D4">
      <w:pPr>
        <w:pStyle w:val="PargrafodaLista"/>
        <w:autoSpaceDE w:val="0"/>
        <w:autoSpaceDN w:val="0"/>
        <w:adjustRightInd w:val="0"/>
        <w:spacing w:after="0" w:line="240" w:lineRule="auto"/>
        <w:ind w:left="0"/>
        <w:jc w:val="both"/>
        <w:rPr>
          <w:rFonts w:ascii="Times New Roman" w:eastAsia="Calibri" w:hAnsi="Times New Roman" w:cs="Times New Roman"/>
          <w:bCs/>
          <w:color w:val="000000"/>
          <w:sz w:val="24"/>
          <w:szCs w:val="24"/>
        </w:rPr>
      </w:pPr>
    </w:p>
    <w:p w14:paraId="24738764"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color w:val="000000"/>
          <w:sz w:val="24"/>
          <w:szCs w:val="24"/>
        </w:rPr>
        <w:t xml:space="preserve">Ofício nº 58/2026 – O Conselho Municipal dos Direitos da Pessoa com Deficiência de Sorriso convida para participação do 1º Fórum Municipal dos Direitos da Pessoa com Deficiência, que ocorrerá nos dias 15 e 16 de setembro, no Centro de Eventos Ari José </w:t>
      </w:r>
      <w:proofErr w:type="spellStart"/>
      <w:r w:rsidRPr="000B3157">
        <w:rPr>
          <w:rFonts w:ascii="Times New Roman" w:eastAsia="Calibri" w:hAnsi="Times New Roman" w:cs="Times New Roman"/>
          <w:bCs/>
          <w:color w:val="000000"/>
          <w:sz w:val="24"/>
          <w:szCs w:val="24"/>
        </w:rPr>
        <w:t>Riedi</w:t>
      </w:r>
      <w:proofErr w:type="spellEnd"/>
      <w:r w:rsidRPr="000B3157">
        <w:rPr>
          <w:rFonts w:ascii="Times New Roman" w:eastAsia="Calibri" w:hAnsi="Times New Roman" w:cs="Times New Roman"/>
          <w:bCs/>
          <w:color w:val="000000"/>
          <w:sz w:val="24"/>
          <w:szCs w:val="24"/>
        </w:rPr>
        <w:t xml:space="preserve"> (Auditório Magessi); encaminha cópia do projeto, cartaz de divulgação e inscrição do evento.</w:t>
      </w:r>
    </w:p>
    <w:p w14:paraId="7F1DC84A" w14:textId="77777777" w:rsidR="00D248D4" w:rsidRPr="000B3157" w:rsidRDefault="00D248D4" w:rsidP="00D248D4">
      <w:pPr>
        <w:pStyle w:val="PargrafodaLista"/>
        <w:spacing w:after="0" w:line="240" w:lineRule="auto"/>
        <w:rPr>
          <w:rFonts w:ascii="Times New Roman" w:eastAsia="Calibri" w:hAnsi="Times New Roman" w:cs="Times New Roman"/>
          <w:bCs/>
          <w:color w:val="000000"/>
          <w:sz w:val="24"/>
          <w:szCs w:val="24"/>
        </w:rPr>
      </w:pPr>
    </w:p>
    <w:p w14:paraId="3499AB3B"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color w:val="000000"/>
          <w:sz w:val="24"/>
          <w:szCs w:val="24"/>
        </w:rPr>
        <w:t>Ofício nº 18/2026 – O Conselho Municipal dos Direitos da Mulher de Sorriso convida para participação da reunião do Conselho, a ser realizada no dia 2 de setembro de 2026 às 19h30min, no Plenário da Câmara Municipal de Sorriso.</w:t>
      </w:r>
    </w:p>
    <w:p w14:paraId="064AC317" w14:textId="77777777" w:rsidR="00D248D4" w:rsidRPr="000B3157" w:rsidRDefault="00D248D4" w:rsidP="00D248D4">
      <w:pPr>
        <w:pStyle w:val="PargrafodaLista"/>
        <w:spacing w:after="0" w:line="240" w:lineRule="auto"/>
        <w:rPr>
          <w:rFonts w:ascii="Times New Roman" w:eastAsia="Calibri" w:hAnsi="Times New Roman" w:cs="Times New Roman"/>
          <w:bCs/>
          <w:color w:val="000000"/>
          <w:sz w:val="24"/>
          <w:szCs w:val="24"/>
        </w:rPr>
      </w:pPr>
    </w:p>
    <w:p w14:paraId="7D2AF5DC"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color w:val="000000"/>
          <w:sz w:val="24"/>
          <w:szCs w:val="24"/>
        </w:rPr>
        <w:t>Ofício nº 102/2026 – A AGER/Sorriso encaminha documento relatando a importância da adequação da legislação urbanística municipal ao Marco Legal do Saneamento Básico, a tutela dos bens reversíveis como patrimônio público e o fortalecimento do diálogo interinstitucional.</w:t>
      </w:r>
    </w:p>
    <w:p w14:paraId="7426F513" w14:textId="77777777" w:rsidR="00D248D4" w:rsidRPr="000B3157" w:rsidRDefault="00D248D4" w:rsidP="00D248D4">
      <w:pPr>
        <w:pStyle w:val="PargrafodaLista"/>
        <w:spacing w:after="0" w:line="240" w:lineRule="auto"/>
        <w:rPr>
          <w:rFonts w:ascii="Times New Roman" w:eastAsia="Calibri" w:hAnsi="Times New Roman" w:cs="Times New Roman"/>
          <w:bCs/>
          <w:color w:val="000000"/>
          <w:sz w:val="24"/>
          <w:szCs w:val="24"/>
        </w:rPr>
      </w:pPr>
    </w:p>
    <w:p w14:paraId="1594D95C"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color w:val="000000"/>
          <w:sz w:val="24"/>
          <w:szCs w:val="24"/>
        </w:rPr>
        <w:t>Ofício nº 126/2026 – O controlador-geral do município, Laercio Costa Garcia, solicita prorrogação de prazo para resposta aos Requerimentos n</w:t>
      </w:r>
      <w:r w:rsidRPr="000B3157">
        <w:rPr>
          <w:rFonts w:ascii="Times New Roman" w:eastAsia="Calibri" w:hAnsi="Times New Roman" w:cs="Times New Roman"/>
          <w:bCs/>
          <w:color w:val="000000"/>
          <w:sz w:val="24"/>
          <w:szCs w:val="24"/>
          <w:vertAlign w:val="superscript"/>
        </w:rPr>
        <w:t>os</w:t>
      </w:r>
      <w:r w:rsidRPr="000B3157">
        <w:rPr>
          <w:rFonts w:ascii="Times New Roman" w:eastAsia="Calibri" w:hAnsi="Times New Roman" w:cs="Times New Roman"/>
          <w:bCs/>
          <w:color w:val="000000"/>
          <w:sz w:val="24"/>
          <w:szCs w:val="24"/>
        </w:rPr>
        <w:t xml:space="preserve"> 79/2026 e 125/2026.</w:t>
      </w:r>
    </w:p>
    <w:p w14:paraId="0A6350DA" w14:textId="77777777" w:rsidR="00D248D4" w:rsidRPr="000B3157" w:rsidRDefault="00D248D4" w:rsidP="00D248D4">
      <w:pPr>
        <w:pStyle w:val="PargrafodaLista"/>
        <w:spacing w:after="0" w:line="240" w:lineRule="auto"/>
        <w:rPr>
          <w:rFonts w:ascii="Times New Roman" w:eastAsia="Calibri" w:hAnsi="Times New Roman" w:cs="Times New Roman"/>
          <w:bCs/>
          <w:color w:val="000000"/>
          <w:sz w:val="24"/>
          <w:szCs w:val="24"/>
        </w:rPr>
      </w:pPr>
    </w:p>
    <w:p w14:paraId="1F21780A"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color w:val="000000"/>
          <w:sz w:val="24"/>
          <w:szCs w:val="24"/>
        </w:rPr>
        <w:t xml:space="preserve">Ofício nº 2567/2026 – O Secretário Municipal de Saúde e Saneamento, </w:t>
      </w:r>
      <w:proofErr w:type="spellStart"/>
      <w:r w:rsidRPr="000B3157">
        <w:rPr>
          <w:rFonts w:ascii="Times New Roman" w:eastAsia="Calibri" w:hAnsi="Times New Roman" w:cs="Times New Roman"/>
          <w:bCs/>
          <w:color w:val="000000"/>
          <w:sz w:val="24"/>
          <w:szCs w:val="24"/>
        </w:rPr>
        <w:t>Vanio</w:t>
      </w:r>
      <w:proofErr w:type="spellEnd"/>
      <w:r w:rsidRPr="000B3157">
        <w:rPr>
          <w:rFonts w:ascii="Times New Roman" w:eastAsia="Calibri" w:hAnsi="Times New Roman" w:cs="Times New Roman"/>
          <w:bCs/>
          <w:color w:val="000000"/>
          <w:sz w:val="24"/>
          <w:szCs w:val="24"/>
        </w:rPr>
        <w:t xml:space="preserve"> de Jesus Jordani, solicita dilação de prazo para envio das respostas referentes aos Requerimentos n</w:t>
      </w:r>
      <w:r w:rsidRPr="000B3157">
        <w:rPr>
          <w:rFonts w:ascii="Times New Roman" w:eastAsia="Calibri" w:hAnsi="Times New Roman" w:cs="Times New Roman"/>
          <w:bCs/>
          <w:color w:val="000000"/>
          <w:sz w:val="24"/>
          <w:szCs w:val="24"/>
          <w:vertAlign w:val="superscript"/>
        </w:rPr>
        <w:t>os</w:t>
      </w:r>
      <w:r w:rsidRPr="000B3157">
        <w:rPr>
          <w:rFonts w:ascii="Times New Roman" w:eastAsia="Calibri" w:hAnsi="Times New Roman" w:cs="Times New Roman"/>
          <w:bCs/>
          <w:color w:val="000000"/>
          <w:sz w:val="24"/>
          <w:szCs w:val="24"/>
        </w:rPr>
        <w:t xml:space="preserve"> 121/2026, 123/2026 e 125/2026 até o dia 28 de agosto de 2026.</w:t>
      </w:r>
    </w:p>
    <w:p w14:paraId="6206DDFD" w14:textId="77777777" w:rsidR="00D248D4" w:rsidRPr="000B3157" w:rsidRDefault="00D248D4" w:rsidP="00D248D4">
      <w:pPr>
        <w:pStyle w:val="PargrafodaLista"/>
        <w:spacing w:after="0" w:line="240" w:lineRule="auto"/>
        <w:rPr>
          <w:rFonts w:ascii="Times New Roman" w:eastAsia="Calibri" w:hAnsi="Times New Roman" w:cs="Times New Roman"/>
          <w:bCs/>
          <w:color w:val="000000"/>
          <w:sz w:val="24"/>
          <w:szCs w:val="24"/>
        </w:rPr>
      </w:pPr>
    </w:p>
    <w:p w14:paraId="3C7F2241" w14:textId="77777777" w:rsidR="00D248D4" w:rsidRPr="000B3157" w:rsidRDefault="00D248D4" w:rsidP="00D248D4">
      <w:pPr>
        <w:pStyle w:val="PargrafodaLista"/>
        <w:numPr>
          <w:ilvl w:val="0"/>
          <w:numId w:val="9"/>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color w:val="000000"/>
          <w:sz w:val="24"/>
          <w:szCs w:val="24"/>
        </w:rPr>
        <w:t>Ofício nº 431/2026 – A Secretaria Municipal de Planejamento convida para participação do curso “Planejamento Governamental na Prática: PPA, LDO e LOA com o apoio da IA”, que será realizada nos dias 3 e 4 de setembro de 2026, em período integral, na sede da CDL.</w:t>
      </w:r>
    </w:p>
    <w:p w14:paraId="0630063F" w14:textId="77777777" w:rsidR="00D248D4" w:rsidRPr="000B3157" w:rsidRDefault="00D248D4" w:rsidP="00D248D4">
      <w:pPr>
        <w:pBdr>
          <w:bottom w:val="single" w:sz="12" w:space="0" w:color="auto"/>
        </w:pBdr>
        <w:spacing w:after="0" w:line="240" w:lineRule="auto"/>
        <w:jc w:val="both"/>
        <w:rPr>
          <w:rFonts w:ascii="Times New Roman" w:eastAsia="Calibri" w:hAnsi="Times New Roman" w:cs="Times New Roman"/>
          <w:b/>
          <w:i/>
          <w:color w:val="000000"/>
          <w:sz w:val="24"/>
          <w:szCs w:val="24"/>
        </w:rPr>
      </w:pPr>
      <w:r w:rsidRPr="000B3157">
        <w:rPr>
          <w:rFonts w:ascii="Times New Roman" w:eastAsia="Calibri" w:hAnsi="Times New Roman" w:cs="Times New Roman"/>
          <w:b/>
          <w:i/>
          <w:color w:val="000000"/>
          <w:sz w:val="24"/>
          <w:szCs w:val="24"/>
        </w:rPr>
        <w:lastRenderedPageBreak/>
        <w:t>LEITURA DAS INDICAÇÕES</w:t>
      </w:r>
    </w:p>
    <w:p w14:paraId="7B6C658A"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08806A5A"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7" w:history="1">
        <w:r w:rsidRPr="000B3157">
          <w:rPr>
            <w:rStyle w:val="Hyperlink"/>
            <w:rFonts w:ascii="Times New Roman" w:eastAsia="Arial Unicode MS" w:hAnsi="Times New Roman" w:cs="Times New Roman"/>
            <w:b/>
            <w:sz w:val="24"/>
            <w:szCs w:val="24"/>
            <w:lang w:eastAsia="pt-BR"/>
          </w:rPr>
          <w:t>INDICAÇÃO Nº 597/2026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Indico a arborização do canteiro central da Avenida Porto Alegre, no trecho compreendido entre a Avenida Claudino </w:t>
      </w:r>
      <w:proofErr w:type="spellStart"/>
      <w:r w:rsidRPr="000B3157">
        <w:rPr>
          <w:rFonts w:ascii="Times New Roman" w:eastAsia="Times New Roman" w:hAnsi="Times New Roman" w:cs="Times New Roman"/>
          <w:sz w:val="24"/>
          <w:szCs w:val="24"/>
          <w:lang w:eastAsia="pt-BR"/>
        </w:rPr>
        <w:t>Francio</w:t>
      </w:r>
      <w:proofErr w:type="spellEnd"/>
      <w:r w:rsidRPr="000B3157">
        <w:rPr>
          <w:rFonts w:ascii="Times New Roman" w:eastAsia="Times New Roman" w:hAnsi="Times New Roman" w:cs="Times New Roman"/>
          <w:sz w:val="24"/>
          <w:szCs w:val="24"/>
          <w:lang w:eastAsia="pt-BR"/>
        </w:rPr>
        <w:t xml:space="preserve"> e a Rua de Acesso, no Municipal de Sorriso-MT.</w:t>
      </w:r>
    </w:p>
    <w:p w14:paraId="417CC50E"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proofErr w:type="spellStart"/>
      <w:r w:rsidRPr="000B3157">
        <w:rPr>
          <w:rFonts w:ascii="Times New Roman" w:eastAsia="Calibri" w:hAnsi="Times New Roman" w:cs="Times New Roman"/>
          <w:bCs/>
          <w:color w:val="000000"/>
          <w:sz w:val="24"/>
          <w:szCs w:val="24"/>
        </w:rPr>
        <w:t>Profª</w:t>
      </w:r>
      <w:proofErr w:type="spellEnd"/>
      <w:r w:rsidRPr="000B3157">
        <w:rPr>
          <w:rFonts w:ascii="Times New Roman" w:eastAsia="Calibri" w:hAnsi="Times New Roman" w:cs="Times New Roman"/>
          <w:bCs/>
          <w:color w:val="000000"/>
          <w:sz w:val="24"/>
          <w:szCs w:val="24"/>
        </w:rPr>
        <w:t xml:space="preserve"> Silvana Perin.</w:t>
      </w:r>
    </w:p>
    <w:p w14:paraId="6AA07310"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286B29DF"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232098F"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8" w:history="1">
        <w:r w:rsidRPr="000B3157">
          <w:rPr>
            <w:rStyle w:val="Hyperlink"/>
            <w:rFonts w:ascii="Times New Roman" w:eastAsia="Arial Unicode MS" w:hAnsi="Times New Roman" w:cs="Times New Roman"/>
            <w:b/>
            <w:sz w:val="24"/>
            <w:szCs w:val="24"/>
            <w:lang w:eastAsia="pt-BR"/>
          </w:rPr>
          <w:t>INDICAÇÃO Nº 598/2026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a </w:t>
      </w:r>
      <w:r w:rsidRPr="000B3157">
        <w:rPr>
          <w:rFonts w:ascii="Times New Roman" w:eastAsia="Times New Roman" w:hAnsi="Times New Roman" w:cs="Times New Roman"/>
          <w:bCs/>
          <w:sz w:val="24"/>
          <w:szCs w:val="24"/>
          <w:lang w:eastAsia="pt-BR"/>
        </w:rPr>
        <w:t>destinação do prédio atualmente utilizado como Casa Abrigo, localizado ao lado do Centro de Convivência da Terceira Idade, para a implantação de uma unidade básica de saúde (UBS), visando atender a população do bairro Jardim Alvorada, no município de Sorriso/MT.</w:t>
      </w:r>
    </w:p>
    <w:p w14:paraId="44A5799B"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proofErr w:type="spellStart"/>
      <w:r w:rsidRPr="000B3157">
        <w:rPr>
          <w:rFonts w:ascii="Times New Roman" w:eastAsia="Calibri" w:hAnsi="Times New Roman" w:cs="Times New Roman"/>
          <w:bCs/>
          <w:color w:val="000000"/>
          <w:sz w:val="24"/>
          <w:szCs w:val="24"/>
        </w:rPr>
        <w:t>Profª</w:t>
      </w:r>
      <w:proofErr w:type="spellEnd"/>
      <w:r w:rsidRPr="000B3157">
        <w:rPr>
          <w:rFonts w:ascii="Times New Roman" w:eastAsia="Calibri" w:hAnsi="Times New Roman" w:cs="Times New Roman"/>
          <w:bCs/>
          <w:color w:val="000000"/>
          <w:sz w:val="24"/>
          <w:szCs w:val="24"/>
        </w:rPr>
        <w:t xml:space="preserve"> Silvana Perin, Darci Gonçalves, Gringo do Barreiro e Adir Cunico.</w:t>
      </w:r>
    </w:p>
    <w:p w14:paraId="1B37142A"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2B0D5578"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99497A3"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9" w:history="1">
        <w:r w:rsidRPr="000B3157">
          <w:rPr>
            <w:rStyle w:val="Hyperlink"/>
            <w:rFonts w:ascii="Times New Roman" w:eastAsia="Arial Unicode MS" w:hAnsi="Times New Roman" w:cs="Times New Roman"/>
            <w:b/>
            <w:sz w:val="24"/>
            <w:szCs w:val="24"/>
            <w:lang w:eastAsia="pt-BR"/>
          </w:rPr>
          <w:t>INDICAÇÃO Nº 599/2026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Indicamos a necessidade da modernização e unificação em tempo real do Sistema de Informação e do Fluxograma de Atendimento, integrando diretamente as demandas da Atenção Básica (Unidades Básicas de Saúde) com a Central de Regulação Municipal, no município de Sorriso-MT.</w:t>
      </w:r>
    </w:p>
    <w:p w14:paraId="148A2727"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Brendo Braga e vereadores abaixo assinados.</w:t>
      </w:r>
    </w:p>
    <w:p w14:paraId="130CBBF7"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6A93C06E"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414A23A9"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10" w:history="1">
        <w:r w:rsidRPr="000B3157">
          <w:rPr>
            <w:rStyle w:val="Hyperlink"/>
            <w:rFonts w:ascii="Times New Roman" w:eastAsia="Arial Unicode MS" w:hAnsi="Times New Roman" w:cs="Times New Roman"/>
            <w:b/>
            <w:sz w:val="24"/>
            <w:szCs w:val="24"/>
            <w:lang w:eastAsia="pt-BR"/>
          </w:rPr>
          <w:t>INDICAÇÃO Nº 600/2026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a </w:t>
      </w:r>
      <w:r w:rsidRPr="000B3157">
        <w:rPr>
          <w:rFonts w:ascii="Times New Roman" w:eastAsia="Times New Roman" w:hAnsi="Times New Roman" w:cs="Times New Roman"/>
          <w:bCs/>
          <w:sz w:val="24"/>
          <w:szCs w:val="24"/>
          <w:lang w:eastAsia="pt-BR"/>
        </w:rPr>
        <w:t>construção da “Vila Lilás”, um abrigo temporário para mulheres vítimas de violência doméstica, com medida protetiva, no município de Sorriso-MT.</w:t>
      </w:r>
    </w:p>
    <w:p w14:paraId="5446F338"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Brendo Braga e vereadores abaixo assinados.</w:t>
      </w:r>
    </w:p>
    <w:p w14:paraId="40ED899B"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73C4C61D"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EF13953"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1" w:history="1">
        <w:r w:rsidRPr="000B3157">
          <w:rPr>
            <w:rStyle w:val="Hyperlink"/>
            <w:rFonts w:ascii="Times New Roman" w:eastAsia="Arial Unicode MS" w:hAnsi="Times New Roman" w:cs="Times New Roman"/>
            <w:b/>
            <w:sz w:val="24"/>
            <w:szCs w:val="24"/>
            <w:lang w:eastAsia="pt-BR"/>
          </w:rPr>
          <w:t>INDICAÇÃO Nº 601/2026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Indico a implantação de uma quadra de areia destinada à prática de Beach Tennis e uma quadra de areia destinada à prática de vôlei, ao lado do Pet Park, bem como o replantio das árvores eventualmente removidas ou danificadas, ao lado do Pet Park, na rua Cianorte, no bairro São Conrado, no município de Sorriso/MT.</w:t>
      </w:r>
    </w:p>
    <w:p w14:paraId="6731097B"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Gringo do Barreiro.</w:t>
      </w:r>
    </w:p>
    <w:p w14:paraId="5F4595D7"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0B923100"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026E82F4"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2" w:history="1">
        <w:r w:rsidRPr="000B3157">
          <w:rPr>
            <w:rStyle w:val="Hyperlink"/>
            <w:rFonts w:ascii="Times New Roman" w:eastAsia="Arial Unicode MS" w:hAnsi="Times New Roman" w:cs="Times New Roman"/>
            <w:b/>
            <w:sz w:val="24"/>
            <w:szCs w:val="24"/>
            <w:lang w:eastAsia="pt-BR"/>
          </w:rPr>
          <w:t>INDICAÇÃO Nº 602/2026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Indico a implantação de quebra molas na estrada J, no Setor Universitário, no município de Sorriso/MT.</w:t>
      </w:r>
    </w:p>
    <w:p w14:paraId="64A275B9"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Gringo do Barreiro.</w:t>
      </w:r>
    </w:p>
    <w:p w14:paraId="478B250F"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40197BAD"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CAA83C6"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3" w:history="1">
        <w:r w:rsidRPr="000B3157">
          <w:rPr>
            <w:rStyle w:val="Hyperlink"/>
            <w:rFonts w:ascii="Times New Roman" w:eastAsia="Arial Unicode MS" w:hAnsi="Times New Roman" w:cs="Times New Roman"/>
            <w:b/>
            <w:sz w:val="24"/>
            <w:szCs w:val="24"/>
            <w:lang w:eastAsia="pt-BR"/>
          </w:rPr>
          <w:t>INDICAÇÃO Nº 603/2026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Indico a revitalização da UBS Primavera, localizada no Distrito de Primavera, no município de Sorriso/MT.</w:t>
      </w:r>
    </w:p>
    <w:p w14:paraId="248E1A4C"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Darci Gonçalves.</w:t>
      </w:r>
    </w:p>
    <w:p w14:paraId="7A93A781"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0D8DEE29"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18F65CC2"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4" w:history="1">
        <w:r w:rsidRPr="000B3157">
          <w:rPr>
            <w:rStyle w:val="Hyperlink"/>
            <w:rFonts w:ascii="Times New Roman" w:eastAsia="Arial Unicode MS" w:hAnsi="Times New Roman" w:cs="Times New Roman"/>
            <w:b/>
            <w:sz w:val="24"/>
            <w:szCs w:val="24"/>
            <w:lang w:eastAsia="pt-BR"/>
          </w:rPr>
          <w:t>INDICAÇÃO Nº 604/2026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Indicamos a construção de sala para agentes de endemias em todas as UBS, no Município de Sorriso-MT.</w:t>
      </w:r>
    </w:p>
    <w:p w14:paraId="3E514B5A"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4FC4A378"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45C02263"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76F40A1A"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5" w:history="1">
        <w:r w:rsidRPr="000B3157">
          <w:rPr>
            <w:rStyle w:val="Hyperlink"/>
            <w:rFonts w:ascii="Times New Roman" w:eastAsia="Arial Unicode MS" w:hAnsi="Times New Roman" w:cs="Times New Roman"/>
            <w:b/>
            <w:sz w:val="24"/>
            <w:szCs w:val="24"/>
            <w:lang w:eastAsia="pt-BR"/>
          </w:rPr>
          <w:t>INDICAÇÃO Nº 605/2026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Indicamos a criação de curso de capacitação gratuita para usuários de motos, patinetes e bicicletas elétricas, no município de Sorriso/MT.</w:t>
      </w:r>
    </w:p>
    <w:p w14:paraId="0B3474FE"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7678FD53"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1A9B5D2E"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16" w:history="1">
        <w:r w:rsidRPr="000B3157">
          <w:rPr>
            <w:rStyle w:val="Hyperlink"/>
            <w:rFonts w:ascii="Times New Roman" w:eastAsia="Arial Unicode MS" w:hAnsi="Times New Roman" w:cs="Times New Roman"/>
            <w:b/>
            <w:sz w:val="24"/>
            <w:szCs w:val="24"/>
            <w:lang w:eastAsia="pt-BR"/>
          </w:rPr>
          <w:t>INDICAÇÃO Nº 606/2026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w:t>
      </w:r>
      <w:r w:rsidRPr="000B3157">
        <w:rPr>
          <w:rFonts w:ascii="Times New Roman" w:eastAsia="Times New Roman" w:hAnsi="Times New Roman" w:cs="Times New Roman"/>
          <w:bCs/>
          <w:sz w:val="24"/>
          <w:szCs w:val="24"/>
          <w:lang w:eastAsia="pt-BR"/>
        </w:rPr>
        <w:t>a necessidade do Poder Executivo Municipal, a disponibilizar de bicicletas elétricas para os agentes comunitários de saúde e para os agentes de endemias, no Município de Sorriso – MT.</w:t>
      </w:r>
    </w:p>
    <w:p w14:paraId="55526349"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54B7BC7D"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27C6E080"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139F6738"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7" w:history="1">
        <w:r w:rsidRPr="000B3157">
          <w:rPr>
            <w:rStyle w:val="Hyperlink"/>
            <w:rFonts w:ascii="Times New Roman" w:eastAsia="Arial Unicode MS" w:hAnsi="Times New Roman" w:cs="Times New Roman"/>
            <w:b/>
            <w:sz w:val="24"/>
            <w:szCs w:val="24"/>
            <w:lang w:eastAsia="pt-BR"/>
          </w:rPr>
          <w:t>INDICAÇÃO Nº 607/2026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Indicamos a implantação do Projeto “Guardiões da Infância” na rede municipal de ensino de Sorriso/MT.</w:t>
      </w:r>
    </w:p>
    <w:p w14:paraId="65478537"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03CE7FD4"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240A8A43"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4366E031"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8" w:history="1">
        <w:r w:rsidRPr="000B3157">
          <w:rPr>
            <w:rStyle w:val="Hyperlink"/>
            <w:rFonts w:ascii="Times New Roman" w:eastAsia="Arial Unicode MS" w:hAnsi="Times New Roman" w:cs="Times New Roman"/>
            <w:b/>
            <w:sz w:val="24"/>
            <w:szCs w:val="24"/>
            <w:lang w:eastAsia="pt-BR"/>
          </w:rPr>
          <w:t>INDICAÇÃO Nº 608/2026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Indicamos a criação e implementação de curso de capacitação e qualificação técnica para podadores de árvores e preservação da arborização urbana, no município de Sorriso/MT.</w:t>
      </w:r>
    </w:p>
    <w:p w14:paraId="5CB385F3"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6E26A66C"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5BCB73B2"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7225440"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19" w:history="1">
        <w:r w:rsidRPr="000B3157">
          <w:rPr>
            <w:rStyle w:val="Hyperlink"/>
            <w:rFonts w:ascii="Times New Roman" w:eastAsia="Arial Unicode MS" w:hAnsi="Times New Roman" w:cs="Times New Roman"/>
            <w:b/>
            <w:sz w:val="24"/>
            <w:szCs w:val="24"/>
            <w:lang w:eastAsia="pt-BR"/>
          </w:rPr>
          <w:t>INDICAÇÃO Nº 609/2026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a </w:t>
      </w:r>
      <w:r w:rsidRPr="000B3157">
        <w:rPr>
          <w:rFonts w:ascii="Times New Roman" w:eastAsia="Times New Roman" w:hAnsi="Times New Roman" w:cs="Times New Roman"/>
          <w:bCs/>
          <w:sz w:val="24"/>
          <w:szCs w:val="24"/>
          <w:lang w:eastAsia="pt-BR"/>
        </w:rPr>
        <w:t>construção de um campo de futebol com grama sintética no Distrito de Primavera, município de Sorriso/MT.</w:t>
      </w:r>
    </w:p>
    <w:p w14:paraId="6B06D3E5"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7FFBDE51"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7C8CB971"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DB3132B"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0" w:history="1">
        <w:r w:rsidRPr="000B3157">
          <w:rPr>
            <w:rStyle w:val="Hyperlink"/>
            <w:rFonts w:ascii="Times New Roman" w:eastAsia="Arial Unicode MS" w:hAnsi="Times New Roman" w:cs="Times New Roman"/>
            <w:b/>
            <w:sz w:val="24"/>
            <w:szCs w:val="24"/>
            <w:lang w:eastAsia="pt-BR"/>
          </w:rPr>
          <w:t>INDICAÇÃO Nº 610/2026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w:t>
      </w:r>
      <w:r w:rsidRPr="000B3157">
        <w:rPr>
          <w:rFonts w:ascii="Times New Roman" w:eastAsia="Times New Roman" w:hAnsi="Times New Roman" w:cs="Times New Roman"/>
          <w:bCs/>
          <w:sz w:val="24"/>
          <w:szCs w:val="24"/>
          <w:lang w:eastAsia="pt-BR"/>
        </w:rPr>
        <w:t>que seja construído um Centro de Convivência da Terceira Idade, com piscina aquecida, no Distrito de Primavera, município de Sorriso/MT.</w:t>
      </w:r>
    </w:p>
    <w:p w14:paraId="19F340D9"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240B91B6"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6AE1B487"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FD78ED5"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1" w:history="1">
        <w:r w:rsidRPr="000B3157">
          <w:rPr>
            <w:rStyle w:val="Hyperlink"/>
            <w:rFonts w:ascii="Times New Roman" w:eastAsia="Arial Unicode MS" w:hAnsi="Times New Roman" w:cs="Times New Roman"/>
            <w:b/>
            <w:sz w:val="24"/>
            <w:szCs w:val="24"/>
            <w:lang w:eastAsia="pt-BR"/>
          </w:rPr>
          <w:t>INDICAÇÃO Nº 611/2026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w:t>
      </w:r>
      <w:r w:rsidRPr="000B3157">
        <w:rPr>
          <w:rFonts w:ascii="Times New Roman" w:eastAsia="Times New Roman" w:hAnsi="Times New Roman" w:cs="Times New Roman"/>
          <w:bCs/>
          <w:sz w:val="24"/>
          <w:szCs w:val="24"/>
          <w:lang w:eastAsia="pt-BR"/>
        </w:rPr>
        <w:t xml:space="preserve">a </w:t>
      </w:r>
      <w:r w:rsidRPr="000B3157">
        <w:rPr>
          <w:rFonts w:ascii="Times New Roman" w:eastAsia="Times New Roman" w:hAnsi="Times New Roman" w:cs="Times New Roman"/>
          <w:sz w:val="24"/>
          <w:szCs w:val="24"/>
          <w:lang w:eastAsia="pt-BR"/>
        </w:rPr>
        <w:t>instalação de uma base da guarda municipal no Distrito de Primavera, no Município de Sorriso-MT.</w:t>
      </w:r>
    </w:p>
    <w:p w14:paraId="3B8F81E2"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Wanderley Paulo e vereadores abaixo assinados.</w:t>
      </w:r>
    </w:p>
    <w:p w14:paraId="0B76825D"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5C73D34B"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27DD636"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2" w:history="1">
        <w:r w:rsidRPr="000B3157">
          <w:rPr>
            <w:rStyle w:val="Hyperlink"/>
            <w:rFonts w:ascii="Times New Roman" w:eastAsia="Arial Unicode MS" w:hAnsi="Times New Roman" w:cs="Times New Roman"/>
            <w:b/>
            <w:sz w:val="24"/>
            <w:szCs w:val="24"/>
            <w:lang w:eastAsia="pt-BR"/>
          </w:rPr>
          <w:t>INDICAÇÃO Nº 612/2026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Indico </w:t>
      </w:r>
      <w:r w:rsidRPr="000B3157">
        <w:rPr>
          <w:rFonts w:ascii="Times New Roman" w:eastAsia="Times New Roman" w:hAnsi="Times New Roman" w:cs="Times New Roman"/>
          <w:bCs/>
          <w:sz w:val="24"/>
          <w:szCs w:val="24"/>
          <w:lang w:eastAsia="pt-BR"/>
        </w:rPr>
        <w:t>a instalação de bebedouro na Praça dos Jacarandás, no Bairro Jardim Primavera II, no Município de Sorriso/MT.</w:t>
      </w:r>
    </w:p>
    <w:p w14:paraId="108FBA06"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proofErr w:type="spellStart"/>
      <w:r w:rsidRPr="000B3157">
        <w:rPr>
          <w:rFonts w:ascii="Times New Roman" w:eastAsia="Calibri" w:hAnsi="Times New Roman" w:cs="Times New Roman"/>
          <w:bCs/>
          <w:color w:val="000000"/>
          <w:sz w:val="24"/>
          <w:szCs w:val="24"/>
        </w:rPr>
        <w:t>Profª</w:t>
      </w:r>
      <w:proofErr w:type="spellEnd"/>
      <w:r w:rsidRPr="000B3157">
        <w:rPr>
          <w:rFonts w:ascii="Times New Roman" w:eastAsia="Calibri" w:hAnsi="Times New Roman" w:cs="Times New Roman"/>
          <w:bCs/>
          <w:color w:val="000000"/>
          <w:sz w:val="24"/>
          <w:szCs w:val="24"/>
        </w:rPr>
        <w:t xml:space="preserve"> Silvana Perin.</w:t>
      </w:r>
    </w:p>
    <w:p w14:paraId="74E03AF0"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59420352"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4863DA0"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3" w:history="1">
        <w:r w:rsidRPr="000B3157">
          <w:rPr>
            <w:rStyle w:val="Hyperlink"/>
            <w:rFonts w:ascii="Times New Roman" w:eastAsia="Arial Unicode MS" w:hAnsi="Times New Roman" w:cs="Times New Roman"/>
            <w:b/>
            <w:sz w:val="24"/>
            <w:szCs w:val="24"/>
            <w:lang w:eastAsia="pt-BR"/>
          </w:rPr>
          <w:t>INDICAÇÃO Nº 613/2026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Indico </w:t>
      </w:r>
      <w:r w:rsidRPr="000B3157">
        <w:rPr>
          <w:rFonts w:ascii="Times New Roman" w:eastAsia="Times New Roman" w:hAnsi="Times New Roman" w:cs="Times New Roman"/>
          <w:bCs/>
          <w:sz w:val="24"/>
          <w:szCs w:val="24"/>
          <w:lang w:eastAsia="pt-BR"/>
        </w:rPr>
        <w:t>a instalação de câmeras de segurança na Praça dos Jacarandás, no Bairro Jardim Primavera II, no Município de Sorriso/MT.</w:t>
      </w:r>
    </w:p>
    <w:p w14:paraId="3CF6FEFD"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proofErr w:type="spellStart"/>
      <w:r w:rsidRPr="000B3157">
        <w:rPr>
          <w:rFonts w:ascii="Times New Roman" w:eastAsia="Calibri" w:hAnsi="Times New Roman" w:cs="Times New Roman"/>
          <w:bCs/>
          <w:color w:val="000000"/>
          <w:sz w:val="24"/>
          <w:szCs w:val="24"/>
        </w:rPr>
        <w:t>Profª</w:t>
      </w:r>
      <w:proofErr w:type="spellEnd"/>
      <w:r w:rsidRPr="000B3157">
        <w:rPr>
          <w:rFonts w:ascii="Times New Roman" w:eastAsia="Calibri" w:hAnsi="Times New Roman" w:cs="Times New Roman"/>
          <w:bCs/>
          <w:color w:val="000000"/>
          <w:sz w:val="24"/>
          <w:szCs w:val="24"/>
        </w:rPr>
        <w:t xml:space="preserve"> Silvana Perin.</w:t>
      </w:r>
    </w:p>
    <w:p w14:paraId="6AA0FDE9"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3D39B0DB"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94299E6"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4" w:history="1">
        <w:r w:rsidRPr="000B3157">
          <w:rPr>
            <w:rStyle w:val="Hyperlink"/>
            <w:rFonts w:ascii="Times New Roman" w:eastAsia="Arial Unicode MS" w:hAnsi="Times New Roman" w:cs="Times New Roman"/>
            <w:b/>
            <w:sz w:val="24"/>
            <w:szCs w:val="24"/>
            <w:lang w:eastAsia="pt-BR"/>
          </w:rPr>
          <w:t>INDICAÇÃO Nº 614/2026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Indico a necessidade de substituição do campo de areia existente na praça do Jacarandás por um campo com gramado sintético, no bairro Jardim Primavera II, no Município de Sorriso/MT.</w:t>
      </w:r>
    </w:p>
    <w:p w14:paraId="3B16EC50"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proofErr w:type="spellStart"/>
      <w:r w:rsidRPr="000B3157">
        <w:rPr>
          <w:rFonts w:ascii="Times New Roman" w:eastAsia="Calibri" w:hAnsi="Times New Roman" w:cs="Times New Roman"/>
          <w:bCs/>
          <w:color w:val="000000"/>
          <w:sz w:val="24"/>
          <w:szCs w:val="24"/>
        </w:rPr>
        <w:t>Profª</w:t>
      </w:r>
      <w:proofErr w:type="spellEnd"/>
      <w:r w:rsidRPr="000B3157">
        <w:rPr>
          <w:rFonts w:ascii="Times New Roman" w:eastAsia="Calibri" w:hAnsi="Times New Roman" w:cs="Times New Roman"/>
          <w:bCs/>
          <w:color w:val="000000"/>
          <w:sz w:val="24"/>
          <w:szCs w:val="24"/>
        </w:rPr>
        <w:t xml:space="preserve"> Silvana Perin.</w:t>
      </w:r>
    </w:p>
    <w:p w14:paraId="79749825"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08FDB08A"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076A6398"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5" w:history="1">
        <w:r w:rsidRPr="000B3157">
          <w:rPr>
            <w:rStyle w:val="Hyperlink"/>
            <w:rFonts w:ascii="Times New Roman" w:eastAsia="Arial Unicode MS" w:hAnsi="Times New Roman" w:cs="Times New Roman"/>
            <w:b/>
            <w:sz w:val="24"/>
            <w:szCs w:val="24"/>
            <w:lang w:eastAsia="pt-BR"/>
          </w:rPr>
          <w:t>INDICAÇÃO Nº 615/2026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Indico </w:t>
      </w:r>
      <w:r w:rsidRPr="000B3157">
        <w:rPr>
          <w:rFonts w:ascii="Times New Roman" w:eastAsia="Times New Roman" w:hAnsi="Times New Roman" w:cs="Times New Roman"/>
          <w:bCs/>
          <w:sz w:val="24"/>
          <w:szCs w:val="24"/>
          <w:lang w:eastAsia="pt-BR"/>
        </w:rPr>
        <w:t>a necessidade de revitalização da praça do Jacarandás, no Bairro Jardim Primavera II, no Município de Sorriso - MT.</w:t>
      </w:r>
    </w:p>
    <w:p w14:paraId="177B804F"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proofErr w:type="spellStart"/>
      <w:r w:rsidRPr="000B3157">
        <w:rPr>
          <w:rFonts w:ascii="Times New Roman" w:eastAsia="Calibri" w:hAnsi="Times New Roman" w:cs="Times New Roman"/>
          <w:bCs/>
          <w:color w:val="000000"/>
          <w:sz w:val="24"/>
          <w:szCs w:val="24"/>
        </w:rPr>
        <w:t>Profª</w:t>
      </w:r>
      <w:proofErr w:type="spellEnd"/>
      <w:r w:rsidRPr="000B3157">
        <w:rPr>
          <w:rFonts w:ascii="Times New Roman" w:eastAsia="Calibri" w:hAnsi="Times New Roman" w:cs="Times New Roman"/>
          <w:bCs/>
          <w:color w:val="000000"/>
          <w:sz w:val="24"/>
          <w:szCs w:val="24"/>
        </w:rPr>
        <w:t xml:space="preserve"> Silvana Perin.</w:t>
      </w:r>
    </w:p>
    <w:p w14:paraId="77F6121D"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621E450"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4D409B9E"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6" w:history="1">
        <w:r w:rsidRPr="000B3157">
          <w:rPr>
            <w:rStyle w:val="Hyperlink"/>
            <w:rFonts w:ascii="Times New Roman" w:eastAsia="Arial Unicode MS" w:hAnsi="Times New Roman" w:cs="Times New Roman"/>
            <w:b/>
            <w:sz w:val="24"/>
            <w:szCs w:val="24"/>
            <w:lang w:eastAsia="pt-BR"/>
          </w:rPr>
          <w:t>INDICAÇÃO Nº 616/2026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w:t>
      </w:r>
      <w:r w:rsidRPr="000B3157">
        <w:rPr>
          <w:rFonts w:ascii="Times New Roman" w:eastAsia="Times New Roman" w:hAnsi="Times New Roman" w:cs="Times New Roman"/>
          <w:bCs/>
          <w:sz w:val="24"/>
          <w:szCs w:val="24"/>
          <w:lang w:eastAsia="pt-BR"/>
        </w:rPr>
        <w:t xml:space="preserve">a </w:t>
      </w:r>
      <w:r w:rsidRPr="000B3157">
        <w:rPr>
          <w:rFonts w:ascii="Times New Roman" w:eastAsia="Times New Roman" w:hAnsi="Times New Roman" w:cs="Times New Roman"/>
          <w:sz w:val="24"/>
          <w:szCs w:val="24"/>
          <w:lang w:eastAsia="pt-BR"/>
        </w:rPr>
        <w:t>construção de um centro de educação e recuperação nutricional para crianças e adolescentes em situação de desvios nutricionais, no município de Sorriso/MT.</w:t>
      </w:r>
    </w:p>
    <w:p w14:paraId="429ECBF9"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 xml:space="preserve">Jane </w:t>
      </w:r>
      <w:proofErr w:type="spellStart"/>
      <w:r w:rsidRPr="000B3157">
        <w:rPr>
          <w:rFonts w:ascii="Times New Roman" w:eastAsia="Calibri" w:hAnsi="Times New Roman" w:cs="Times New Roman"/>
          <w:bCs/>
          <w:color w:val="000000"/>
          <w:sz w:val="24"/>
          <w:szCs w:val="24"/>
        </w:rPr>
        <w:t>Delalibera</w:t>
      </w:r>
      <w:proofErr w:type="spellEnd"/>
      <w:r w:rsidRPr="000B3157">
        <w:rPr>
          <w:rFonts w:ascii="Times New Roman" w:eastAsia="Calibri" w:hAnsi="Times New Roman" w:cs="Times New Roman"/>
          <w:bCs/>
          <w:color w:val="000000"/>
          <w:sz w:val="24"/>
          <w:szCs w:val="24"/>
        </w:rPr>
        <w:t xml:space="preserve"> e vereadores abaixo assinados.</w:t>
      </w:r>
    </w:p>
    <w:p w14:paraId="6103E58C"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6D8A20BF"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7172703"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7" w:history="1">
        <w:r w:rsidRPr="000B3157">
          <w:rPr>
            <w:rStyle w:val="Hyperlink"/>
            <w:rFonts w:ascii="Times New Roman" w:eastAsia="Arial Unicode MS" w:hAnsi="Times New Roman" w:cs="Times New Roman"/>
            <w:b/>
            <w:sz w:val="24"/>
            <w:szCs w:val="24"/>
            <w:lang w:eastAsia="pt-BR"/>
          </w:rPr>
          <w:t>INDICAÇÃO Nº 617/2026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w:t>
      </w:r>
      <w:r w:rsidRPr="000B3157">
        <w:rPr>
          <w:rFonts w:ascii="Times New Roman" w:eastAsia="Times New Roman" w:hAnsi="Times New Roman" w:cs="Times New Roman"/>
          <w:bCs/>
          <w:sz w:val="24"/>
          <w:szCs w:val="24"/>
          <w:lang w:eastAsia="pt-BR"/>
        </w:rPr>
        <w:t>a implementação do décimo terceiro vale-alimentação aos servidores públicos, do município de Sorriso/MT.</w:t>
      </w:r>
    </w:p>
    <w:p w14:paraId="7E408005"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 xml:space="preserve">Jane </w:t>
      </w:r>
      <w:proofErr w:type="spellStart"/>
      <w:r w:rsidRPr="000B3157">
        <w:rPr>
          <w:rFonts w:ascii="Times New Roman" w:eastAsia="Calibri" w:hAnsi="Times New Roman" w:cs="Times New Roman"/>
          <w:bCs/>
          <w:color w:val="000000"/>
          <w:sz w:val="24"/>
          <w:szCs w:val="24"/>
        </w:rPr>
        <w:t>Delalibera</w:t>
      </w:r>
      <w:proofErr w:type="spellEnd"/>
      <w:r w:rsidRPr="000B3157">
        <w:rPr>
          <w:rFonts w:ascii="Times New Roman" w:eastAsia="Calibri" w:hAnsi="Times New Roman" w:cs="Times New Roman"/>
          <w:bCs/>
          <w:color w:val="000000"/>
          <w:sz w:val="24"/>
          <w:szCs w:val="24"/>
        </w:rPr>
        <w:t xml:space="preserve"> e vereadores abaixo assinados.</w:t>
      </w:r>
    </w:p>
    <w:p w14:paraId="0B7C292B"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35441915"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108318E4"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8" w:history="1">
        <w:r w:rsidRPr="000B3157">
          <w:rPr>
            <w:rStyle w:val="Hyperlink"/>
            <w:rFonts w:ascii="Times New Roman" w:eastAsia="Arial Unicode MS" w:hAnsi="Times New Roman" w:cs="Times New Roman"/>
            <w:b/>
            <w:sz w:val="24"/>
            <w:szCs w:val="24"/>
            <w:lang w:eastAsia="pt-BR"/>
          </w:rPr>
          <w:t>INDICAÇÃO Nº 618/2026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Indicamos a necessidade de aquisição de uma unidade odontológica móvel, equipada com gerador de energia portátil acoplado, destinada à realização de atendimento odontológico itinerante no município de Sorriso/MT.</w:t>
      </w:r>
    </w:p>
    <w:p w14:paraId="105EA9A3"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 xml:space="preserve">Jane </w:t>
      </w:r>
      <w:proofErr w:type="spellStart"/>
      <w:r w:rsidRPr="000B3157">
        <w:rPr>
          <w:rFonts w:ascii="Times New Roman" w:eastAsia="Calibri" w:hAnsi="Times New Roman" w:cs="Times New Roman"/>
          <w:bCs/>
          <w:color w:val="000000"/>
          <w:sz w:val="24"/>
          <w:szCs w:val="24"/>
        </w:rPr>
        <w:t>Delalibera</w:t>
      </w:r>
      <w:proofErr w:type="spellEnd"/>
      <w:r w:rsidRPr="000B3157">
        <w:rPr>
          <w:rFonts w:ascii="Times New Roman" w:eastAsia="Calibri" w:hAnsi="Times New Roman" w:cs="Times New Roman"/>
          <w:bCs/>
          <w:color w:val="000000"/>
          <w:sz w:val="24"/>
          <w:szCs w:val="24"/>
        </w:rPr>
        <w:t xml:space="preserve"> e vereadores abaixo assinados.</w:t>
      </w:r>
    </w:p>
    <w:p w14:paraId="1A9E9EA5"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5238DDE8"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AA5EF6F"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bCs/>
          <w:color w:val="000000"/>
          <w:sz w:val="24"/>
          <w:szCs w:val="24"/>
          <w:lang w:eastAsia="pt-BR"/>
        </w:rPr>
      </w:pPr>
      <w:hyperlink r:id="rId29" w:history="1">
        <w:r w:rsidRPr="000B3157">
          <w:rPr>
            <w:rStyle w:val="Hyperlink"/>
            <w:rFonts w:ascii="Times New Roman" w:eastAsia="Arial Unicode MS" w:hAnsi="Times New Roman" w:cs="Times New Roman"/>
            <w:b/>
            <w:sz w:val="24"/>
            <w:szCs w:val="24"/>
            <w:lang w:eastAsia="pt-BR"/>
          </w:rPr>
          <w:t>INDICAÇÃO Nº 619/2026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a </w:t>
      </w:r>
      <w:r w:rsidRPr="000B3157">
        <w:rPr>
          <w:rFonts w:ascii="Times New Roman" w:eastAsia="Times New Roman" w:hAnsi="Times New Roman" w:cs="Times New Roman"/>
          <w:bCs/>
          <w:sz w:val="24"/>
          <w:szCs w:val="24"/>
          <w:lang w:eastAsia="pt-BR"/>
        </w:rPr>
        <w:t>ampliação da estrutura sanitária na ala de enfermaria/emergência da UPA Central, no município de Sorriso-MT.</w:t>
      </w:r>
    </w:p>
    <w:p w14:paraId="7ADF7393"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Brendo Braga e vereadores abaixo assinados.</w:t>
      </w:r>
    </w:p>
    <w:p w14:paraId="6961D113"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Cs/>
          <w:sz w:val="24"/>
          <w:szCs w:val="24"/>
        </w:rPr>
        <w:t>----------------------------------------------</w:t>
      </w:r>
    </w:p>
    <w:p w14:paraId="689EBDB6" w14:textId="77777777" w:rsidR="00D248D4" w:rsidRPr="000B3157" w:rsidRDefault="00D248D4" w:rsidP="00D248D4">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CE0D9F7" w14:textId="77777777" w:rsidR="00D248D4" w:rsidRPr="000B3157" w:rsidRDefault="00D248D4" w:rsidP="00D248D4">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30" w:history="1">
        <w:r w:rsidRPr="000B3157">
          <w:rPr>
            <w:rStyle w:val="Hyperlink"/>
            <w:rFonts w:ascii="Times New Roman" w:eastAsia="Arial Unicode MS" w:hAnsi="Times New Roman" w:cs="Times New Roman"/>
            <w:b/>
            <w:sz w:val="24"/>
            <w:szCs w:val="24"/>
            <w:lang w:eastAsia="pt-BR"/>
          </w:rPr>
          <w:t>INDICAÇÃO Nº 620/2026</w:t>
        </w:r>
      </w:hyperlink>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sz w:val="24"/>
          <w:szCs w:val="24"/>
          <w:lang w:eastAsia="pt-BR"/>
        </w:rPr>
        <w:t xml:space="preserve">– Indicamos a realização de um estudo de viabilidade de implantação de um semáforo, redutor de velocidade, ou rotatória, na avenida Imigrantes, cruzamento com a avenida Mário </w:t>
      </w:r>
      <w:proofErr w:type="spellStart"/>
      <w:r w:rsidRPr="000B3157">
        <w:rPr>
          <w:rFonts w:ascii="Times New Roman" w:eastAsia="Times New Roman" w:hAnsi="Times New Roman" w:cs="Times New Roman"/>
          <w:sz w:val="24"/>
          <w:szCs w:val="24"/>
          <w:lang w:eastAsia="pt-BR"/>
        </w:rPr>
        <w:t>Raiter</w:t>
      </w:r>
      <w:proofErr w:type="spellEnd"/>
      <w:r w:rsidRPr="000B3157">
        <w:rPr>
          <w:rFonts w:ascii="Times New Roman" w:eastAsia="Times New Roman" w:hAnsi="Times New Roman" w:cs="Times New Roman"/>
          <w:sz w:val="24"/>
          <w:szCs w:val="24"/>
          <w:lang w:eastAsia="pt-BR"/>
        </w:rPr>
        <w:t>, na esquina do Parque Ecológico, no bairro Recanto dos Pássaros, no município de Sorriso-MT.</w:t>
      </w:r>
    </w:p>
    <w:p w14:paraId="4916B352"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0B3157">
        <w:rPr>
          <w:rFonts w:ascii="Times New Roman" w:eastAsia="Calibri" w:hAnsi="Times New Roman" w:cs="Times New Roman"/>
          <w:b/>
          <w:sz w:val="24"/>
          <w:szCs w:val="24"/>
        </w:rPr>
        <w:t>A</w:t>
      </w:r>
      <w:r w:rsidRPr="000B3157">
        <w:rPr>
          <w:rFonts w:ascii="Times New Roman" w:eastAsia="Calibri" w:hAnsi="Times New Roman" w:cs="Times New Roman"/>
          <w:b/>
          <w:color w:val="000000"/>
          <w:sz w:val="24"/>
          <w:szCs w:val="24"/>
        </w:rPr>
        <w:t xml:space="preserve">utoria: </w:t>
      </w:r>
      <w:r w:rsidRPr="000B3157">
        <w:rPr>
          <w:rFonts w:ascii="Times New Roman" w:eastAsia="Calibri" w:hAnsi="Times New Roman" w:cs="Times New Roman"/>
          <w:bCs/>
          <w:color w:val="000000"/>
          <w:sz w:val="24"/>
          <w:szCs w:val="24"/>
        </w:rPr>
        <w:t>Brendo Braga e vereadores abaixo assinados.</w:t>
      </w:r>
    </w:p>
    <w:p w14:paraId="06EA1B6C"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5E2AAE69"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776"/>
      </w:tblGrid>
      <w:tr w:rsidR="00D248D4" w:rsidRPr="000B3157" w14:paraId="7B3D3F94" w14:textId="77777777" w:rsidTr="00310AAF">
        <w:trPr>
          <w:jc w:val="center"/>
        </w:trPr>
        <w:tc>
          <w:tcPr>
            <w:tcW w:w="9776" w:type="dxa"/>
            <w:tcBorders>
              <w:top w:val="single" w:sz="4" w:space="0" w:color="auto"/>
              <w:left w:val="single" w:sz="4" w:space="0" w:color="auto"/>
              <w:bottom w:val="single" w:sz="4" w:space="0" w:color="auto"/>
              <w:right w:val="single" w:sz="4" w:space="0" w:color="auto"/>
            </w:tcBorders>
            <w:hideMark/>
          </w:tcPr>
          <w:p w14:paraId="2671EA7B" w14:textId="77777777" w:rsidR="00D248D4" w:rsidRPr="000B3157" w:rsidRDefault="00D248D4" w:rsidP="00310AAF">
            <w:pPr>
              <w:spacing w:after="0" w:line="240" w:lineRule="auto"/>
              <w:jc w:val="center"/>
              <w:rPr>
                <w:rFonts w:ascii="Times New Roman" w:eastAsia="Times New Roman" w:hAnsi="Times New Roman" w:cs="Times New Roman"/>
                <w:b/>
                <w:bCs/>
                <w:i/>
                <w:iCs/>
                <w:caps/>
                <w:kern w:val="2"/>
                <w:sz w:val="24"/>
                <w:szCs w:val="24"/>
                <w14:ligatures w14:val="standardContextual"/>
              </w:rPr>
            </w:pPr>
            <w:r w:rsidRPr="000B3157">
              <w:rPr>
                <w:rFonts w:ascii="Times New Roman" w:eastAsia="Times New Roman" w:hAnsi="Times New Roman" w:cs="Times New Roman"/>
                <w:b/>
                <w:bCs/>
                <w:i/>
                <w:iCs/>
                <w:caps/>
                <w:kern w:val="2"/>
                <w:sz w:val="24"/>
                <w:szCs w:val="24"/>
                <w14:ligatures w14:val="standardContextual"/>
              </w:rPr>
              <w:t>II PARTE: GRANDE EXPEDIENTE</w:t>
            </w:r>
          </w:p>
        </w:tc>
      </w:tr>
    </w:tbl>
    <w:p w14:paraId="77BD1B3B" w14:textId="77777777" w:rsidR="00D248D4" w:rsidRPr="000B3157" w:rsidRDefault="00D248D4" w:rsidP="00D248D4">
      <w:pPr>
        <w:spacing w:after="0" w:line="240" w:lineRule="auto"/>
        <w:jc w:val="both"/>
        <w:rPr>
          <w:rFonts w:ascii="Times New Roman" w:eastAsia="Calibri" w:hAnsi="Times New Roman" w:cs="Times New Roman"/>
          <w:sz w:val="24"/>
          <w:szCs w:val="24"/>
        </w:rPr>
      </w:pPr>
    </w:p>
    <w:p w14:paraId="2CCA9A0D" w14:textId="77777777" w:rsidR="00D248D4" w:rsidRPr="000B3157" w:rsidRDefault="00D248D4" w:rsidP="00D248D4">
      <w:pPr>
        <w:spacing w:after="0" w:line="240" w:lineRule="auto"/>
        <w:jc w:val="both"/>
        <w:rPr>
          <w:rFonts w:ascii="Times New Roman" w:eastAsia="Calibri" w:hAnsi="Times New Roman" w:cs="Times New Roman"/>
          <w:sz w:val="24"/>
          <w:szCs w:val="24"/>
        </w:rPr>
      </w:pPr>
      <w:r w:rsidRPr="000B3157">
        <w:rPr>
          <w:rFonts w:ascii="Times New Roman" w:eastAsia="Calibri" w:hAnsi="Times New Roman" w:cs="Times New Roman"/>
          <w:sz w:val="24"/>
          <w:szCs w:val="24"/>
        </w:rPr>
        <w:t>Pronunciamento: Lilian Caldeira Martins de Medeiros - Coordenadora do Campus da Faculdade Atenas</w:t>
      </w:r>
    </w:p>
    <w:p w14:paraId="42621C18"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Cs/>
          <w:sz w:val="24"/>
          <w:szCs w:val="24"/>
        </w:rPr>
        <w:t xml:space="preserve"> </w:t>
      </w:r>
    </w:p>
    <w:tbl>
      <w:tblPr>
        <w:tblW w:w="10065"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065"/>
      </w:tblGrid>
      <w:tr w:rsidR="00D248D4" w:rsidRPr="000B3157" w14:paraId="5276A8B9" w14:textId="77777777" w:rsidTr="00310AAF">
        <w:trPr>
          <w:jc w:val="center"/>
        </w:trPr>
        <w:tc>
          <w:tcPr>
            <w:tcW w:w="10065" w:type="dxa"/>
            <w:tcBorders>
              <w:top w:val="single" w:sz="4" w:space="0" w:color="auto"/>
              <w:left w:val="single" w:sz="4" w:space="0" w:color="auto"/>
              <w:bottom w:val="single" w:sz="4" w:space="0" w:color="auto"/>
              <w:right w:val="single" w:sz="4" w:space="0" w:color="auto"/>
            </w:tcBorders>
            <w:hideMark/>
          </w:tcPr>
          <w:p w14:paraId="48DC9CC2" w14:textId="77777777" w:rsidR="00D248D4" w:rsidRPr="000B3157" w:rsidRDefault="00D248D4" w:rsidP="00310AAF">
            <w:pPr>
              <w:spacing w:after="0" w:line="240" w:lineRule="auto"/>
              <w:jc w:val="center"/>
              <w:rPr>
                <w:rFonts w:ascii="Times New Roman" w:eastAsia="Times New Roman" w:hAnsi="Times New Roman" w:cs="Times New Roman"/>
                <w:b/>
                <w:bCs/>
                <w:i/>
                <w:kern w:val="2"/>
                <w:sz w:val="24"/>
                <w:szCs w:val="24"/>
                <w14:ligatures w14:val="standardContextual"/>
              </w:rPr>
            </w:pPr>
            <w:r w:rsidRPr="000B3157">
              <w:rPr>
                <w:rFonts w:ascii="Times New Roman" w:eastAsia="Times New Roman" w:hAnsi="Times New Roman" w:cs="Times New Roman"/>
                <w:b/>
                <w:bCs/>
                <w:i/>
                <w:iCs/>
                <w:caps/>
                <w:kern w:val="2"/>
                <w:sz w:val="24"/>
                <w:szCs w:val="24"/>
                <w14:ligatures w14:val="standardContextual"/>
              </w:rPr>
              <w:t>III PARTE: ORDEM DO DIA</w:t>
            </w:r>
          </w:p>
        </w:tc>
      </w:tr>
    </w:tbl>
    <w:p w14:paraId="2D33B0C7" w14:textId="77777777" w:rsidR="00D248D4" w:rsidRPr="000B3157" w:rsidRDefault="00D248D4" w:rsidP="00D248D4">
      <w:pPr>
        <w:spacing w:after="0" w:line="240" w:lineRule="auto"/>
        <w:contextualSpacing/>
        <w:jc w:val="both"/>
        <w:rPr>
          <w:rFonts w:ascii="Times New Roman" w:eastAsia="Calibri" w:hAnsi="Times New Roman" w:cs="Times New Roman"/>
          <w:b/>
          <w:bCs/>
          <w:i/>
          <w:color w:val="FF0000"/>
          <w:sz w:val="24"/>
          <w:szCs w:val="24"/>
          <w:u w:val="single"/>
        </w:rPr>
      </w:pPr>
    </w:p>
    <w:p w14:paraId="33118787"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1ª VOTAÇÃO DA </w:t>
      </w:r>
      <w:hyperlink r:id="rId31" w:history="1">
        <w:r w:rsidRPr="000B3157">
          <w:rPr>
            <w:rFonts w:ascii="Times New Roman" w:eastAsia="Calibri" w:hAnsi="Times New Roman" w:cs="Times New Roman"/>
            <w:b/>
            <w:bCs/>
            <w:color w:val="0563C1"/>
            <w:sz w:val="24"/>
            <w:szCs w:val="24"/>
            <w:u w:val="single"/>
          </w:rPr>
          <w:t>PROPOSTA DE EMENDA À LEI ORGÂNICA Nº 02/2026</w:t>
        </w:r>
      </w:hyperlink>
      <w:r w:rsidRPr="000B3157">
        <w:rPr>
          <w:rFonts w:ascii="Times New Roman" w:eastAsia="Calibri" w:hAnsi="Times New Roman" w:cs="Times New Roman"/>
          <w:b/>
          <w:bCs/>
          <w:sz w:val="24"/>
          <w:szCs w:val="24"/>
        </w:rPr>
        <w:t xml:space="preserve"> - </w:t>
      </w:r>
      <w:r w:rsidRPr="000B3157">
        <w:rPr>
          <w:rFonts w:ascii="Times New Roman" w:eastAsia="Calibri" w:hAnsi="Times New Roman" w:cs="Times New Roman"/>
          <w:sz w:val="24"/>
          <w:szCs w:val="24"/>
        </w:rPr>
        <w:t>Dispõe sobre alterações na Lei Orgânica do Município de Sorriso.</w:t>
      </w:r>
    </w:p>
    <w:p w14:paraId="42891997"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20A77DA4"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548BB081" w14:textId="77777777" w:rsidR="00D248D4" w:rsidRPr="000B3157" w:rsidRDefault="00D248D4" w:rsidP="00D248D4">
      <w:pPr>
        <w:spacing w:after="0" w:line="240" w:lineRule="auto"/>
        <w:contextualSpacing/>
        <w:jc w:val="both"/>
        <w:rPr>
          <w:rFonts w:ascii="Times New Roman" w:eastAsia="Calibri" w:hAnsi="Times New Roman" w:cs="Times New Roman"/>
          <w:b/>
          <w:bCs/>
          <w:i/>
          <w:color w:val="FF0000"/>
          <w:sz w:val="24"/>
          <w:szCs w:val="24"/>
          <w:u w:val="single"/>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Especial para Exame de Mérito.</w:t>
      </w:r>
    </w:p>
    <w:p w14:paraId="0DFF19FC"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r w:rsidRPr="000B3157">
        <w:rPr>
          <w:rFonts w:ascii="Times New Roman" w:eastAsia="Calibri" w:hAnsi="Times New Roman" w:cs="Times New Roman"/>
          <w:bCs/>
          <w:sz w:val="24"/>
          <w:szCs w:val="24"/>
        </w:rPr>
        <w:t>------------------------------------------------</w:t>
      </w:r>
    </w:p>
    <w:p w14:paraId="0E949937"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75C67D16"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LEITURA, DISCUSSÃO E VOTAÇÃO DO </w:t>
      </w:r>
      <w:hyperlink r:id="rId32" w:history="1">
        <w:r w:rsidRPr="000B3157">
          <w:rPr>
            <w:rStyle w:val="Hyperlink"/>
            <w:rFonts w:ascii="Times New Roman" w:eastAsia="Calibri" w:hAnsi="Times New Roman" w:cs="Times New Roman"/>
            <w:b/>
            <w:bCs/>
            <w:sz w:val="24"/>
            <w:szCs w:val="24"/>
          </w:rPr>
          <w:t>PARECER Nº 101/2026</w:t>
        </w:r>
      </w:hyperlink>
      <w:r w:rsidRPr="000B3157">
        <w:rPr>
          <w:rFonts w:ascii="Times New Roman" w:eastAsia="Calibri" w:hAnsi="Times New Roman" w:cs="Times New Roman"/>
          <w:b/>
          <w:bCs/>
          <w:sz w:val="24"/>
          <w:szCs w:val="24"/>
        </w:rPr>
        <w:t xml:space="preserve"> - COMISSÃO DE FINANÇAS, ORÇAMENTOS E </w:t>
      </w:r>
      <w:proofErr w:type="gramStart"/>
      <w:r w:rsidRPr="000B3157">
        <w:rPr>
          <w:rFonts w:ascii="Times New Roman" w:eastAsia="Calibri" w:hAnsi="Times New Roman" w:cs="Times New Roman"/>
          <w:b/>
          <w:bCs/>
          <w:sz w:val="24"/>
          <w:szCs w:val="24"/>
        </w:rPr>
        <w:t>FISCALIZAÇÃO  -</w:t>
      </w:r>
      <w:proofErr w:type="gramEnd"/>
      <w:r w:rsidRPr="000B3157">
        <w:rPr>
          <w:rFonts w:ascii="Times New Roman" w:eastAsia="Calibri" w:hAnsi="Times New Roman" w:cs="Times New Roman"/>
          <w:b/>
          <w:bCs/>
          <w:sz w:val="24"/>
          <w:szCs w:val="24"/>
        </w:rPr>
        <w:t xml:space="preserve"> </w:t>
      </w:r>
      <w:r w:rsidRPr="000B3157">
        <w:rPr>
          <w:rFonts w:ascii="Times New Roman" w:eastAsia="Calibri" w:hAnsi="Times New Roman" w:cs="Times New Roman"/>
          <w:i/>
          <w:iCs/>
          <w:sz w:val="24"/>
          <w:szCs w:val="24"/>
          <w:u w:val="single"/>
        </w:rPr>
        <w:t>Inadmissibilidade</w:t>
      </w:r>
      <w:r w:rsidRPr="000B3157">
        <w:rPr>
          <w:rFonts w:ascii="Times New Roman" w:eastAsia="Calibri" w:hAnsi="Times New Roman" w:cs="Times New Roman"/>
          <w:sz w:val="24"/>
          <w:szCs w:val="24"/>
        </w:rPr>
        <w:t xml:space="preserve"> ao </w:t>
      </w:r>
      <w:hyperlink r:id="rId33" w:history="1">
        <w:r w:rsidRPr="000B3157">
          <w:rPr>
            <w:rStyle w:val="Hyperlink"/>
            <w:rFonts w:ascii="Times New Roman" w:eastAsia="Arial Unicode MS" w:hAnsi="Times New Roman" w:cs="Times New Roman"/>
            <w:b/>
            <w:sz w:val="24"/>
            <w:szCs w:val="24"/>
          </w:rPr>
          <w:t>PROJETO DE LEI Nº 144/2026</w:t>
        </w:r>
      </w:hyperlink>
      <w:r w:rsidRPr="000B3157">
        <w:rPr>
          <w:rFonts w:ascii="Times New Roman" w:hAnsi="Times New Roman" w:cs="Times New Roman"/>
          <w:sz w:val="24"/>
          <w:szCs w:val="24"/>
        </w:rPr>
        <w:t xml:space="preserve">, </w:t>
      </w:r>
      <w:proofErr w:type="gramStart"/>
      <w:r w:rsidRPr="000B3157">
        <w:rPr>
          <w:rFonts w:ascii="Times New Roman" w:hAnsi="Times New Roman" w:cs="Times New Roman"/>
          <w:sz w:val="24"/>
          <w:szCs w:val="24"/>
        </w:rPr>
        <w:t xml:space="preserve">que </w:t>
      </w:r>
      <w:r w:rsidRPr="000B3157">
        <w:rPr>
          <w:rFonts w:ascii="Times New Roman" w:eastAsia="Calibri" w:hAnsi="Times New Roman" w:cs="Times New Roman"/>
          <w:bCs/>
          <w:iCs/>
          <w:sz w:val="24"/>
          <w:szCs w:val="24"/>
        </w:rPr>
        <w:t>Autoriza</w:t>
      </w:r>
      <w:proofErr w:type="gramEnd"/>
      <w:r w:rsidRPr="000B3157">
        <w:rPr>
          <w:rFonts w:ascii="Times New Roman" w:eastAsia="Calibri" w:hAnsi="Times New Roman" w:cs="Times New Roman"/>
          <w:bCs/>
          <w:iCs/>
          <w:sz w:val="24"/>
          <w:szCs w:val="24"/>
        </w:rPr>
        <w:t xml:space="preserve"> o Poder Executivo a realizar aberturas de créditos na Lei Orçamentária Anual do exercício de 2026, na forma que menciona, e dá outras providências.</w:t>
      </w:r>
    </w:p>
    <w:p w14:paraId="5AB9B857"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Comissão de Finanças, Orçamentos e Fiscalização.</w:t>
      </w:r>
    </w:p>
    <w:p w14:paraId="21E1CB7B" w14:textId="77777777" w:rsidR="00D248D4" w:rsidRPr="000B3157" w:rsidRDefault="00D248D4" w:rsidP="00D248D4">
      <w:pPr>
        <w:spacing w:after="0" w:line="240" w:lineRule="auto"/>
        <w:contextualSpacing/>
        <w:jc w:val="both"/>
        <w:rPr>
          <w:rFonts w:ascii="Times New Roman" w:eastAsia="Calibri" w:hAnsi="Times New Roman" w:cs="Times New Roman"/>
          <w:sz w:val="24"/>
          <w:szCs w:val="24"/>
        </w:rPr>
      </w:pPr>
      <w:r w:rsidRPr="000B3157">
        <w:rPr>
          <w:rFonts w:ascii="Times New Roman" w:eastAsia="Calibri" w:hAnsi="Times New Roman" w:cs="Times New Roman"/>
          <w:b/>
          <w:bCs/>
          <w:sz w:val="24"/>
          <w:szCs w:val="24"/>
        </w:rPr>
        <w:t xml:space="preserve">Relatora: </w:t>
      </w:r>
      <w:proofErr w:type="spellStart"/>
      <w:r w:rsidRPr="000B3157">
        <w:rPr>
          <w:rFonts w:ascii="Times New Roman" w:eastAsia="Calibri" w:hAnsi="Times New Roman" w:cs="Times New Roman"/>
          <w:sz w:val="24"/>
          <w:szCs w:val="24"/>
        </w:rPr>
        <w:t>Profª</w:t>
      </w:r>
      <w:proofErr w:type="spellEnd"/>
      <w:r w:rsidRPr="000B3157">
        <w:rPr>
          <w:rFonts w:ascii="Times New Roman" w:eastAsia="Calibri" w:hAnsi="Times New Roman" w:cs="Times New Roman"/>
          <w:sz w:val="24"/>
          <w:szCs w:val="24"/>
        </w:rPr>
        <w:t xml:space="preserve"> Silvana Perin.</w:t>
      </w:r>
    </w:p>
    <w:p w14:paraId="6E47FA68"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rejeição: </w:t>
      </w:r>
      <w:r w:rsidRPr="000B3157">
        <w:rPr>
          <w:rFonts w:ascii="Times New Roman" w:eastAsia="Calibri" w:hAnsi="Times New Roman" w:cs="Times New Roman"/>
          <w:bCs/>
          <w:sz w:val="24"/>
          <w:szCs w:val="24"/>
        </w:rPr>
        <w:t>Maioria Absoluta.</w:t>
      </w:r>
    </w:p>
    <w:p w14:paraId="5A5E67FB" w14:textId="30F9C037" w:rsidR="00D248D4" w:rsidRPr="000B3157" w:rsidRDefault="00E22C59" w:rsidP="00D248D4">
      <w:pPr>
        <w:spacing w:after="0" w:line="240" w:lineRule="auto"/>
        <w:contextualSpacing/>
        <w:rPr>
          <w:rFonts w:ascii="Times New Roman" w:eastAsia="Calibri" w:hAnsi="Times New Roman" w:cs="Times New Roman"/>
          <w:b/>
          <w:bCs/>
          <w:i/>
          <w:sz w:val="24"/>
          <w:szCs w:val="24"/>
          <w:u w:val="single"/>
        </w:rPr>
      </w:pPr>
      <w:r w:rsidRPr="000B3157">
        <w:rPr>
          <w:rFonts w:ascii="Times New Roman" w:eastAsia="Calibri" w:hAnsi="Times New Roman" w:cs="Times New Roman"/>
          <w:bCs/>
          <w:sz w:val="24"/>
          <w:szCs w:val="24"/>
        </w:rPr>
        <w:t>------------------------------------------------</w:t>
      </w:r>
    </w:p>
    <w:p w14:paraId="72C8004A" w14:textId="77777777" w:rsidR="00D248D4" w:rsidRPr="000B3157" w:rsidRDefault="00D248D4" w:rsidP="00D248D4">
      <w:pPr>
        <w:spacing w:after="0" w:line="240" w:lineRule="auto"/>
        <w:contextualSpacing/>
        <w:jc w:val="both"/>
        <w:rPr>
          <w:rFonts w:ascii="Times New Roman" w:eastAsia="Times New Roman" w:hAnsi="Times New Roman" w:cs="Times New Roman"/>
          <w:b/>
          <w:bCs/>
          <w:i/>
          <w:color w:val="FF0000"/>
          <w:sz w:val="24"/>
          <w:szCs w:val="24"/>
          <w:u w:val="single"/>
          <w:lang w:eastAsia="pt-BR"/>
        </w:rPr>
      </w:pPr>
    </w:p>
    <w:p w14:paraId="7DC01D9A" w14:textId="77777777" w:rsidR="00D248D4" w:rsidRPr="000B3157" w:rsidRDefault="00D248D4" w:rsidP="00D248D4">
      <w:pPr>
        <w:numPr>
          <w:ilvl w:val="0"/>
          <w:numId w:val="1"/>
        </w:numPr>
        <w:spacing w:after="0" w:line="240" w:lineRule="auto"/>
        <w:ind w:left="0" w:firstLine="0"/>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VOTAÇÃO DO </w:t>
      </w:r>
      <w:hyperlink r:id="rId34" w:history="1">
        <w:r w:rsidRPr="004F54FC">
          <w:rPr>
            <w:rStyle w:val="Hyperlink"/>
            <w:rFonts w:ascii="Times New Roman" w:eastAsia="Times New Roman" w:hAnsi="Times New Roman" w:cs="Times New Roman"/>
            <w:b/>
            <w:bCs/>
            <w:sz w:val="24"/>
            <w:szCs w:val="24"/>
            <w:lang w:eastAsia="pt-BR"/>
          </w:rPr>
          <w:t>REQUERIMENTO Nº 139/2026</w:t>
        </w:r>
      </w:hyperlink>
      <w:r w:rsidRPr="000B3157">
        <w:rPr>
          <w:rFonts w:ascii="Times New Roman" w:eastAsia="Calibri" w:hAnsi="Times New Roman" w:cs="Times New Roman"/>
          <w:b/>
          <w:sz w:val="24"/>
          <w:szCs w:val="24"/>
        </w:rPr>
        <w:t xml:space="preserve"> – </w:t>
      </w:r>
      <w:r w:rsidRPr="000B3157">
        <w:rPr>
          <w:rFonts w:ascii="Times New Roman" w:eastAsia="Calibri" w:hAnsi="Times New Roman" w:cs="Times New Roman"/>
          <w:sz w:val="24"/>
          <w:szCs w:val="24"/>
        </w:rPr>
        <w:t>Requer a dispensa das exigências regimentais para deliberação em única votação, os Projetos de Lei n</w:t>
      </w:r>
      <w:r w:rsidRPr="000B3157">
        <w:rPr>
          <w:rFonts w:ascii="Times New Roman" w:eastAsia="Calibri" w:hAnsi="Times New Roman" w:cs="Times New Roman"/>
          <w:sz w:val="24"/>
          <w:szCs w:val="24"/>
          <w:vertAlign w:val="superscript"/>
        </w:rPr>
        <w:t xml:space="preserve">os </w:t>
      </w:r>
      <w:r w:rsidRPr="000B3157">
        <w:rPr>
          <w:rFonts w:ascii="Times New Roman" w:eastAsia="Calibri" w:hAnsi="Times New Roman" w:cs="Times New Roman"/>
          <w:sz w:val="24"/>
          <w:szCs w:val="24"/>
        </w:rPr>
        <w:t>153/2026 e 154/2026 e o Projeto de Lei Complementar nº 16/2026.</w:t>
      </w:r>
    </w:p>
    <w:p w14:paraId="4E3C8D90"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lastRenderedPageBreak/>
        <w:t xml:space="preserve">Autoria: </w:t>
      </w:r>
      <w:r w:rsidRPr="000B3157">
        <w:rPr>
          <w:rFonts w:ascii="Times New Roman" w:eastAsia="Times New Roman" w:hAnsi="Times New Roman" w:cs="Times New Roman"/>
          <w:bCs/>
          <w:sz w:val="24"/>
          <w:szCs w:val="24"/>
          <w:lang w:eastAsia="pt-BR"/>
        </w:rPr>
        <w:t>Mesa Diretora.</w:t>
      </w:r>
    </w:p>
    <w:p w14:paraId="040FA775"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Quórum para aprovação: </w:t>
      </w:r>
      <w:r w:rsidRPr="000B3157">
        <w:rPr>
          <w:rFonts w:ascii="Times New Roman" w:eastAsia="Times New Roman" w:hAnsi="Times New Roman" w:cs="Times New Roman"/>
          <w:bCs/>
          <w:sz w:val="24"/>
          <w:szCs w:val="24"/>
          <w:lang w:eastAsia="pt-BR"/>
        </w:rPr>
        <w:t>Maioria Simples.</w:t>
      </w:r>
    </w:p>
    <w:p w14:paraId="6797D452"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Calibri" w:hAnsi="Times New Roman" w:cs="Times New Roman"/>
          <w:bCs/>
          <w:sz w:val="24"/>
          <w:szCs w:val="24"/>
        </w:rPr>
        <w:t>----------------------------------------------</w:t>
      </w:r>
    </w:p>
    <w:p w14:paraId="46B93D0F"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p>
    <w:p w14:paraId="4B68382C"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Times New Roman" w:hAnsi="Times New Roman" w:cs="Times New Roman"/>
          <w:b/>
          <w:i/>
          <w:color w:val="EE0000"/>
          <w:sz w:val="24"/>
          <w:szCs w:val="24"/>
          <w:u w:val="single"/>
          <w:lang w:eastAsia="pt-BR"/>
        </w:rPr>
        <w:t>Urgência solicitada pelo autor (10/09/2026)</w:t>
      </w:r>
    </w:p>
    <w:p w14:paraId="783FD403" w14:textId="77777777" w:rsidR="00D248D4" w:rsidRPr="000B3157" w:rsidRDefault="00D248D4" w:rsidP="00D248D4">
      <w:pPr>
        <w:numPr>
          <w:ilvl w:val="0"/>
          <w:numId w:val="1"/>
        </w:numPr>
        <w:spacing w:after="0" w:line="240" w:lineRule="auto"/>
        <w:ind w:left="0" w:firstLine="0"/>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ÚNICA VOTAÇÃO DO</w:t>
      </w:r>
      <w:r w:rsidRPr="000B3157">
        <w:rPr>
          <w:rFonts w:ascii="Times New Roman" w:eastAsia="Times New Roman" w:hAnsi="Times New Roman" w:cs="Times New Roman"/>
          <w:sz w:val="24"/>
          <w:szCs w:val="24"/>
          <w:lang w:eastAsia="pt-BR"/>
        </w:rPr>
        <w:t xml:space="preserve"> </w:t>
      </w:r>
      <w:hyperlink r:id="rId35" w:history="1">
        <w:r w:rsidRPr="000B3157">
          <w:rPr>
            <w:rStyle w:val="Hyperlink"/>
            <w:rFonts w:ascii="Times New Roman" w:eastAsia="Calibri" w:hAnsi="Times New Roman" w:cs="Times New Roman"/>
            <w:b/>
            <w:sz w:val="24"/>
            <w:szCs w:val="24"/>
          </w:rPr>
          <w:t>PROJETO DE LEI COMPLEMENTAR Nº 16/2026</w:t>
        </w:r>
      </w:hyperlink>
      <w:r w:rsidRPr="000B3157">
        <w:rPr>
          <w:rFonts w:ascii="Times New Roman" w:eastAsia="Calibri" w:hAnsi="Times New Roman" w:cs="Times New Roman"/>
          <w:b/>
          <w:sz w:val="24"/>
          <w:szCs w:val="24"/>
        </w:rPr>
        <w:t xml:space="preserve"> </w:t>
      </w:r>
      <w:r w:rsidRPr="000B3157">
        <w:rPr>
          <w:rFonts w:ascii="Times New Roman" w:eastAsia="Times New Roman" w:hAnsi="Times New Roman" w:cs="Times New Roman"/>
          <w:b/>
          <w:bCs/>
          <w:sz w:val="24"/>
          <w:szCs w:val="24"/>
          <w:lang w:eastAsia="pt-BR"/>
        </w:rPr>
        <w:t xml:space="preserve">– </w:t>
      </w:r>
      <w:r w:rsidRPr="000B3157">
        <w:rPr>
          <w:rFonts w:ascii="Times New Roman" w:eastAsia="Calibri" w:hAnsi="Times New Roman" w:cs="Times New Roman"/>
          <w:sz w:val="24"/>
          <w:szCs w:val="24"/>
        </w:rPr>
        <w:t>Altera os Anexos 03 e 04 da Lei Complementar n. º 108, de 05 de novembro de 2009, que dispõe sobre o Zoneamento, O Uso e a Ocupação do Solo da cidade de Sorriso-MT, e dá outras providências.</w:t>
      </w:r>
    </w:p>
    <w:p w14:paraId="43B563BC"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Autoria: </w:t>
      </w:r>
      <w:r w:rsidRPr="000B3157">
        <w:rPr>
          <w:rFonts w:ascii="Times New Roman" w:eastAsia="Times New Roman" w:hAnsi="Times New Roman" w:cs="Times New Roman"/>
          <w:bCs/>
          <w:sz w:val="24"/>
          <w:szCs w:val="24"/>
          <w:lang w:eastAsia="pt-BR"/>
        </w:rPr>
        <w:t>Poder Executivo.</w:t>
      </w:r>
    </w:p>
    <w:p w14:paraId="20C00BD3"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Absoluta.</w:t>
      </w:r>
    </w:p>
    <w:p w14:paraId="0292600B"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 3) Obras, Viação e Serviços Urbanos.</w:t>
      </w:r>
    </w:p>
    <w:p w14:paraId="447B36ED"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Cs/>
          <w:sz w:val="24"/>
          <w:szCs w:val="24"/>
        </w:rPr>
        <w:t>------------------------------------------------</w:t>
      </w:r>
    </w:p>
    <w:p w14:paraId="45F6ED07"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2CF0089A" w14:textId="77777777" w:rsidR="00D248D4" w:rsidRPr="000B3157" w:rsidRDefault="00D248D4" w:rsidP="00D248D4">
      <w:pPr>
        <w:spacing w:after="0" w:line="240" w:lineRule="auto"/>
        <w:contextualSpacing/>
        <w:jc w:val="both"/>
        <w:rPr>
          <w:rFonts w:ascii="Times New Roman" w:eastAsia="Times New Roman" w:hAnsi="Times New Roman" w:cs="Times New Roman"/>
          <w:b/>
          <w:bCs/>
          <w:i/>
          <w:color w:val="EE0000"/>
          <w:sz w:val="24"/>
          <w:szCs w:val="24"/>
          <w:u w:val="single"/>
          <w:lang w:eastAsia="pt-BR"/>
        </w:rPr>
      </w:pPr>
      <w:r w:rsidRPr="000B3157">
        <w:rPr>
          <w:rFonts w:ascii="Times New Roman" w:eastAsia="Calibri" w:hAnsi="Times New Roman" w:cs="Times New Roman"/>
          <w:b/>
          <w:bCs/>
          <w:color w:val="EE0000"/>
          <w:sz w:val="24"/>
          <w:szCs w:val="24"/>
        </w:rPr>
        <w:t>PENDENTE DA VOTAÇÃO DO PARECER Nº 101/2026 (CFOF)</w:t>
      </w:r>
    </w:p>
    <w:p w14:paraId="0F86B45F"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Times New Roman" w:hAnsi="Times New Roman" w:cs="Times New Roman"/>
          <w:b/>
          <w:i/>
          <w:color w:val="EE0000"/>
          <w:sz w:val="24"/>
          <w:szCs w:val="24"/>
          <w:u w:val="single"/>
          <w:lang w:eastAsia="pt-BR"/>
        </w:rPr>
        <w:t>Urgência solicitada pelo autor (10/09/2026)</w:t>
      </w:r>
    </w:p>
    <w:p w14:paraId="3DC24B5F"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Times New Roman" w:hAnsi="Times New Roman" w:cs="Times New Roman"/>
          <w:b/>
          <w:bCs/>
          <w:sz w:val="24"/>
          <w:szCs w:val="24"/>
          <w:lang w:eastAsia="pt-BR"/>
        </w:rPr>
        <w:t>ÚNICA</w:t>
      </w:r>
      <w:r w:rsidRPr="000B3157">
        <w:rPr>
          <w:rFonts w:ascii="Times New Roman" w:eastAsia="Calibri" w:hAnsi="Times New Roman" w:cs="Times New Roman"/>
          <w:b/>
          <w:bCs/>
          <w:sz w:val="24"/>
          <w:szCs w:val="24"/>
        </w:rPr>
        <w:t xml:space="preserve"> VOTAÇÃO DO</w:t>
      </w:r>
      <w:r w:rsidRPr="000B3157">
        <w:rPr>
          <w:rFonts w:ascii="Times New Roman" w:eastAsia="Arial Unicode MS" w:hAnsi="Times New Roman" w:cs="Times New Roman"/>
          <w:b/>
          <w:sz w:val="24"/>
          <w:szCs w:val="24"/>
        </w:rPr>
        <w:t xml:space="preserve"> </w:t>
      </w:r>
      <w:hyperlink r:id="rId36" w:history="1">
        <w:r w:rsidRPr="000B3157">
          <w:rPr>
            <w:rStyle w:val="Hyperlink"/>
            <w:rFonts w:ascii="Times New Roman" w:eastAsia="Arial Unicode MS" w:hAnsi="Times New Roman" w:cs="Times New Roman"/>
            <w:b/>
            <w:sz w:val="24"/>
            <w:szCs w:val="24"/>
          </w:rPr>
          <w:t>PROJETO DE LEI Nº 144/2026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bCs/>
          <w:iCs/>
          <w:sz w:val="24"/>
          <w:szCs w:val="24"/>
        </w:rPr>
        <w:t>Autoriza o Poder Executivo a realizar aberturas de créditos na Lei Orçamentária Anual do exercício de 2026, na forma que menciona, e dá outras providências.</w:t>
      </w:r>
    </w:p>
    <w:p w14:paraId="61D25174"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5C8BB617"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Absoluta.</w:t>
      </w:r>
    </w:p>
    <w:p w14:paraId="76D58038"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w:t>
      </w:r>
    </w:p>
    <w:p w14:paraId="77A4EBD0"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r w:rsidRPr="000B3157">
        <w:rPr>
          <w:rFonts w:ascii="Times New Roman" w:eastAsia="Calibri" w:hAnsi="Times New Roman" w:cs="Times New Roman"/>
          <w:bCs/>
          <w:sz w:val="24"/>
          <w:szCs w:val="24"/>
        </w:rPr>
        <w:t>----------------------------------------------</w:t>
      </w:r>
    </w:p>
    <w:p w14:paraId="0CF773FD"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0C297A45"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Times New Roman" w:hAnsi="Times New Roman" w:cs="Times New Roman"/>
          <w:b/>
          <w:i/>
          <w:color w:val="EE0000"/>
          <w:sz w:val="24"/>
          <w:szCs w:val="24"/>
          <w:u w:val="single"/>
          <w:lang w:eastAsia="pt-BR"/>
        </w:rPr>
        <w:t>Urgência solicitada pelo autor (24/09/2026)</w:t>
      </w:r>
    </w:p>
    <w:p w14:paraId="2E4455E0"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Times New Roman" w:hAnsi="Times New Roman" w:cs="Times New Roman"/>
          <w:b/>
          <w:bCs/>
          <w:sz w:val="24"/>
          <w:szCs w:val="24"/>
          <w:lang w:eastAsia="pt-BR"/>
        </w:rPr>
        <w:t>ÚNICA</w:t>
      </w:r>
      <w:r w:rsidRPr="000B3157">
        <w:rPr>
          <w:rFonts w:ascii="Times New Roman" w:eastAsia="Calibri" w:hAnsi="Times New Roman" w:cs="Times New Roman"/>
          <w:b/>
          <w:bCs/>
          <w:sz w:val="24"/>
          <w:szCs w:val="24"/>
        </w:rPr>
        <w:t xml:space="preserve"> VOTAÇÃO DO</w:t>
      </w:r>
      <w:r w:rsidRPr="000B3157">
        <w:rPr>
          <w:rFonts w:ascii="Times New Roman" w:eastAsia="Arial Unicode MS" w:hAnsi="Times New Roman" w:cs="Times New Roman"/>
          <w:b/>
          <w:sz w:val="24"/>
          <w:szCs w:val="24"/>
        </w:rPr>
        <w:t xml:space="preserve"> </w:t>
      </w:r>
      <w:hyperlink r:id="rId37" w:history="1">
        <w:r w:rsidRPr="000B3157">
          <w:rPr>
            <w:rStyle w:val="Hyperlink"/>
            <w:rFonts w:ascii="Times New Roman" w:eastAsia="Arial Unicode MS" w:hAnsi="Times New Roman" w:cs="Times New Roman"/>
            <w:b/>
            <w:sz w:val="24"/>
            <w:szCs w:val="24"/>
          </w:rPr>
          <w:t>PROJETO DE LEI Nº 153/2026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bCs/>
          <w:iCs/>
          <w:sz w:val="24"/>
          <w:szCs w:val="24"/>
        </w:rPr>
        <w:t>Autoriza o Poder Executivo municipal a abrir crédito adicional suplementar destinado ao Fundo Municipal de Esportes, e dá outras providências.</w:t>
      </w:r>
    </w:p>
    <w:p w14:paraId="0E9F3DAE"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0E0E04BF"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Absoluta.</w:t>
      </w:r>
    </w:p>
    <w:p w14:paraId="4AD8C045"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w:t>
      </w:r>
    </w:p>
    <w:p w14:paraId="7854E956"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Calibri" w:hAnsi="Times New Roman" w:cs="Times New Roman"/>
          <w:bCs/>
          <w:sz w:val="24"/>
          <w:szCs w:val="24"/>
        </w:rPr>
        <w:t>----------------------------------------------</w:t>
      </w:r>
    </w:p>
    <w:p w14:paraId="6C887303"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49B13426"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Times New Roman" w:hAnsi="Times New Roman" w:cs="Times New Roman"/>
          <w:b/>
          <w:i/>
          <w:color w:val="EE0000"/>
          <w:sz w:val="24"/>
          <w:szCs w:val="24"/>
          <w:u w:val="single"/>
          <w:lang w:eastAsia="pt-BR"/>
        </w:rPr>
        <w:t>Urgência solicitada pelo autor (24/09/2026)</w:t>
      </w:r>
    </w:p>
    <w:p w14:paraId="2E2A6B99"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Times New Roman" w:hAnsi="Times New Roman" w:cs="Times New Roman"/>
          <w:b/>
          <w:bCs/>
          <w:sz w:val="24"/>
          <w:szCs w:val="24"/>
          <w:lang w:eastAsia="pt-BR"/>
        </w:rPr>
        <w:t>ÚNICA</w:t>
      </w:r>
      <w:r w:rsidRPr="000B3157">
        <w:rPr>
          <w:rFonts w:ascii="Times New Roman" w:eastAsia="Calibri" w:hAnsi="Times New Roman" w:cs="Times New Roman"/>
          <w:b/>
          <w:bCs/>
          <w:sz w:val="24"/>
          <w:szCs w:val="24"/>
        </w:rPr>
        <w:t xml:space="preserve"> VOTAÇÃO DO</w:t>
      </w:r>
      <w:r w:rsidRPr="000B3157">
        <w:rPr>
          <w:rFonts w:ascii="Times New Roman" w:eastAsia="Arial Unicode MS" w:hAnsi="Times New Roman" w:cs="Times New Roman"/>
          <w:b/>
          <w:sz w:val="24"/>
          <w:szCs w:val="24"/>
        </w:rPr>
        <w:t xml:space="preserve"> </w:t>
      </w:r>
      <w:hyperlink r:id="rId38" w:history="1">
        <w:r w:rsidRPr="000B3157">
          <w:rPr>
            <w:rStyle w:val="Hyperlink"/>
            <w:rFonts w:ascii="Times New Roman" w:eastAsia="Arial Unicode MS" w:hAnsi="Times New Roman" w:cs="Times New Roman"/>
            <w:b/>
            <w:sz w:val="24"/>
            <w:szCs w:val="24"/>
          </w:rPr>
          <w:t>PROJETO DE LEI Nº 154/2026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bCs/>
          <w:iCs/>
          <w:sz w:val="24"/>
          <w:szCs w:val="24"/>
        </w:rPr>
        <w:t>Autoriza o Poder Executivo municipal a abrir crédito adicional suplementar destinado a Educação, Cultura e Esporte do município, e dá outras providências.</w:t>
      </w:r>
    </w:p>
    <w:p w14:paraId="2C6EA599"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2BD3B055"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Absoluta.</w:t>
      </w:r>
    </w:p>
    <w:p w14:paraId="732066DF"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w:t>
      </w:r>
    </w:p>
    <w:p w14:paraId="3D17697B"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p>
    <w:p w14:paraId="46365FE3" w14:textId="77777777" w:rsidR="00D248D4" w:rsidRPr="000B3157" w:rsidRDefault="00D248D4" w:rsidP="00D248D4">
      <w:pPr>
        <w:spacing w:after="0" w:line="240" w:lineRule="auto"/>
        <w:contextualSpacing/>
        <w:jc w:val="center"/>
        <w:rPr>
          <w:rFonts w:ascii="Times New Roman" w:eastAsia="Calibri" w:hAnsi="Times New Roman" w:cs="Times New Roman"/>
          <w:b/>
          <w:bCs/>
          <w:i/>
          <w:sz w:val="24"/>
          <w:szCs w:val="24"/>
          <w:u w:val="single"/>
        </w:rPr>
      </w:pPr>
    </w:p>
    <w:p w14:paraId="2F0956E4" w14:textId="77777777" w:rsidR="00D248D4" w:rsidRPr="000B3157" w:rsidRDefault="00D248D4" w:rsidP="00D248D4">
      <w:pPr>
        <w:spacing w:after="0" w:line="240" w:lineRule="auto"/>
        <w:contextualSpacing/>
        <w:jc w:val="center"/>
        <w:rPr>
          <w:rFonts w:ascii="Times New Roman" w:eastAsia="Calibri" w:hAnsi="Times New Roman" w:cs="Times New Roman"/>
          <w:b/>
          <w:bCs/>
          <w:i/>
          <w:sz w:val="24"/>
          <w:szCs w:val="24"/>
          <w:u w:val="single"/>
        </w:rPr>
      </w:pPr>
      <w:r w:rsidRPr="000B3157">
        <w:rPr>
          <w:rFonts w:ascii="Times New Roman" w:eastAsia="Calibri" w:hAnsi="Times New Roman" w:cs="Times New Roman"/>
          <w:b/>
          <w:bCs/>
          <w:i/>
          <w:sz w:val="24"/>
          <w:szCs w:val="24"/>
          <w:u w:val="single"/>
        </w:rPr>
        <w:t>PROPOSITURAS EM 3º TURNO DE DISCUSSÃO E VOTAÇÃO</w:t>
      </w:r>
    </w:p>
    <w:p w14:paraId="145730FD" w14:textId="77777777" w:rsidR="00D248D4" w:rsidRPr="000B3157" w:rsidRDefault="00D248D4" w:rsidP="00D248D4">
      <w:pPr>
        <w:spacing w:after="0" w:line="240" w:lineRule="auto"/>
        <w:contextualSpacing/>
        <w:jc w:val="both"/>
        <w:rPr>
          <w:rFonts w:ascii="Times New Roman" w:eastAsia="Calibri" w:hAnsi="Times New Roman" w:cs="Times New Roman"/>
          <w:b/>
          <w:bCs/>
          <w:i/>
          <w:color w:val="FF0000"/>
          <w:sz w:val="24"/>
          <w:szCs w:val="24"/>
          <w:highlight w:val="yellow"/>
          <w:u w:val="single"/>
        </w:rPr>
      </w:pPr>
    </w:p>
    <w:p w14:paraId="6FFF0A50"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3ª VOTAÇÃO DO</w:t>
      </w:r>
      <w:r w:rsidRPr="000B3157">
        <w:rPr>
          <w:rFonts w:ascii="Times New Roman" w:eastAsia="Arial Unicode MS" w:hAnsi="Times New Roman" w:cs="Times New Roman"/>
          <w:b/>
          <w:sz w:val="24"/>
          <w:szCs w:val="24"/>
        </w:rPr>
        <w:t xml:space="preserve"> </w:t>
      </w:r>
      <w:hyperlink r:id="rId39" w:history="1">
        <w:r w:rsidRPr="000B3157">
          <w:rPr>
            <w:rFonts w:ascii="Times New Roman" w:eastAsia="Arial Unicode MS" w:hAnsi="Times New Roman" w:cs="Times New Roman"/>
            <w:b/>
            <w:color w:val="0563C1"/>
            <w:sz w:val="24"/>
            <w:szCs w:val="24"/>
            <w:u w:val="single"/>
          </w:rPr>
          <w:t>PROJETO DE LEI Nº 140/2026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sz w:val="24"/>
          <w:szCs w:val="24"/>
        </w:rPr>
        <w:t>Revoga a Lei Municipal nº 2.542, de 18 de novembro de 2015, e determina a reversão de imóveis doados por descumprimento de encargo, e dá outras providências.</w:t>
      </w:r>
    </w:p>
    <w:p w14:paraId="263B85F1"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548E3129"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6E00DE17"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w:t>
      </w:r>
    </w:p>
    <w:p w14:paraId="3254FD49" w14:textId="77777777" w:rsidR="00D248D4" w:rsidRPr="000B3157" w:rsidRDefault="00D248D4" w:rsidP="00D248D4">
      <w:pPr>
        <w:spacing w:after="0" w:line="240" w:lineRule="auto"/>
        <w:contextualSpacing/>
        <w:jc w:val="both"/>
        <w:rPr>
          <w:rFonts w:ascii="Times New Roman" w:eastAsia="Calibri" w:hAnsi="Times New Roman" w:cs="Times New Roman"/>
          <w:b/>
          <w:bCs/>
          <w:i/>
          <w:color w:val="FF0000"/>
          <w:sz w:val="24"/>
          <w:szCs w:val="24"/>
          <w:highlight w:val="yellow"/>
          <w:u w:val="single"/>
        </w:rPr>
      </w:pPr>
    </w:p>
    <w:p w14:paraId="0185A6C6"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lastRenderedPageBreak/>
        <w:t>3ª VOTAÇÃO DO</w:t>
      </w:r>
      <w:r w:rsidRPr="000B3157">
        <w:rPr>
          <w:rFonts w:ascii="Times New Roman" w:eastAsia="Arial Unicode MS" w:hAnsi="Times New Roman" w:cs="Times New Roman"/>
          <w:b/>
          <w:sz w:val="24"/>
          <w:szCs w:val="24"/>
        </w:rPr>
        <w:t xml:space="preserve"> </w:t>
      </w:r>
      <w:hyperlink r:id="rId40" w:history="1">
        <w:r w:rsidRPr="000B3157">
          <w:rPr>
            <w:rFonts w:ascii="Times New Roman" w:eastAsia="Arial Unicode MS" w:hAnsi="Times New Roman" w:cs="Times New Roman"/>
            <w:b/>
            <w:color w:val="0563C1"/>
            <w:sz w:val="24"/>
            <w:szCs w:val="24"/>
            <w:u w:val="single"/>
          </w:rPr>
          <w:t>PROJETO DE LEI Nº 141/2026</w:t>
        </w:r>
      </w:hyperlink>
      <w:r w:rsidRPr="000B3157">
        <w:rPr>
          <w:rFonts w:ascii="Times New Roman" w:eastAsia="Arial Unicode MS" w:hAnsi="Times New Roman" w:cs="Times New Roman"/>
          <w:b/>
          <w:sz w:val="24"/>
          <w:szCs w:val="24"/>
        </w:rPr>
        <w:t xml:space="preserve"> - </w:t>
      </w:r>
      <w:r w:rsidRPr="000B3157">
        <w:rPr>
          <w:rFonts w:ascii="Times New Roman" w:eastAsia="Times New Roman" w:hAnsi="Times New Roman" w:cs="Times New Roman"/>
          <w:sz w:val="24"/>
          <w:szCs w:val="24"/>
          <w:lang w:eastAsia="pt-BR"/>
        </w:rPr>
        <w:t>Revoga a Lei Municipal nº 2.455, de 01 de abril de 2015, e determina a reversão de imóveis doados por descumprimento de encargo, e dá outras providências.</w:t>
      </w:r>
    </w:p>
    <w:p w14:paraId="7F5BB7D1"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7CA7CE79"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4CA905F2"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w:t>
      </w:r>
    </w:p>
    <w:p w14:paraId="0B55F6D9"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p>
    <w:p w14:paraId="7BEBA5D1"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p>
    <w:p w14:paraId="1A452B9A" w14:textId="77777777" w:rsidR="00D248D4" w:rsidRPr="000B3157" w:rsidRDefault="00D248D4" w:rsidP="00D248D4">
      <w:pPr>
        <w:spacing w:after="0" w:line="240" w:lineRule="auto"/>
        <w:contextualSpacing/>
        <w:jc w:val="center"/>
        <w:rPr>
          <w:rFonts w:ascii="Times New Roman" w:eastAsia="Calibri" w:hAnsi="Times New Roman" w:cs="Times New Roman"/>
          <w:b/>
          <w:bCs/>
          <w:i/>
          <w:sz w:val="24"/>
          <w:szCs w:val="24"/>
          <w:u w:val="single"/>
        </w:rPr>
      </w:pPr>
      <w:r w:rsidRPr="000B3157">
        <w:rPr>
          <w:rFonts w:ascii="Times New Roman" w:eastAsia="Calibri" w:hAnsi="Times New Roman" w:cs="Times New Roman"/>
          <w:b/>
          <w:bCs/>
          <w:i/>
          <w:sz w:val="24"/>
          <w:szCs w:val="24"/>
          <w:u w:val="single"/>
        </w:rPr>
        <w:t>PROPOSITURAS EM 2º TURNO DE DISCUSSÃO E VOTAÇÃO</w:t>
      </w:r>
    </w:p>
    <w:p w14:paraId="6AA68357" w14:textId="77777777" w:rsidR="00D248D4" w:rsidRPr="000B3157" w:rsidRDefault="00D248D4" w:rsidP="00D248D4">
      <w:pPr>
        <w:spacing w:after="0" w:line="240" w:lineRule="auto"/>
        <w:contextualSpacing/>
        <w:jc w:val="both"/>
        <w:rPr>
          <w:rFonts w:ascii="Times New Roman" w:eastAsia="Calibri" w:hAnsi="Times New Roman" w:cs="Times New Roman"/>
          <w:b/>
          <w:bCs/>
          <w:i/>
          <w:color w:val="FF0000"/>
          <w:sz w:val="24"/>
          <w:szCs w:val="24"/>
          <w:highlight w:val="yellow"/>
          <w:u w:val="single"/>
        </w:rPr>
      </w:pPr>
    </w:p>
    <w:p w14:paraId="11099CFD" w14:textId="77777777" w:rsidR="00D248D4" w:rsidRPr="000B3157" w:rsidRDefault="00D248D4" w:rsidP="00D248D4">
      <w:pPr>
        <w:spacing w:after="0" w:line="240" w:lineRule="auto"/>
        <w:contextualSpacing/>
        <w:jc w:val="both"/>
        <w:rPr>
          <w:rFonts w:ascii="Times New Roman" w:eastAsia="Calibri" w:hAnsi="Times New Roman" w:cs="Times New Roman"/>
          <w:b/>
          <w:bCs/>
          <w:i/>
          <w:color w:val="FF0000"/>
          <w:sz w:val="24"/>
          <w:szCs w:val="24"/>
          <w:highlight w:val="yellow"/>
          <w:u w:val="single"/>
        </w:rPr>
      </w:pPr>
      <w:r w:rsidRPr="000B3157">
        <w:rPr>
          <w:rFonts w:ascii="Times New Roman" w:eastAsia="Times New Roman" w:hAnsi="Times New Roman" w:cs="Times New Roman"/>
          <w:b/>
          <w:i/>
          <w:color w:val="EE0000"/>
          <w:sz w:val="24"/>
          <w:szCs w:val="24"/>
          <w:u w:val="single"/>
          <w:lang w:eastAsia="pt-BR"/>
        </w:rPr>
        <w:t>Urgência solicitada pelo autor (10/09/2026)</w:t>
      </w:r>
    </w:p>
    <w:p w14:paraId="38D85D78"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2ª VOTAÇÃO DO</w:t>
      </w:r>
      <w:r w:rsidRPr="000B3157">
        <w:rPr>
          <w:rFonts w:ascii="Times New Roman" w:eastAsia="Arial Unicode MS" w:hAnsi="Times New Roman" w:cs="Times New Roman"/>
          <w:b/>
          <w:sz w:val="24"/>
          <w:szCs w:val="24"/>
        </w:rPr>
        <w:t xml:space="preserve"> </w:t>
      </w:r>
      <w:hyperlink r:id="rId41" w:history="1">
        <w:r w:rsidRPr="000B3157">
          <w:rPr>
            <w:rStyle w:val="Hyperlink"/>
            <w:rFonts w:ascii="Times New Roman" w:eastAsia="Arial Unicode MS" w:hAnsi="Times New Roman" w:cs="Times New Roman"/>
            <w:b/>
            <w:sz w:val="24"/>
            <w:szCs w:val="24"/>
          </w:rPr>
          <w:t>PROJETO DE LEI Nº 139/2026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bCs/>
          <w:iCs/>
          <w:sz w:val="24"/>
          <w:szCs w:val="24"/>
        </w:rPr>
        <w:t>Dispõe sobre a criação do Conselho Municipal de Promoção da Igualdade Racial – COMPIR, do Fundo Municipal de Promoção da Igualdade Racial – FUMPIR, e dá outras providências.</w:t>
      </w:r>
    </w:p>
    <w:p w14:paraId="5F8689FA"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47681D4D"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Absoluta.</w:t>
      </w:r>
    </w:p>
    <w:p w14:paraId="0038F8E1"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 3) Educação, Saúde e Assistência Social.</w:t>
      </w:r>
    </w:p>
    <w:p w14:paraId="24B0846A" w14:textId="77777777" w:rsidR="00D248D4" w:rsidRPr="000B3157" w:rsidRDefault="00D248D4" w:rsidP="00D248D4">
      <w:pPr>
        <w:spacing w:after="0" w:line="240" w:lineRule="auto"/>
        <w:contextualSpacing/>
        <w:jc w:val="center"/>
        <w:rPr>
          <w:rFonts w:ascii="Times New Roman" w:eastAsia="Calibri" w:hAnsi="Times New Roman" w:cs="Times New Roman"/>
          <w:b/>
          <w:bCs/>
          <w:i/>
          <w:sz w:val="24"/>
          <w:szCs w:val="24"/>
          <w:u w:val="single"/>
        </w:rPr>
      </w:pPr>
    </w:p>
    <w:p w14:paraId="22D4A496" w14:textId="77777777" w:rsidR="00D248D4" w:rsidRPr="000B3157" w:rsidRDefault="00D248D4" w:rsidP="00D248D4">
      <w:pPr>
        <w:spacing w:after="0" w:line="240" w:lineRule="auto"/>
        <w:contextualSpacing/>
        <w:jc w:val="center"/>
        <w:rPr>
          <w:rFonts w:ascii="Times New Roman" w:eastAsia="Calibri" w:hAnsi="Times New Roman" w:cs="Times New Roman"/>
          <w:b/>
          <w:bCs/>
          <w:i/>
          <w:sz w:val="24"/>
          <w:szCs w:val="24"/>
          <w:u w:val="single"/>
        </w:rPr>
      </w:pPr>
    </w:p>
    <w:p w14:paraId="52BADAB2" w14:textId="77777777" w:rsidR="00D248D4" w:rsidRPr="000B3157" w:rsidRDefault="00D248D4" w:rsidP="00D248D4">
      <w:pPr>
        <w:spacing w:after="0" w:line="240" w:lineRule="auto"/>
        <w:contextualSpacing/>
        <w:jc w:val="center"/>
        <w:rPr>
          <w:rFonts w:ascii="Times New Roman" w:eastAsia="Calibri" w:hAnsi="Times New Roman" w:cs="Times New Roman"/>
          <w:b/>
          <w:bCs/>
          <w:i/>
          <w:color w:val="FF0000"/>
          <w:sz w:val="24"/>
          <w:szCs w:val="24"/>
          <w:u w:val="single"/>
        </w:rPr>
      </w:pPr>
      <w:r w:rsidRPr="000B3157">
        <w:rPr>
          <w:rFonts w:ascii="Times New Roman" w:eastAsia="Calibri" w:hAnsi="Times New Roman" w:cs="Times New Roman"/>
          <w:b/>
          <w:bCs/>
          <w:i/>
          <w:sz w:val="24"/>
          <w:szCs w:val="24"/>
          <w:u w:val="single"/>
        </w:rPr>
        <w:t>PROPOSITURAS EM 1º TURNO DE DISCUSSÃO E VOTAÇÃO</w:t>
      </w:r>
    </w:p>
    <w:p w14:paraId="6564AE16"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p>
    <w:p w14:paraId="62777082"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Times New Roman" w:hAnsi="Times New Roman" w:cs="Times New Roman"/>
          <w:b/>
          <w:i/>
          <w:color w:val="EE0000"/>
          <w:sz w:val="24"/>
          <w:szCs w:val="24"/>
          <w:u w:val="single"/>
          <w:lang w:eastAsia="pt-BR"/>
        </w:rPr>
        <w:t>Vistas Wanderley Paulo (a partir de 26/08)</w:t>
      </w:r>
    </w:p>
    <w:p w14:paraId="1B24285C"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Times New Roman" w:hAnsi="Times New Roman" w:cs="Times New Roman"/>
          <w:b/>
          <w:i/>
          <w:color w:val="EE0000"/>
          <w:sz w:val="24"/>
          <w:szCs w:val="24"/>
          <w:u w:val="single"/>
          <w:lang w:eastAsia="pt-BR"/>
        </w:rPr>
        <w:t>Urgência solicitada pelo autor (10/09/2026)</w:t>
      </w:r>
    </w:p>
    <w:p w14:paraId="552D11EF"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1ª VOTAÇÃO DO</w:t>
      </w:r>
      <w:r w:rsidRPr="000B3157">
        <w:rPr>
          <w:rFonts w:ascii="Times New Roman" w:eastAsia="Arial Unicode MS" w:hAnsi="Times New Roman" w:cs="Times New Roman"/>
          <w:b/>
          <w:sz w:val="24"/>
          <w:szCs w:val="24"/>
        </w:rPr>
        <w:t xml:space="preserve"> </w:t>
      </w:r>
      <w:hyperlink r:id="rId42" w:history="1">
        <w:r w:rsidRPr="000B3157">
          <w:rPr>
            <w:rStyle w:val="Hyperlink"/>
            <w:rFonts w:ascii="Times New Roman" w:eastAsia="Arial Unicode MS" w:hAnsi="Times New Roman" w:cs="Times New Roman"/>
            <w:b/>
            <w:sz w:val="24"/>
            <w:szCs w:val="24"/>
          </w:rPr>
          <w:t>PROJETO DE LEI Nº 145/2026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bCs/>
          <w:iCs/>
          <w:sz w:val="24"/>
          <w:szCs w:val="24"/>
        </w:rPr>
        <w:t>Autoriza o Poder Executivo municipal a abrir crédito adicional especial destinado a adequações de Emendas Impositivas do exercício de 2026, e dá outras providências.</w:t>
      </w:r>
    </w:p>
    <w:p w14:paraId="3D15E6B9"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0C412C70"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3B528760"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Finanças, Orçamentos e Fiscalização.</w:t>
      </w:r>
    </w:p>
    <w:p w14:paraId="68203AAD"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0B3157">
        <w:rPr>
          <w:rFonts w:ascii="Times New Roman" w:eastAsia="Calibri" w:hAnsi="Times New Roman" w:cs="Times New Roman"/>
          <w:bCs/>
          <w:sz w:val="24"/>
          <w:szCs w:val="24"/>
        </w:rPr>
        <w:t>----------------------------------------------</w:t>
      </w:r>
    </w:p>
    <w:p w14:paraId="3777DFA8" w14:textId="77777777" w:rsidR="00D248D4" w:rsidRPr="000B3157" w:rsidRDefault="00D248D4" w:rsidP="00D248D4">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0CCBFD96" w14:textId="77777777" w:rsidR="00D248D4" w:rsidRPr="000B3157" w:rsidRDefault="00D248D4" w:rsidP="00D248D4">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1ª VOTAÇÃO DO</w:t>
      </w:r>
      <w:r w:rsidRPr="000B3157">
        <w:rPr>
          <w:rFonts w:ascii="Times New Roman" w:eastAsia="Arial Unicode MS" w:hAnsi="Times New Roman" w:cs="Times New Roman"/>
          <w:b/>
          <w:sz w:val="24"/>
          <w:szCs w:val="24"/>
        </w:rPr>
        <w:t xml:space="preserve"> </w:t>
      </w:r>
      <w:hyperlink r:id="rId43" w:history="1">
        <w:r w:rsidRPr="000B3157">
          <w:rPr>
            <w:rStyle w:val="Hyperlink"/>
            <w:rFonts w:ascii="Times New Roman" w:eastAsia="Arial Unicode MS" w:hAnsi="Times New Roman" w:cs="Times New Roman"/>
            <w:b/>
            <w:sz w:val="24"/>
            <w:szCs w:val="24"/>
          </w:rPr>
          <w:t>PROJETO DE LEI Nº 152/2026</w:t>
        </w:r>
      </w:hyperlink>
      <w:r w:rsidRPr="000B3157">
        <w:rPr>
          <w:rFonts w:ascii="Times New Roman" w:eastAsia="Arial Unicode MS" w:hAnsi="Times New Roman" w:cs="Times New Roman"/>
          <w:b/>
          <w:sz w:val="24"/>
          <w:szCs w:val="24"/>
        </w:rPr>
        <w:t xml:space="preserve"> - </w:t>
      </w:r>
      <w:r w:rsidRPr="000B3157">
        <w:rPr>
          <w:rFonts w:ascii="Times New Roman" w:eastAsia="Calibri" w:hAnsi="Times New Roman" w:cs="Times New Roman"/>
          <w:bCs/>
          <w:iCs/>
          <w:sz w:val="24"/>
          <w:szCs w:val="24"/>
        </w:rPr>
        <w:t>Declara a abelha como mascote oficial do Turismo Agro Sustentável do município de Sorriso-MT e institui diretrizes para sua promoção e proteção.</w:t>
      </w:r>
    </w:p>
    <w:p w14:paraId="08CC16E6"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Autoria:</w:t>
      </w:r>
      <w:r w:rsidRPr="000B3157">
        <w:rPr>
          <w:rFonts w:ascii="Times New Roman" w:eastAsia="Times New Roman" w:hAnsi="Times New Roman" w:cs="Times New Roman"/>
          <w:bCs/>
          <w:sz w:val="24"/>
          <w:szCs w:val="24"/>
          <w:lang w:eastAsia="pt-BR"/>
        </w:rPr>
        <w:t xml:space="preserve"> Poder Executivo.</w:t>
      </w:r>
    </w:p>
    <w:p w14:paraId="189719E6" w14:textId="77777777" w:rsidR="00D248D4" w:rsidRPr="000B3157" w:rsidRDefault="00D248D4" w:rsidP="00D248D4">
      <w:pPr>
        <w:spacing w:after="0" w:line="240" w:lineRule="auto"/>
        <w:contextualSpacing/>
        <w:jc w:val="both"/>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Absoluta.</w:t>
      </w:r>
    </w:p>
    <w:p w14:paraId="77C943B3"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 Comissão:</w:t>
      </w:r>
      <w:r w:rsidRPr="000B3157">
        <w:rPr>
          <w:rFonts w:ascii="Times New Roman" w:eastAsia="Calibri" w:hAnsi="Times New Roman" w:cs="Times New Roman"/>
          <w:bCs/>
          <w:sz w:val="24"/>
          <w:szCs w:val="24"/>
        </w:rPr>
        <w:t xml:space="preserve"> 1) Justiça e Redação.</w:t>
      </w:r>
    </w:p>
    <w:p w14:paraId="7F371E3D"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p>
    <w:p w14:paraId="008FFFE0" w14:textId="77777777" w:rsidR="00D248D4" w:rsidRPr="000B3157" w:rsidRDefault="00D248D4" w:rsidP="00D248D4">
      <w:pPr>
        <w:spacing w:after="0" w:line="240" w:lineRule="auto"/>
        <w:contextualSpacing/>
        <w:rPr>
          <w:rFonts w:ascii="Times New Roman" w:eastAsia="Calibri" w:hAnsi="Times New Roman" w:cs="Times New Roman"/>
          <w:b/>
          <w:bCs/>
          <w:i/>
          <w:sz w:val="24"/>
          <w:szCs w:val="24"/>
          <w:u w:val="single"/>
        </w:rPr>
      </w:pPr>
    </w:p>
    <w:p w14:paraId="2F57F5A4" w14:textId="77777777" w:rsidR="00D248D4" w:rsidRPr="000B3157" w:rsidRDefault="00D248D4" w:rsidP="00D248D4">
      <w:pPr>
        <w:spacing w:after="0" w:line="240" w:lineRule="auto"/>
        <w:contextualSpacing/>
        <w:jc w:val="center"/>
        <w:rPr>
          <w:rFonts w:ascii="Times New Roman" w:eastAsia="Calibri" w:hAnsi="Times New Roman" w:cs="Times New Roman"/>
          <w:b/>
          <w:bCs/>
          <w:i/>
          <w:sz w:val="24"/>
          <w:szCs w:val="24"/>
          <w:u w:val="single"/>
        </w:rPr>
      </w:pPr>
      <w:r w:rsidRPr="000B3157">
        <w:rPr>
          <w:rFonts w:ascii="Times New Roman" w:eastAsia="Calibri" w:hAnsi="Times New Roman" w:cs="Times New Roman"/>
          <w:b/>
          <w:bCs/>
          <w:i/>
          <w:sz w:val="24"/>
          <w:szCs w:val="24"/>
          <w:u w:val="single"/>
        </w:rPr>
        <w:t>PROPOSITURAS EM TURNO ÚNICO DE VOTAÇÃO</w:t>
      </w:r>
    </w:p>
    <w:p w14:paraId="5C775012"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p>
    <w:p w14:paraId="6847B06B" w14:textId="77777777" w:rsidR="00D248D4" w:rsidRPr="000B3157"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0B3157">
        <w:rPr>
          <w:rFonts w:ascii="Times New Roman" w:eastAsia="Times New Roman" w:hAnsi="Times New Roman" w:cs="Times New Roman"/>
          <w:b/>
          <w:bCs/>
          <w:sz w:val="24"/>
          <w:szCs w:val="24"/>
          <w:lang w:eastAsia="pt-BR"/>
        </w:rPr>
        <w:t xml:space="preserve">VOTAÇÃO DO </w:t>
      </w:r>
      <w:hyperlink r:id="rId44" w:history="1">
        <w:r w:rsidRPr="000B3157">
          <w:rPr>
            <w:rStyle w:val="Hyperlink"/>
            <w:rFonts w:ascii="Times New Roman" w:eastAsia="Times New Roman" w:hAnsi="Times New Roman" w:cs="Times New Roman"/>
            <w:b/>
            <w:bCs/>
            <w:sz w:val="24"/>
            <w:szCs w:val="24"/>
            <w:lang w:eastAsia="pt-BR"/>
          </w:rPr>
          <w:t>PROJETO DE DECRETO LEGISLATIVO Nº 123/2026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sz w:val="24"/>
          <w:szCs w:val="24"/>
          <w:lang w:eastAsia="pt-BR"/>
        </w:rPr>
        <w:t xml:space="preserve">Concede Título de Cidadão </w:t>
      </w:r>
      <w:proofErr w:type="spellStart"/>
      <w:r w:rsidRPr="000B3157">
        <w:rPr>
          <w:rFonts w:ascii="Times New Roman" w:eastAsia="Times New Roman" w:hAnsi="Times New Roman" w:cs="Times New Roman"/>
          <w:bCs/>
          <w:sz w:val="24"/>
          <w:szCs w:val="24"/>
          <w:lang w:eastAsia="pt-BR"/>
        </w:rPr>
        <w:t>Sorrisense</w:t>
      </w:r>
      <w:proofErr w:type="spellEnd"/>
      <w:r w:rsidRPr="000B3157">
        <w:rPr>
          <w:rFonts w:ascii="Times New Roman" w:eastAsia="Times New Roman" w:hAnsi="Times New Roman" w:cs="Times New Roman"/>
          <w:bCs/>
          <w:sz w:val="24"/>
          <w:szCs w:val="24"/>
          <w:lang w:eastAsia="pt-BR"/>
        </w:rPr>
        <w:t xml:space="preserve"> ao Senhor Albino </w:t>
      </w:r>
      <w:proofErr w:type="spellStart"/>
      <w:r w:rsidRPr="000B3157">
        <w:rPr>
          <w:rFonts w:ascii="Times New Roman" w:eastAsia="Times New Roman" w:hAnsi="Times New Roman" w:cs="Times New Roman"/>
          <w:bCs/>
          <w:sz w:val="24"/>
          <w:szCs w:val="24"/>
          <w:lang w:eastAsia="pt-BR"/>
        </w:rPr>
        <w:t>Riedi</w:t>
      </w:r>
      <w:proofErr w:type="spellEnd"/>
      <w:r w:rsidRPr="000B3157">
        <w:rPr>
          <w:rFonts w:ascii="Times New Roman" w:eastAsia="Times New Roman" w:hAnsi="Times New Roman" w:cs="Times New Roman"/>
          <w:bCs/>
          <w:sz w:val="24"/>
          <w:szCs w:val="24"/>
          <w:lang w:eastAsia="pt-BR"/>
        </w:rPr>
        <w:t>.</w:t>
      </w:r>
    </w:p>
    <w:p w14:paraId="2147F45B"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b/>
          <w:bCs/>
          <w:sz w:val="24"/>
          <w:szCs w:val="24"/>
        </w:rPr>
        <w:t xml:space="preserve">Autoria: </w:t>
      </w:r>
      <w:proofErr w:type="spellStart"/>
      <w:r w:rsidRPr="000B3157">
        <w:rPr>
          <w:rFonts w:ascii="Times New Roman" w:eastAsia="Calibri" w:hAnsi="Times New Roman" w:cs="Times New Roman"/>
          <w:sz w:val="24"/>
          <w:szCs w:val="24"/>
        </w:rPr>
        <w:t>Profª</w:t>
      </w:r>
      <w:proofErr w:type="spellEnd"/>
      <w:r w:rsidRPr="000B3157">
        <w:rPr>
          <w:rFonts w:ascii="Times New Roman" w:eastAsia="Calibri" w:hAnsi="Times New Roman" w:cs="Times New Roman"/>
          <w:sz w:val="24"/>
          <w:szCs w:val="24"/>
        </w:rPr>
        <w:t xml:space="preserve"> Silvana Perin e vereadores abaixo assinados.</w:t>
      </w:r>
    </w:p>
    <w:p w14:paraId="607607B8" w14:textId="77777777" w:rsidR="00D248D4" w:rsidRPr="000B3157" w:rsidRDefault="00D248D4" w:rsidP="00D248D4">
      <w:pPr>
        <w:suppressAutoHyphens/>
        <w:spacing w:after="0" w:line="240" w:lineRule="auto"/>
        <w:rPr>
          <w:rFonts w:ascii="Times New Roman" w:eastAsia="Calibri" w:hAnsi="Times New Roman" w:cs="Times New Roman"/>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2B1314AE"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r w:rsidRPr="000B3157">
        <w:rPr>
          <w:rFonts w:ascii="Times New Roman" w:eastAsia="Calibri" w:hAnsi="Times New Roman" w:cs="Times New Roman"/>
          <w:i/>
          <w:sz w:val="24"/>
          <w:szCs w:val="24"/>
          <w:u w:val="single"/>
        </w:rPr>
        <w:t>Com parecer das Comissões:</w:t>
      </w:r>
      <w:r w:rsidRPr="000B3157">
        <w:rPr>
          <w:rFonts w:ascii="Times New Roman" w:eastAsia="Calibri" w:hAnsi="Times New Roman" w:cs="Times New Roman"/>
          <w:sz w:val="24"/>
          <w:szCs w:val="24"/>
        </w:rPr>
        <w:t xml:space="preserve">  1) Justiça e Redação; </w:t>
      </w:r>
      <w:r w:rsidRPr="000B3157">
        <w:rPr>
          <w:rFonts w:ascii="Times New Roman" w:eastAsia="Calibri" w:hAnsi="Times New Roman" w:cs="Times New Roman"/>
          <w:bCs/>
          <w:sz w:val="24"/>
          <w:szCs w:val="24"/>
        </w:rPr>
        <w:t>2) Especial de Honrarias.</w:t>
      </w:r>
    </w:p>
    <w:p w14:paraId="160D3433"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sz w:val="24"/>
          <w:szCs w:val="24"/>
        </w:rPr>
        <w:t>------------------------------------------------</w:t>
      </w:r>
    </w:p>
    <w:p w14:paraId="13984BF7"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p>
    <w:p w14:paraId="54A7087D" w14:textId="77777777" w:rsidR="00D248D4" w:rsidRPr="000B3157"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Times New Roman" w:hAnsi="Times New Roman" w:cs="Times New Roman"/>
          <w:sz w:val="24"/>
          <w:szCs w:val="24"/>
          <w:lang w:eastAsia="pt-BR"/>
        </w:rPr>
        <w:t xml:space="preserve"> </w:t>
      </w:r>
      <w:hyperlink r:id="rId45" w:history="1">
        <w:r w:rsidRPr="000B3157">
          <w:rPr>
            <w:rFonts w:ascii="Times New Roman" w:eastAsia="Times New Roman" w:hAnsi="Times New Roman" w:cs="Times New Roman"/>
            <w:b/>
            <w:bCs/>
            <w:color w:val="0563C1"/>
            <w:sz w:val="24"/>
            <w:szCs w:val="24"/>
            <w:u w:val="single"/>
            <w:lang w:eastAsia="pt-BR"/>
          </w:rPr>
          <w:t>MOÇÃO Nº 207/2026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iCs/>
          <w:sz w:val="24"/>
          <w:szCs w:val="24"/>
          <w:lang w:eastAsia="pt-BR"/>
        </w:rPr>
        <w:t>Concede Moção de Aplauso ao atleta Luiz Otávio Ribeiro de Araújo (Muralha), pela notável conquista do 3º lugar na categoria Mirim Masculino (8 a 10 anos) na 10ª Edição dos Jogos Abertos de Capoeira, realizada no município de Primavera do Leste.</w:t>
      </w:r>
    </w:p>
    <w:p w14:paraId="26FD815F"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b/>
          <w:bCs/>
          <w:sz w:val="24"/>
          <w:szCs w:val="24"/>
        </w:rPr>
        <w:t xml:space="preserve">Autoria: </w:t>
      </w:r>
      <w:r w:rsidRPr="000B3157">
        <w:rPr>
          <w:rFonts w:ascii="Times New Roman" w:eastAsia="Calibri" w:hAnsi="Times New Roman" w:cs="Times New Roman"/>
          <w:sz w:val="24"/>
          <w:szCs w:val="24"/>
        </w:rPr>
        <w:t xml:space="preserve">Rodrigo </w:t>
      </w:r>
      <w:proofErr w:type="spellStart"/>
      <w:r w:rsidRPr="000B3157">
        <w:rPr>
          <w:rFonts w:ascii="Times New Roman" w:eastAsia="Calibri" w:hAnsi="Times New Roman" w:cs="Times New Roman"/>
          <w:sz w:val="24"/>
          <w:szCs w:val="24"/>
        </w:rPr>
        <w:t>Matterazzi</w:t>
      </w:r>
      <w:proofErr w:type="spellEnd"/>
      <w:r w:rsidRPr="000B3157">
        <w:rPr>
          <w:rFonts w:ascii="Times New Roman" w:eastAsia="Calibri" w:hAnsi="Times New Roman" w:cs="Times New Roman"/>
          <w:sz w:val="24"/>
          <w:szCs w:val="24"/>
        </w:rPr>
        <w:t xml:space="preserve"> e vereadores abaixo assinados.</w:t>
      </w:r>
    </w:p>
    <w:p w14:paraId="6658EACF" w14:textId="77777777" w:rsidR="00D248D4" w:rsidRPr="000B3157" w:rsidRDefault="00D248D4" w:rsidP="00D248D4">
      <w:pPr>
        <w:suppressAutoHyphens/>
        <w:spacing w:after="0" w:line="240" w:lineRule="auto"/>
        <w:rPr>
          <w:rFonts w:ascii="Times New Roman" w:eastAsia="Calibri" w:hAnsi="Times New Roman" w:cs="Times New Roman"/>
          <w:i/>
          <w:sz w:val="24"/>
          <w:szCs w:val="24"/>
          <w:u w:val="single"/>
        </w:rPr>
      </w:pPr>
      <w:r w:rsidRPr="000B3157">
        <w:rPr>
          <w:rFonts w:ascii="Times New Roman" w:eastAsia="Aptos" w:hAnsi="Times New Roman" w:cs="Times New Roman"/>
          <w:b/>
          <w:bCs/>
          <w:sz w:val="24"/>
          <w:szCs w:val="24"/>
        </w:rPr>
        <w:t xml:space="preserve">Quórum para aprovação: </w:t>
      </w:r>
      <w:r w:rsidRPr="000B3157">
        <w:rPr>
          <w:rFonts w:ascii="Times New Roman" w:eastAsia="Aptos" w:hAnsi="Times New Roman" w:cs="Times New Roman"/>
          <w:bCs/>
          <w:sz w:val="24"/>
          <w:szCs w:val="24"/>
        </w:rPr>
        <w:t>Maioria Qualificada.</w:t>
      </w:r>
    </w:p>
    <w:p w14:paraId="7C34E41B"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lastRenderedPageBreak/>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06777084" w14:textId="546896E9" w:rsidR="00E22C59" w:rsidRPr="00E22C59" w:rsidRDefault="00E22C59"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sz w:val="23"/>
          <w:szCs w:val="23"/>
        </w:rPr>
        <w:t>------------------------------------------------</w:t>
      </w:r>
    </w:p>
    <w:p w14:paraId="16E86C10" w14:textId="77777777" w:rsidR="00E22C59" w:rsidRPr="00E22C59" w:rsidRDefault="00E22C59" w:rsidP="00D248D4">
      <w:pPr>
        <w:suppressAutoHyphens/>
        <w:spacing w:after="0" w:line="240" w:lineRule="auto"/>
        <w:rPr>
          <w:rFonts w:ascii="Times New Roman" w:eastAsia="Calibri" w:hAnsi="Times New Roman" w:cs="Times New Roman"/>
          <w:bCs/>
          <w:sz w:val="23"/>
          <w:szCs w:val="23"/>
        </w:rPr>
      </w:pPr>
    </w:p>
    <w:p w14:paraId="141FE901"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46" w:history="1">
        <w:r w:rsidRPr="00E22C59">
          <w:rPr>
            <w:rFonts w:ascii="Times New Roman" w:eastAsia="Times New Roman" w:hAnsi="Times New Roman" w:cs="Times New Roman"/>
            <w:b/>
            <w:bCs/>
            <w:color w:val="0563C1"/>
            <w:sz w:val="23"/>
            <w:szCs w:val="23"/>
            <w:u w:val="single"/>
            <w:lang w:eastAsia="pt-BR"/>
          </w:rPr>
          <w:t>MOÇÃO Nº 208/2026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Concede Moção de Aplauso ao atleta Diego Everton Pereira (Tanaka), pela notável conquista do 1º lugar na categoria Adulto Masculino, na 10ª Edição dos Jogos Abertos de Capoeira, realizada no município de Primavera do Leste.</w:t>
      </w:r>
    </w:p>
    <w:p w14:paraId="273A9552"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0D7F28FC"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6253F5E1"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4A0CAAA1"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sz w:val="23"/>
          <w:szCs w:val="23"/>
        </w:rPr>
        <w:t>------------------------------------------------</w:t>
      </w:r>
    </w:p>
    <w:p w14:paraId="62FABFEC"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p>
    <w:p w14:paraId="48A1ADFB"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47" w:history="1">
        <w:r w:rsidRPr="00E22C59">
          <w:rPr>
            <w:rFonts w:ascii="Times New Roman" w:eastAsia="Times New Roman" w:hAnsi="Times New Roman" w:cs="Times New Roman"/>
            <w:b/>
            <w:bCs/>
            <w:color w:val="0563C1"/>
            <w:sz w:val="23"/>
            <w:szCs w:val="23"/>
            <w:u w:val="single"/>
            <w:lang w:eastAsia="pt-BR"/>
          </w:rPr>
          <w:t>MOÇÃO Nº 209/2026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Concede Moção de Aplauso ao atleta Luiz Felipe Cunha de Sousa (Meio Metro), pela notável conquista do 2º lugar na categoria Mirim Masculino (8 a 10 anos) na 10ª Edição dos Jogos Abertos de Capoeira, realizada no município de Primavera do Leste.</w:t>
      </w:r>
    </w:p>
    <w:p w14:paraId="7D9C4993"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6FBF92F9"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23763CFD"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0A0E8A5C"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sz w:val="23"/>
          <w:szCs w:val="23"/>
        </w:rPr>
        <w:t>------------------------------------------------</w:t>
      </w:r>
    </w:p>
    <w:p w14:paraId="6ADE93BB"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p>
    <w:p w14:paraId="77D6627E"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48" w:history="1">
        <w:r w:rsidRPr="00E22C59">
          <w:rPr>
            <w:rFonts w:ascii="Times New Roman" w:eastAsia="Times New Roman" w:hAnsi="Times New Roman" w:cs="Times New Roman"/>
            <w:b/>
            <w:bCs/>
            <w:color w:val="0563C1"/>
            <w:sz w:val="23"/>
            <w:szCs w:val="23"/>
            <w:u w:val="single"/>
            <w:lang w:eastAsia="pt-BR"/>
          </w:rPr>
          <w:t>MOÇÃO Nº 210/2026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Concede Moção de Aplauso a atleta Aline Vitória Moura Rodrigues (Quadrada) pela notável conquista do 1º lugar na categoria Juvenil Feminino (14 a 16 anos) na 10ª Edição dos Jogos Abertos de Capoeira, realizada no município de Primavera do Leste.</w:t>
      </w:r>
    </w:p>
    <w:p w14:paraId="768D7BD3"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2CD437D4"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646E8253"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7E8AA0D6"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sz w:val="23"/>
          <w:szCs w:val="23"/>
        </w:rPr>
        <w:t>------------------------------------------------</w:t>
      </w:r>
    </w:p>
    <w:p w14:paraId="27492728" w14:textId="77777777" w:rsidR="00D248D4" w:rsidRPr="00E22C59" w:rsidRDefault="00D248D4" w:rsidP="00D248D4">
      <w:pPr>
        <w:suppressAutoHyphens/>
        <w:spacing w:after="0" w:line="240" w:lineRule="auto"/>
        <w:rPr>
          <w:rFonts w:ascii="Times New Roman" w:eastAsia="Calibri" w:hAnsi="Times New Roman" w:cs="Times New Roman"/>
          <w:b/>
          <w:bCs/>
          <w:sz w:val="23"/>
          <w:szCs w:val="23"/>
        </w:rPr>
      </w:pPr>
    </w:p>
    <w:p w14:paraId="3C6FF549"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49" w:history="1">
        <w:r w:rsidRPr="00E22C59">
          <w:rPr>
            <w:rFonts w:ascii="Times New Roman" w:eastAsia="Times New Roman" w:hAnsi="Times New Roman" w:cs="Times New Roman"/>
            <w:b/>
            <w:bCs/>
            <w:color w:val="0563C1"/>
            <w:sz w:val="23"/>
            <w:szCs w:val="23"/>
            <w:u w:val="single"/>
            <w:lang w:eastAsia="pt-BR"/>
          </w:rPr>
          <w:t>MOÇÃO Nº 211/2026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 xml:space="preserve">Concede Moção de Aplauso a atleta Erika </w:t>
      </w:r>
      <w:proofErr w:type="spellStart"/>
      <w:r w:rsidRPr="00E22C59">
        <w:rPr>
          <w:rFonts w:ascii="Times New Roman" w:eastAsia="Times New Roman" w:hAnsi="Times New Roman" w:cs="Times New Roman"/>
          <w:bCs/>
          <w:iCs/>
          <w:sz w:val="23"/>
          <w:szCs w:val="23"/>
          <w:lang w:eastAsia="pt-BR"/>
        </w:rPr>
        <w:t>Vitórya</w:t>
      </w:r>
      <w:proofErr w:type="spellEnd"/>
      <w:r w:rsidRPr="00E22C59">
        <w:rPr>
          <w:rFonts w:ascii="Times New Roman" w:eastAsia="Times New Roman" w:hAnsi="Times New Roman" w:cs="Times New Roman"/>
          <w:bCs/>
          <w:iCs/>
          <w:sz w:val="23"/>
          <w:szCs w:val="23"/>
          <w:lang w:eastAsia="pt-BR"/>
        </w:rPr>
        <w:t xml:space="preserve"> Alves de Oliveira (Katrina) pela notável conquista do 2º lugar na categoria Juvenil Feminino (14 a 16 anos) na 10ª Edição dos Jogos Abertos de Capoeira, realizada no município de Primavera do Leste.</w:t>
      </w:r>
    </w:p>
    <w:p w14:paraId="2E21BD80"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5F6F9204"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56419E56"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2E641EE3"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sz w:val="23"/>
          <w:szCs w:val="23"/>
        </w:rPr>
        <w:t>------------------------------------------------</w:t>
      </w:r>
    </w:p>
    <w:p w14:paraId="5201B58B"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p>
    <w:p w14:paraId="269E6F7D"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50" w:history="1">
        <w:r w:rsidRPr="00E22C59">
          <w:rPr>
            <w:rFonts w:ascii="Times New Roman" w:eastAsia="Times New Roman" w:hAnsi="Times New Roman" w:cs="Times New Roman"/>
            <w:b/>
            <w:bCs/>
            <w:color w:val="0563C1"/>
            <w:sz w:val="23"/>
            <w:szCs w:val="23"/>
            <w:u w:val="single"/>
            <w:lang w:eastAsia="pt-BR"/>
          </w:rPr>
          <w:t>MOÇÃO Nº 212/2026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Concede Moção de Aplauso à Julia Emanuelly Lima Pereira (</w:t>
      </w:r>
      <w:proofErr w:type="spellStart"/>
      <w:r w:rsidRPr="00E22C59">
        <w:rPr>
          <w:rFonts w:ascii="Times New Roman" w:eastAsia="Times New Roman" w:hAnsi="Times New Roman" w:cs="Times New Roman"/>
          <w:bCs/>
          <w:iCs/>
          <w:sz w:val="23"/>
          <w:szCs w:val="23"/>
          <w:lang w:eastAsia="pt-BR"/>
        </w:rPr>
        <w:t>Havena</w:t>
      </w:r>
      <w:proofErr w:type="spellEnd"/>
      <w:r w:rsidRPr="00E22C59">
        <w:rPr>
          <w:rFonts w:ascii="Times New Roman" w:eastAsia="Times New Roman" w:hAnsi="Times New Roman" w:cs="Times New Roman"/>
          <w:bCs/>
          <w:iCs/>
          <w:sz w:val="23"/>
          <w:szCs w:val="23"/>
          <w:lang w:eastAsia="pt-BR"/>
        </w:rPr>
        <w:t>) pela notável conquista do 1º lugar na categoria Mirim Feminino (8 a 10 anos) na 10ª Edição dos Jogos Abertos de Capoeira, realizada no município de Primavera do Leste.</w:t>
      </w:r>
    </w:p>
    <w:p w14:paraId="2727C7A8"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3C23492E"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30BB38B0"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197A7CA6"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sz w:val="23"/>
          <w:szCs w:val="23"/>
        </w:rPr>
        <w:t>------------------------------------------------</w:t>
      </w:r>
    </w:p>
    <w:p w14:paraId="0B0CB570"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p>
    <w:p w14:paraId="019947F5"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51" w:history="1">
        <w:r w:rsidRPr="00E22C59">
          <w:rPr>
            <w:rFonts w:ascii="Times New Roman" w:eastAsia="Times New Roman" w:hAnsi="Times New Roman" w:cs="Times New Roman"/>
            <w:b/>
            <w:bCs/>
            <w:color w:val="0563C1"/>
            <w:sz w:val="23"/>
            <w:szCs w:val="23"/>
            <w:u w:val="single"/>
            <w:lang w:eastAsia="pt-BR"/>
          </w:rPr>
          <w:t>MOÇÃO Nº 213/2026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Concede Moção de Aplauso a atleta Ana Luiza Costa de Souza (</w:t>
      </w:r>
      <w:proofErr w:type="spellStart"/>
      <w:r w:rsidRPr="00E22C59">
        <w:rPr>
          <w:rFonts w:ascii="Times New Roman" w:eastAsia="Times New Roman" w:hAnsi="Times New Roman" w:cs="Times New Roman"/>
          <w:bCs/>
          <w:iCs/>
          <w:sz w:val="23"/>
          <w:szCs w:val="23"/>
          <w:lang w:eastAsia="pt-BR"/>
        </w:rPr>
        <w:t>Caixinhos</w:t>
      </w:r>
      <w:proofErr w:type="spellEnd"/>
      <w:r w:rsidRPr="00E22C59">
        <w:rPr>
          <w:rFonts w:ascii="Times New Roman" w:eastAsia="Times New Roman" w:hAnsi="Times New Roman" w:cs="Times New Roman"/>
          <w:bCs/>
          <w:iCs/>
          <w:sz w:val="23"/>
          <w:szCs w:val="23"/>
          <w:lang w:eastAsia="pt-BR"/>
        </w:rPr>
        <w:t xml:space="preserve"> Dourados) pela notável conquista do 1º lugar na categoria Infantil Feminino (11 a 13 anos) na 10ª Edição dos Jogos Abertos de Capoeira, realizada no município de Primavera do Leste.</w:t>
      </w:r>
    </w:p>
    <w:p w14:paraId="706A334E"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353F251C"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527F663B"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1BD82C78" w14:textId="21368B01" w:rsidR="00D248D4" w:rsidRDefault="00E22C59" w:rsidP="00D248D4">
      <w:pPr>
        <w:suppressAutoHyphens/>
        <w:spacing w:after="0" w:line="240" w:lineRule="auto"/>
        <w:rPr>
          <w:rFonts w:ascii="Times New Roman" w:eastAsia="Calibri" w:hAnsi="Times New Roman" w:cs="Times New Roman"/>
          <w:bCs/>
          <w:sz w:val="23"/>
          <w:szCs w:val="23"/>
        </w:rPr>
      </w:pPr>
      <w:r w:rsidRPr="000B3157">
        <w:rPr>
          <w:rFonts w:ascii="Times New Roman" w:eastAsia="Calibri" w:hAnsi="Times New Roman" w:cs="Times New Roman"/>
          <w:bCs/>
          <w:sz w:val="24"/>
          <w:szCs w:val="24"/>
        </w:rPr>
        <w:t>----------------------------------------------</w:t>
      </w:r>
    </w:p>
    <w:p w14:paraId="59A81B92" w14:textId="77777777" w:rsidR="00E22C59" w:rsidRPr="00E22C59" w:rsidRDefault="00E22C59" w:rsidP="00D248D4">
      <w:pPr>
        <w:suppressAutoHyphens/>
        <w:spacing w:after="0" w:line="240" w:lineRule="auto"/>
        <w:rPr>
          <w:rFonts w:ascii="Times New Roman" w:eastAsia="Calibri" w:hAnsi="Times New Roman" w:cs="Times New Roman"/>
          <w:bCs/>
          <w:sz w:val="23"/>
          <w:szCs w:val="23"/>
        </w:rPr>
      </w:pPr>
    </w:p>
    <w:p w14:paraId="4F2EC718" w14:textId="77777777" w:rsidR="00D248D4" w:rsidRPr="00E22C59"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3"/>
          <w:szCs w:val="23"/>
          <w:lang w:eastAsia="pt-BR"/>
        </w:rPr>
      </w:pPr>
      <w:r w:rsidRPr="00E22C59">
        <w:rPr>
          <w:rFonts w:ascii="Times New Roman" w:eastAsia="Times New Roman" w:hAnsi="Times New Roman" w:cs="Times New Roman"/>
          <w:b/>
          <w:bCs/>
          <w:sz w:val="23"/>
          <w:szCs w:val="23"/>
          <w:lang w:eastAsia="pt-BR"/>
        </w:rPr>
        <w:t>VOTAÇÃO DA</w:t>
      </w:r>
      <w:r w:rsidRPr="00E22C59">
        <w:rPr>
          <w:rFonts w:ascii="Times New Roman" w:eastAsia="Times New Roman" w:hAnsi="Times New Roman" w:cs="Times New Roman"/>
          <w:sz w:val="23"/>
          <w:szCs w:val="23"/>
          <w:lang w:eastAsia="pt-BR"/>
        </w:rPr>
        <w:t xml:space="preserve"> </w:t>
      </w:r>
      <w:hyperlink r:id="rId52" w:history="1">
        <w:r w:rsidRPr="00E22C59">
          <w:rPr>
            <w:rFonts w:ascii="Times New Roman" w:eastAsia="Times New Roman" w:hAnsi="Times New Roman" w:cs="Times New Roman"/>
            <w:b/>
            <w:bCs/>
            <w:color w:val="0563C1"/>
            <w:sz w:val="23"/>
            <w:szCs w:val="23"/>
            <w:u w:val="single"/>
            <w:lang w:eastAsia="pt-BR"/>
          </w:rPr>
          <w:t>MOÇÃO Nº 214/2026</w:t>
        </w:r>
      </w:hyperlink>
      <w:r w:rsidRPr="00E22C59">
        <w:rPr>
          <w:rFonts w:ascii="Times New Roman" w:eastAsia="Times New Roman" w:hAnsi="Times New Roman" w:cs="Times New Roman"/>
          <w:b/>
          <w:bCs/>
          <w:sz w:val="23"/>
          <w:szCs w:val="23"/>
          <w:lang w:eastAsia="pt-BR"/>
        </w:rPr>
        <w:t xml:space="preserve"> </w:t>
      </w:r>
      <w:r w:rsidRPr="00E22C59">
        <w:rPr>
          <w:rFonts w:ascii="Times New Roman" w:eastAsia="Times New Roman" w:hAnsi="Times New Roman" w:cs="Times New Roman"/>
          <w:b/>
          <w:sz w:val="23"/>
          <w:szCs w:val="23"/>
          <w:lang w:eastAsia="pt-BR"/>
        </w:rPr>
        <w:t xml:space="preserve">– </w:t>
      </w:r>
      <w:r w:rsidRPr="00E22C59">
        <w:rPr>
          <w:rFonts w:ascii="Times New Roman" w:eastAsia="Times New Roman" w:hAnsi="Times New Roman" w:cs="Times New Roman"/>
          <w:bCs/>
          <w:iCs/>
          <w:sz w:val="23"/>
          <w:szCs w:val="23"/>
          <w:lang w:eastAsia="pt-BR"/>
        </w:rPr>
        <w:t xml:space="preserve">Concede Moção de Aplauso ao atleta </w:t>
      </w:r>
      <w:proofErr w:type="spellStart"/>
      <w:r w:rsidRPr="00E22C59">
        <w:rPr>
          <w:rFonts w:ascii="Times New Roman" w:eastAsia="Times New Roman" w:hAnsi="Times New Roman" w:cs="Times New Roman"/>
          <w:bCs/>
          <w:iCs/>
          <w:sz w:val="23"/>
          <w:szCs w:val="23"/>
          <w:lang w:eastAsia="pt-BR"/>
        </w:rPr>
        <w:t>Nicollas</w:t>
      </w:r>
      <w:proofErr w:type="spellEnd"/>
      <w:r w:rsidRPr="00E22C59">
        <w:rPr>
          <w:rFonts w:ascii="Times New Roman" w:eastAsia="Times New Roman" w:hAnsi="Times New Roman" w:cs="Times New Roman"/>
          <w:bCs/>
          <w:iCs/>
          <w:sz w:val="23"/>
          <w:szCs w:val="23"/>
          <w:lang w:eastAsia="pt-BR"/>
        </w:rPr>
        <w:t xml:space="preserve"> Henrique Carvalho Silva (Corujinha) pela notável conquista do 1º lugar na categoria Infantil Masculino (11 a 13 anos) na 10ª Edição dos Jogos Abertos de Capoeira, realizada no município de Primavera do Leste.</w:t>
      </w:r>
    </w:p>
    <w:p w14:paraId="5098B2D8" w14:textId="77777777" w:rsidR="00D248D4" w:rsidRPr="00E22C59" w:rsidRDefault="00D248D4" w:rsidP="00D248D4">
      <w:pPr>
        <w:suppressAutoHyphens/>
        <w:spacing w:after="0" w:line="240" w:lineRule="auto"/>
        <w:rPr>
          <w:rFonts w:ascii="Times New Roman" w:eastAsia="Calibri" w:hAnsi="Times New Roman" w:cs="Times New Roman"/>
          <w:sz w:val="23"/>
          <w:szCs w:val="23"/>
        </w:rPr>
      </w:pPr>
      <w:r w:rsidRPr="00E22C59">
        <w:rPr>
          <w:rFonts w:ascii="Times New Roman" w:eastAsia="Calibri" w:hAnsi="Times New Roman" w:cs="Times New Roman"/>
          <w:b/>
          <w:bCs/>
          <w:sz w:val="23"/>
          <w:szCs w:val="23"/>
        </w:rPr>
        <w:t xml:space="preserve">Autoria: </w:t>
      </w:r>
      <w:r w:rsidRPr="00E22C59">
        <w:rPr>
          <w:rFonts w:ascii="Times New Roman" w:eastAsia="Calibri" w:hAnsi="Times New Roman" w:cs="Times New Roman"/>
          <w:sz w:val="23"/>
          <w:szCs w:val="23"/>
        </w:rPr>
        <w:t xml:space="preserve">Rodrigo </w:t>
      </w:r>
      <w:proofErr w:type="spellStart"/>
      <w:r w:rsidRPr="00E22C59">
        <w:rPr>
          <w:rFonts w:ascii="Times New Roman" w:eastAsia="Calibri" w:hAnsi="Times New Roman" w:cs="Times New Roman"/>
          <w:sz w:val="23"/>
          <w:szCs w:val="23"/>
        </w:rPr>
        <w:t>Matterazzi</w:t>
      </w:r>
      <w:proofErr w:type="spellEnd"/>
      <w:r w:rsidRPr="00E22C59">
        <w:rPr>
          <w:rFonts w:ascii="Times New Roman" w:eastAsia="Calibri" w:hAnsi="Times New Roman" w:cs="Times New Roman"/>
          <w:sz w:val="23"/>
          <w:szCs w:val="23"/>
        </w:rPr>
        <w:t xml:space="preserve"> e vereadores abaixo assinados.</w:t>
      </w:r>
    </w:p>
    <w:p w14:paraId="0D11DB1E" w14:textId="77777777" w:rsidR="00D248D4" w:rsidRPr="00E22C59" w:rsidRDefault="00D248D4" w:rsidP="00D248D4">
      <w:pPr>
        <w:suppressAutoHyphens/>
        <w:spacing w:after="0" w:line="240" w:lineRule="auto"/>
        <w:rPr>
          <w:rFonts w:ascii="Times New Roman" w:eastAsia="Calibri" w:hAnsi="Times New Roman" w:cs="Times New Roman"/>
          <w:i/>
          <w:sz w:val="23"/>
          <w:szCs w:val="23"/>
          <w:u w:val="single"/>
        </w:rPr>
      </w:pPr>
      <w:r w:rsidRPr="00E22C59">
        <w:rPr>
          <w:rFonts w:ascii="Times New Roman" w:eastAsia="Aptos" w:hAnsi="Times New Roman" w:cs="Times New Roman"/>
          <w:b/>
          <w:bCs/>
          <w:sz w:val="23"/>
          <w:szCs w:val="23"/>
        </w:rPr>
        <w:t xml:space="preserve">Quórum para aprovação: </w:t>
      </w:r>
      <w:r w:rsidRPr="00E22C59">
        <w:rPr>
          <w:rFonts w:ascii="Times New Roman" w:eastAsia="Aptos" w:hAnsi="Times New Roman" w:cs="Times New Roman"/>
          <w:bCs/>
          <w:sz w:val="23"/>
          <w:szCs w:val="23"/>
        </w:rPr>
        <w:t>Maioria Qualificada.</w:t>
      </w:r>
    </w:p>
    <w:p w14:paraId="010FCECA" w14:textId="77777777" w:rsidR="00D248D4" w:rsidRPr="00E22C59" w:rsidRDefault="00D248D4" w:rsidP="00D248D4">
      <w:pPr>
        <w:suppressAutoHyphens/>
        <w:spacing w:after="0" w:line="240" w:lineRule="auto"/>
        <w:rPr>
          <w:rFonts w:ascii="Times New Roman" w:eastAsia="Calibri" w:hAnsi="Times New Roman" w:cs="Times New Roman"/>
          <w:bCs/>
          <w:sz w:val="23"/>
          <w:szCs w:val="23"/>
        </w:rPr>
      </w:pPr>
      <w:r w:rsidRPr="00E22C59">
        <w:rPr>
          <w:rFonts w:ascii="Times New Roman" w:eastAsia="Calibri" w:hAnsi="Times New Roman" w:cs="Times New Roman"/>
          <w:i/>
          <w:sz w:val="23"/>
          <w:szCs w:val="23"/>
          <w:u w:val="single"/>
        </w:rPr>
        <w:lastRenderedPageBreak/>
        <w:t>Com parecer das Comissões:</w:t>
      </w:r>
      <w:r w:rsidRPr="00E22C59">
        <w:rPr>
          <w:rFonts w:ascii="Times New Roman" w:eastAsia="Calibri" w:hAnsi="Times New Roman" w:cs="Times New Roman"/>
          <w:sz w:val="23"/>
          <w:szCs w:val="23"/>
        </w:rPr>
        <w:t xml:space="preserve">  1) Justiça e Redação; </w:t>
      </w:r>
      <w:r w:rsidRPr="00E22C59">
        <w:rPr>
          <w:rFonts w:ascii="Times New Roman" w:eastAsia="Calibri" w:hAnsi="Times New Roman" w:cs="Times New Roman"/>
          <w:bCs/>
          <w:sz w:val="23"/>
          <w:szCs w:val="23"/>
        </w:rPr>
        <w:t>2) Especial de Honrarias.</w:t>
      </w:r>
    </w:p>
    <w:p w14:paraId="7B5EAA58" w14:textId="5993C495" w:rsidR="00E22C59" w:rsidRDefault="00E22C59" w:rsidP="00D248D4">
      <w:pPr>
        <w:suppressAutoHyphens/>
        <w:spacing w:after="0" w:line="240" w:lineRule="auto"/>
        <w:rPr>
          <w:rFonts w:ascii="Times New Roman" w:eastAsia="Calibri" w:hAnsi="Times New Roman" w:cs="Times New Roman"/>
          <w:bCs/>
          <w:sz w:val="24"/>
          <w:szCs w:val="24"/>
        </w:rPr>
      </w:pPr>
      <w:r w:rsidRPr="00E22C59">
        <w:rPr>
          <w:rFonts w:ascii="Times New Roman" w:eastAsia="Calibri" w:hAnsi="Times New Roman" w:cs="Times New Roman"/>
          <w:sz w:val="23"/>
          <w:szCs w:val="23"/>
        </w:rPr>
        <w:t>------------------------------------------------</w:t>
      </w:r>
    </w:p>
    <w:p w14:paraId="6A1F9B40" w14:textId="77777777" w:rsidR="00E22C59" w:rsidRPr="000B3157" w:rsidRDefault="00E22C59" w:rsidP="00D248D4">
      <w:pPr>
        <w:suppressAutoHyphens/>
        <w:spacing w:after="0" w:line="240" w:lineRule="auto"/>
        <w:rPr>
          <w:rFonts w:ascii="Times New Roman" w:eastAsia="Calibri" w:hAnsi="Times New Roman" w:cs="Times New Roman"/>
          <w:bCs/>
          <w:sz w:val="24"/>
          <w:szCs w:val="24"/>
        </w:rPr>
      </w:pPr>
    </w:p>
    <w:p w14:paraId="567CDA65" w14:textId="77777777" w:rsidR="00D248D4" w:rsidRPr="000B3157"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Times New Roman" w:hAnsi="Times New Roman" w:cs="Times New Roman"/>
          <w:sz w:val="24"/>
          <w:szCs w:val="24"/>
          <w:lang w:eastAsia="pt-BR"/>
        </w:rPr>
        <w:t xml:space="preserve"> </w:t>
      </w:r>
      <w:hyperlink r:id="rId53" w:history="1">
        <w:r w:rsidRPr="000B3157">
          <w:rPr>
            <w:rFonts w:ascii="Times New Roman" w:eastAsia="Times New Roman" w:hAnsi="Times New Roman" w:cs="Times New Roman"/>
            <w:b/>
            <w:bCs/>
            <w:color w:val="0563C1"/>
            <w:sz w:val="24"/>
            <w:szCs w:val="24"/>
            <w:u w:val="single"/>
            <w:lang w:eastAsia="pt-BR"/>
          </w:rPr>
          <w:t>MOÇÃO Nº 215/2026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iCs/>
          <w:sz w:val="24"/>
          <w:szCs w:val="24"/>
          <w:lang w:eastAsia="pt-BR"/>
        </w:rPr>
        <w:t xml:space="preserve">Concede Moção de Aplauso ao atleta </w:t>
      </w:r>
      <w:proofErr w:type="spellStart"/>
      <w:r w:rsidRPr="000B3157">
        <w:rPr>
          <w:rFonts w:ascii="Times New Roman" w:eastAsia="Times New Roman" w:hAnsi="Times New Roman" w:cs="Times New Roman"/>
          <w:bCs/>
          <w:iCs/>
          <w:sz w:val="24"/>
          <w:szCs w:val="24"/>
          <w:lang w:eastAsia="pt-BR"/>
        </w:rPr>
        <w:t>Luis</w:t>
      </w:r>
      <w:proofErr w:type="spellEnd"/>
      <w:r w:rsidRPr="000B3157">
        <w:rPr>
          <w:rFonts w:ascii="Times New Roman" w:eastAsia="Times New Roman" w:hAnsi="Times New Roman" w:cs="Times New Roman"/>
          <w:bCs/>
          <w:iCs/>
          <w:sz w:val="24"/>
          <w:szCs w:val="24"/>
          <w:lang w:eastAsia="pt-BR"/>
        </w:rPr>
        <w:t xml:space="preserve"> Fernando Ribeiro de Oliveira (Chocolate), pela notável conquista do 3º lugar na categoria Juvenil Masculino (14 a 16 anos) na 10ª Edição dos Jogos Abertos de Capoeira, realizada no município de Primavera do Leste.</w:t>
      </w:r>
    </w:p>
    <w:p w14:paraId="0ED34BAF"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b/>
          <w:bCs/>
          <w:sz w:val="24"/>
          <w:szCs w:val="24"/>
        </w:rPr>
        <w:t xml:space="preserve">Autoria: </w:t>
      </w:r>
      <w:r w:rsidRPr="000B3157">
        <w:rPr>
          <w:rFonts w:ascii="Times New Roman" w:eastAsia="Calibri" w:hAnsi="Times New Roman" w:cs="Times New Roman"/>
          <w:sz w:val="24"/>
          <w:szCs w:val="24"/>
        </w:rPr>
        <w:t xml:space="preserve">Rodrigo </w:t>
      </w:r>
      <w:proofErr w:type="spellStart"/>
      <w:r w:rsidRPr="000B3157">
        <w:rPr>
          <w:rFonts w:ascii="Times New Roman" w:eastAsia="Calibri" w:hAnsi="Times New Roman" w:cs="Times New Roman"/>
          <w:sz w:val="24"/>
          <w:szCs w:val="24"/>
        </w:rPr>
        <w:t>Matterazzi</w:t>
      </w:r>
      <w:proofErr w:type="spellEnd"/>
      <w:r w:rsidRPr="000B3157">
        <w:rPr>
          <w:rFonts w:ascii="Times New Roman" w:eastAsia="Calibri" w:hAnsi="Times New Roman" w:cs="Times New Roman"/>
          <w:sz w:val="24"/>
          <w:szCs w:val="24"/>
        </w:rPr>
        <w:t xml:space="preserve"> e vereadores abaixo assinados.</w:t>
      </w:r>
    </w:p>
    <w:p w14:paraId="5B0B223C" w14:textId="77777777" w:rsidR="00D248D4" w:rsidRPr="000B3157" w:rsidRDefault="00D248D4" w:rsidP="00D248D4">
      <w:pPr>
        <w:suppressAutoHyphens/>
        <w:spacing w:after="0" w:line="240" w:lineRule="auto"/>
        <w:rPr>
          <w:rFonts w:ascii="Times New Roman" w:eastAsia="Calibri" w:hAnsi="Times New Roman" w:cs="Times New Roman"/>
          <w:i/>
          <w:sz w:val="24"/>
          <w:szCs w:val="24"/>
          <w:u w:val="single"/>
        </w:rPr>
      </w:pPr>
      <w:r w:rsidRPr="000B3157">
        <w:rPr>
          <w:rFonts w:ascii="Times New Roman" w:eastAsia="Aptos" w:hAnsi="Times New Roman" w:cs="Times New Roman"/>
          <w:b/>
          <w:bCs/>
          <w:sz w:val="24"/>
          <w:szCs w:val="24"/>
        </w:rPr>
        <w:t xml:space="preserve">Quórum para aprovação: </w:t>
      </w:r>
      <w:r w:rsidRPr="000B3157">
        <w:rPr>
          <w:rFonts w:ascii="Times New Roman" w:eastAsia="Aptos" w:hAnsi="Times New Roman" w:cs="Times New Roman"/>
          <w:bCs/>
          <w:sz w:val="24"/>
          <w:szCs w:val="24"/>
        </w:rPr>
        <w:t>Maioria Qualificada.</w:t>
      </w:r>
    </w:p>
    <w:p w14:paraId="552D3156"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r w:rsidRPr="000B3157">
        <w:rPr>
          <w:rFonts w:ascii="Times New Roman" w:eastAsia="Calibri" w:hAnsi="Times New Roman" w:cs="Times New Roman"/>
          <w:i/>
          <w:sz w:val="24"/>
          <w:szCs w:val="24"/>
          <w:u w:val="single"/>
        </w:rPr>
        <w:t>Com parecer das Comissões:</w:t>
      </w:r>
      <w:r w:rsidRPr="000B3157">
        <w:rPr>
          <w:rFonts w:ascii="Times New Roman" w:eastAsia="Calibri" w:hAnsi="Times New Roman" w:cs="Times New Roman"/>
          <w:sz w:val="24"/>
          <w:szCs w:val="24"/>
        </w:rPr>
        <w:t xml:space="preserve">  1) Justiça e Redação; </w:t>
      </w:r>
      <w:r w:rsidRPr="000B3157">
        <w:rPr>
          <w:rFonts w:ascii="Times New Roman" w:eastAsia="Calibri" w:hAnsi="Times New Roman" w:cs="Times New Roman"/>
          <w:bCs/>
          <w:sz w:val="24"/>
          <w:szCs w:val="24"/>
        </w:rPr>
        <w:t>2) Especial de Honrarias.</w:t>
      </w:r>
    </w:p>
    <w:p w14:paraId="41CA8C67"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sz w:val="24"/>
          <w:szCs w:val="24"/>
        </w:rPr>
        <w:t>------------------------------------------------</w:t>
      </w:r>
    </w:p>
    <w:p w14:paraId="1279354B"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p>
    <w:p w14:paraId="4EFE4AF9" w14:textId="77777777" w:rsidR="00D248D4" w:rsidRPr="000B3157"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Times New Roman" w:hAnsi="Times New Roman" w:cs="Times New Roman"/>
          <w:sz w:val="24"/>
          <w:szCs w:val="24"/>
          <w:lang w:eastAsia="pt-BR"/>
        </w:rPr>
        <w:t xml:space="preserve"> </w:t>
      </w:r>
      <w:hyperlink r:id="rId54" w:history="1">
        <w:r w:rsidRPr="000B3157">
          <w:rPr>
            <w:rFonts w:ascii="Times New Roman" w:eastAsia="Times New Roman" w:hAnsi="Times New Roman" w:cs="Times New Roman"/>
            <w:b/>
            <w:bCs/>
            <w:color w:val="0563C1"/>
            <w:sz w:val="24"/>
            <w:szCs w:val="24"/>
            <w:u w:val="single"/>
            <w:lang w:eastAsia="pt-BR"/>
          </w:rPr>
          <w:t>MOÇÃO Nº 216/2026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iCs/>
          <w:sz w:val="24"/>
          <w:szCs w:val="24"/>
          <w:lang w:eastAsia="pt-BR"/>
        </w:rPr>
        <w:t xml:space="preserve">Concede Moção de Aplauso à </w:t>
      </w:r>
      <w:proofErr w:type="spellStart"/>
      <w:r w:rsidRPr="000B3157">
        <w:rPr>
          <w:rFonts w:ascii="Times New Roman" w:eastAsia="Times New Roman" w:hAnsi="Times New Roman" w:cs="Times New Roman"/>
          <w:bCs/>
          <w:iCs/>
          <w:sz w:val="24"/>
          <w:szCs w:val="24"/>
          <w:lang w:eastAsia="pt-BR"/>
        </w:rPr>
        <w:t>Stefanni</w:t>
      </w:r>
      <w:proofErr w:type="spellEnd"/>
      <w:r w:rsidRPr="000B3157">
        <w:rPr>
          <w:rFonts w:ascii="Times New Roman" w:eastAsia="Times New Roman" w:hAnsi="Times New Roman" w:cs="Times New Roman"/>
          <w:bCs/>
          <w:iCs/>
          <w:sz w:val="24"/>
          <w:szCs w:val="24"/>
          <w:lang w:eastAsia="pt-BR"/>
        </w:rPr>
        <w:t xml:space="preserve"> Evangelista da Silva (Mascote), pela notável conquista do 2º lugar na categoria Adulto Feminino (20 anos ou mais) na 10ª Edição dos Jogos Abertos de Capoeira, realizada no município de Primavera do Leste.</w:t>
      </w:r>
    </w:p>
    <w:p w14:paraId="0C8F0C4D"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b/>
          <w:bCs/>
          <w:sz w:val="24"/>
          <w:szCs w:val="24"/>
        </w:rPr>
        <w:t xml:space="preserve">Autoria: </w:t>
      </w:r>
      <w:r w:rsidRPr="000B3157">
        <w:rPr>
          <w:rFonts w:ascii="Times New Roman" w:eastAsia="Calibri" w:hAnsi="Times New Roman" w:cs="Times New Roman"/>
          <w:sz w:val="24"/>
          <w:szCs w:val="24"/>
        </w:rPr>
        <w:t xml:space="preserve">Rodrigo </w:t>
      </w:r>
      <w:proofErr w:type="spellStart"/>
      <w:r w:rsidRPr="000B3157">
        <w:rPr>
          <w:rFonts w:ascii="Times New Roman" w:eastAsia="Calibri" w:hAnsi="Times New Roman" w:cs="Times New Roman"/>
          <w:sz w:val="24"/>
          <w:szCs w:val="24"/>
        </w:rPr>
        <w:t>Matterazzi</w:t>
      </w:r>
      <w:proofErr w:type="spellEnd"/>
      <w:r w:rsidRPr="000B3157">
        <w:rPr>
          <w:rFonts w:ascii="Times New Roman" w:eastAsia="Calibri" w:hAnsi="Times New Roman" w:cs="Times New Roman"/>
          <w:sz w:val="24"/>
          <w:szCs w:val="24"/>
        </w:rPr>
        <w:t xml:space="preserve"> e vereadores abaixo assinados.</w:t>
      </w:r>
    </w:p>
    <w:p w14:paraId="66D79147" w14:textId="77777777" w:rsidR="00D248D4" w:rsidRPr="000B3157" w:rsidRDefault="00D248D4" w:rsidP="00D248D4">
      <w:pPr>
        <w:suppressAutoHyphens/>
        <w:spacing w:after="0" w:line="240" w:lineRule="auto"/>
        <w:rPr>
          <w:rFonts w:ascii="Times New Roman" w:eastAsia="Calibri" w:hAnsi="Times New Roman" w:cs="Times New Roman"/>
          <w:i/>
          <w:sz w:val="24"/>
          <w:szCs w:val="24"/>
          <w:u w:val="single"/>
        </w:rPr>
      </w:pPr>
      <w:r w:rsidRPr="000B3157">
        <w:rPr>
          <w:rFonts w:ascii="Times New Roman" w:eastAsia="Aptos" w:hAnsi="Times New Roman" w:cs="Times New Roman"/>
          <w:b/>
          <w:bCs/>
          <w:sz w:val="24"/>
          <w:szCs w:val="24"/>
        </w:rPr>
        <w:t xml:space="preserve">Quórum para aprovação: </w:t>
      </w:r>
      <w:r w:rsidRPr="000B3157">
        <w:rPr>
          <w:rFonts w:ascii="Times New Roman" w:eastAsia="Aptos" w:hAnsi="Times New Roman" w:cs="Times New Roman"/>
          <w:bCs/>
          <w:sz w:val="24"/>
          <w:szCs w:val="24"/>
        </w:rPr>
        <w:t>Maioria Qualificada.</w:t>
      </w:r>
    </w:p>
    <w:p w14:paraId="76ED508B"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r w:rsidRPr="000B3157">
        <w:rPr>
          <w:rFonts w:ascii="Times New Roman" w:eastAsia="Calibri" w:hAnsi="Times New Roman" w:cs="Times New Roman"/>
          <w:i/>
          <w:sz w:val="24"/>
          <w:szCs w:val="24"/>
          <w:u w:val="single"/>
        </w:rPr>
        <w:t>Com parecer das Comissões:</w:t>
      </w:r>
      <w:r w:rsidRPr="000B3157">
        <w:rPr>
          <w:rFonts w:ascii="Times New Roman" w:eastAsia="Calibri" w:hAnsi="Times New Roman" w:cs="Times New Roman"/>
          <w:sz w:val="24"/>
          <w:szCs w:val="24"/>
        </w:rPr>
        <w:t xml:space="preserve">  1) Justiça e Redação; </w:t>
      </w:r>
      <w:r w:rsidRPr="000B3157">
        <w:rPr>
          <w:rFonts w:ascii="Times New Roman" w:eastAsia="Calibri" w:hAnsi="Times New Roman" w:cs="Times New Roman"/>
          <w:bCs/>
          <w:sz w:val="24"/>
          <w:szCs w:val="24"/>
        </w:rPr>
        <w:t>2) Especial de Honrarias.</w:t>
      </w:r>
    </w:p>
    <w:p w14:paraId="0937D917"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r w:rsidRPr="000B3157">
        <w:rPr>
          <w:rFonts w:ascii="Times New Roman" w:eastAsia="Calibri" w:hAnsi="Times New Roman" w:cs="Times New Roman"/>
          <w:bCs/>
          <w:sz w:val="24"/>
          <w:szCs w:val="24"/>
        </w:rPr>
        <w:t>----------------------------------------------</w:t>
      </w:r>
    </w:p>
    <w:p w14:paraId="3E8FECBF"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p>
    <w:p w14:paraId="327A275D" w14:textId="77777777" w:rsidR="00D248D4" w:rsidRPr="000B3157" w:rsidRDefault="00D248D4" w:rsidP="00D248D4">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Times New Roman" w:hAnsi="Times New Roman" w:cs="Times New Roman"/>
          <w:sz w:val="24"/>
          <w:szCs w:val="24"/>
          <w:lang w:eastAsia="pt-BR"/>
        </w:rPr>
        <w:t xml:space="preserve"> </w:t>
      </w:r>
      <w:hyperlink r:id="rId55" w:history="1">
        <w:r w:rsidRPr="000B3157">
          <w:rPr>
            <w:rFonts w:ascii="Times New Roman" w:eastAsia="Times New Roman" w:hAnsi="Times New Roman" w:cs="Times New Roman"/>
            <w:b/>
            <w:bCs/>
            <w:color w:val="0563C1"/>
            <w:sz w:val="24"/>
            <w:szCs w:val="24"/>
            <w:u w:val="single"/>
            <w:lang w:eastAsia="pt-BR"/>
          </w:rPr>
          <w:t>MOÇÃO Nº 217/2026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iCs/>
          <w:sz w:val="24"/>
          <w:szCs w:val="24"/>
          <w:lang w:eastAsia="pt-BR"/>
        </w:rPr>
        <w:t xml:space="preserve">Concede Moção de Aplauso à atleta </w:t>
      </w:r>
      <w:proofErr w:type="spellStart"/>
      <w:r w:rsidRPr="000B3157">
        <w:rPr>
          <w:rFonts w:ascii="Times New Roman" w:eastAsia="Times New Roman" w:hAnsi="Times New Roman" w:cs="Times New Roman"/>
          <w:bCs/>
          <w:iCs/>
          <w:sz w:val="24"/>
          <w:szCs w:val="24"/>
          <w:lang w:eastAsia="pt-BR"/>
        </w:rPr>
        <w:t>Hemilly</w:t>
      </w:r>
      <w:proofErr w:type="spellEnd"/>
      <w:r w:rsidRPr="000B3157">
        <w:rPr>
          <w:rFonts w:ascii="Times New Roman" w:eastAsia="Times New Roman" w:hAnsi="Times New Roman" w:cs="Times New Roman"/>
          <w:bCs/>
          <w:iCs/>
          <w:sz w:val="24"/>
          <w:szCs w:val="24"/>
          <w:lang w:eastAsia="pt-BR"/>
        </w:rPr>
        <w:t xml:space="preserve"> Victória Cunha de Sousa (Lagartixa), pela notável conquista do 2º lugar na categoria Infantil Feminino (11 a 13 anos) na 10ª Edição dos Jogos Abertos de Capoeira, realizada no município de Primavera do Leste.</w:t>
      </w:r>
    </w:p>
    <w:p w14:paraId="1344FBAC" w14:textId="77777777" w:rsidR="00D248D4" w:rsidRPr="000B3157" w:rsidRDefault="00D248D4" w:rsidP="00D248D4">
      <w:pPr>
        <w:suppressAutoHyphens/>
        <w:spacing w:after="0" w:line="240" w:lineRule="auto"/>
        <w:rPr>
          <w:rFonts w:ascii="Times New Roman" w:eastAsia="Calibri" w:hAnsi="Times New Roman" w:cs="Times New Roman"/>
          <w:sz w:val="24"/>
          <w:szCs w:val="24"/>
        </w:rPr>
      </w:pPr>
      <w:r w:rsidRPr="000B3157">
        <w:rPr>
          <w:rFonts w:ascii="Times New Roman" w:eastAsia="Calibri" w:hAnsi="Times New Roman" w:cs="Times New Roman"/>
          <w:b/>
          <w:bCs/>
          <w:sz w:val="24"/>
          <w:szCs w:val="24"/>
        </w:rPr>
        <w:t xml:space="preserve">Autoria: </w:t>
      </w:r>
      <w:r w:rsidRPr="000B3157">
        <w:rPr>
          <w:rFonts w:ascii="Times New Roman" w:eastAsia="Calibri" w:hAnsi="Times New Roman" w:cs="Times New Roman"/>
          <w:sz w:val="24"/>
          <w:szCs w:val="24"/>
        </w:rPr>
        <w:t xml:space="preserve">Rodrigo </w:t>
      </w:r>
      <w:proofErr w:type="spellStart"/>
      <w:r w:rsidRPr="000B3157">
        <w:rPr>
          <w:rFonts w:ascii="Times New Roman" w:eastAsia="Calibri" w:hAnsi="Times New Roman" w:cs="Times New Roman"/>
          <w:sz w:val="24"/>
          <w:szCs w:val="24"/>
        </w:rPr>
        <w:t>Matterazzi</w:t>
      </w:r>
      <w:proofErr w:type="spellEnd"/>
      <w:r w:rsidRPr="000B3157">
        <w:rPr>
          <w:rFonts w:ascii="Times New Roman" w:eastAsia="Calibri" w:hAnsi="Times New Roman" w:cs="Times New Roman"/>
          <w:sz w:val="24"/>
          <w:szCs w:val="24"/>
        </w:rPr>
        <w:t xml:space="preserve"> e vereadores abaixo assinados.</w:t>
      </w:r>
    </w:p>
    <w:p w14:paraId="5877A3A4" w14:textId="77777777" w:rsidR="00D248D4" w:rsidRPr="000B3157" w:rsidRDefault="00D248D4" w:rsidP="00D248D4">
      <w:pPr>
        <w:suppressAutoHyphens/>
        <w:spacing w:after="0" w:line="240" w:lineRule="auto"/>
        <w:rPr>
          <w:rFonts w:ascii="Times New Roman" w:eastAsia="Calibri" w:hAnsi="Times New Roman" w:cs="Times New Roman"/>
          <w:i/>
          <w:sz w:val="24"/>
          <w:szCs w:val="24"/>
          <w:u w:val="single"/>
        </w:rPr>
      </w:pPr>
      <w:r w:rsidRPr="000B3157">
        <w:rPr>
          <w:rFonts w:ascii="Times New Roman" w:eastAsia="Aptos" w:hAnsi="Times New Roman" w:cs="Times New Roman"/>
          <w:b/>
          <w:bCs/>
          <w:sz w:val="24"/>
          <w:szCs w:val="24"/>
        </w:rPr>
        <w:t xml:space="preserve">Quórum para aprovação: </w:t>
      </w:r>
      <w:r w:rsidRPr="000B3157">
        <w:rPr>
          <w:rFonts w:ascii="Times New Roman" w:eastAsia="Aptos" w:hAnsi="Times New Roman" w:cs="Times New Roman"/>
          <w:bCs/>
          <w:sz w:val="24"/>
          <w:szCs w:val="24"/>
        </w:rPr>
        <w:t>Maioria Qualificada.</w:t>
      </w:r>
    </w:p>
    <w:p w14:paraId="00CDA03A"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r w:rsidRPr="000B3157">
        <w:rPr>
          <w:rFonts w:ascii="Times New Roman" w:eastAsia="Calibri" w:hAnsi="Times New Roman" w:cs="Times New Roman"/>
          <w:i/>
          <w:sz w:val="24"/>
          <w:szCs w:val="24"/>
          <w:u w:val="single"/>
        </w:rPr>
        <w:t>Com parecer das Comissões:</w:t>
      </w:r>
      <w:r w:rsidRPr="000B3157">
        <w:rPr>
          <w:rFonts w:ascii="Times New Roman" w:eastAsia="Calibri" w:hAnsi="Times New Roman" w:cs="Times New Roman"/>
          <w:sz w:val="24"/>
          <w:szCs w:val="24"/>
        </w:rPr>
        <w:t xml:space="preserve">  1) Justiça e Redação; </w:t>
      </w:r>
      <w:r w:rsidRPr="000B3157">
        <w:rPr>
          <w:rFonts w:ascii="Times New Roman" w:eastAsia="Calibri" w:hAnsi="Times New Roman" w:cs="Times New Roman"/>
          <w:bCs/>
          <w:sz w:val="24"/>
          <w:szCs w:val="24"/>
        </w:rPr>
        <w:t>2) Especial de Honrarias.</w:t>
      </w:r>
    </w:p>
    <w:p w14:paraId="6B8875C8"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r w:rsidRPr="000B3157">
        <w:rPr>
          <w:rFonts w:ascii="Times New Roman" w:eastAsia="Calibri" w:hAnsi="Times New Roman" w:cs="Times New Roman"/>
          <w:bCs/>
          <w:sz w:val="24"/>
          <w:szCs w:val="24"/>
        </w:rPr>
        <w:t>----------------------------------------------</w:t>
      </w:r>
    </w:p>
    <w:p w14:paraId="6D1B7A02"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p>
    <w:p w14:paraId="522489F3" w14:textId="77777777" w:rsidR="00D248D4" w:rsidRPr="000B3157" w:rsidRDefault="00D248D4" w:rsidP="00D248D4">
      <w:pPr>
        <w:numPr>
          <w:ilvl w:val="0"/>
          <w:numId w:val="6"/>
        </w:numPr>
        <w:suppressAutoHyphens/>
        <w:spacing w:after="0" w:line="240" w:lineRule="auto"/>
        <w:ind w:left="0" w:firstLine="0"/>
        <w:contextualSpacing/>
        <w:jc w:val="both"/>
        <w:rPr>
          <w:rFonts w:ascii="Times New Roman" w:eastAsia="Times New Roman" w:hAnsi="Times New Roman" w:cs="Times New Roman"/>
          <w:bCs/>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Calibri" w:hAnsi="Times New Roman" w:cs="Times New Roman"/>
          <w:sz w:val="24"/>
          <w:szCs w:val="24"/>
        </w:rPr>
        <w:t xml:space="preserve"> </w:t>
      </w:r>
      <w:hyperlink r:id="rId56" w:history="1">
        <w:r w:rsidRPr="000B3157">
          <w:rPr>
            <w:rStyle w:val="Hyperlink"/>
            <w:rFonts w:ascii="Times New Roman" w:eastAsia="Calibri" w:hAnsi="Times New Roman" w:cs="Times New Roman"/>
            <w:b/>
            <w:bCs/>
            <w:sz w:val="24"/>
            <w:szCs w:val="24"/>
            <w:lang w:eastAsia="pt-BR"/>
          </w:rPr>
          <w:t>MOÇÃO Nº 306/2026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sz w:val="24"/>
          <w:szCs w:val="24"/>
          <w:lang w:eastAsia="pt-BR"/>
        </w:rPr>
        <w:t xml:space="preserve">Concede Moção de Aplauso ao atleta da Associação </w:t>
      </w:r>
      <w:proofErr w:type="spellStart"/>
      <w:r w:rsidRPr="000B3157">
        <w:rPr>
          <w:rFonts w:ascii="Times New Roman" w:eastAsia="Times New Roman" w:hAnsi="Times New Roman" w:cs="Times New Roman"/>
          <w:bCs/>
          <w:sz w:val="24"/>
          <w:szCs w:val="24"/>
          <w:lang w:eastAsia="pt-BR"/>
        </w:rPr>
        <w:t>Sorrisense</w:t>
      </w:r>
      <w:proofErr w:type="spellEnd"/>
      <w:r w:rsidRPr="000B3157">
        <w:rPr>
          <w:rFonts w:ascii="Times New Roman" w:eastAsia="Times New Roman" w:hAnsi="Times New Roman" w:cs="Times New Roman"/>
          <w:bCs/>
          <w:sz w:val="24"/>
          <w:szCs w:val="24"/>
          <w:lang w:eastAsia="pt-BR"/>
        </w:rPr>
        <w:t xml:space="preserve"> de Atletismo (A.S.A), Gabriel Pacheco, por conquistar o 2º lugar </w:t>
      </w:r>
      <w:proofErr w:type="gramStart"/>
      <w:r w:rsidRPr="000B3157">
        <w:rPr>
          <w:rFonts w:ascii="Times New Roman" w:eastAsia="Times New Roman" w:hAnsi="Times New Roman" w:cs="Times New Roman"/>
          <w:bCs/>
          <w:sz w:val="24"/>
          <w:szCs w:val="24"/>
          <w:lang w:eastAsia="pt-BR"/>
        </w:rPr>
        <w:t>no 110 metros</w:t>
      </w:r>
      <w:proofErr w:type="gramEnd"/>
      <w:r w:rsidRPr="000B3157">
        <w:rPr>
          <w:rFonts w:ascii="Times New Roman" w:eastAsia="Times New Roman" w:hAnsi="Times New Roman" w:cs="Times New Roman"/>
          <w:bCs/>
          <w:sz w:val="24"/>
          <w:szCs w:val="24"/>
          <w:lang w:eastAsia="pt-BR"/>
        </w:rPr>
        <w:t xml:space="preserve"> com barreiras, no Campeonato Brasileiro Interclubes Loterias Caixa de Atletismo Sub-18, que aconteceu nos dias 21 a 23 de agosto, em São </w:t>
      </w:r>
      <w:proofErr w:type="spellStart"/>
      <w:r w:rsidRPr="000B3157">
        <w:rPr>
          <w:rFonts w:ascii="Times New Roman" w:eastAsia="Times New Roman" w:hAnsi="Times New Roman" w:cs="Times New Roman"/>
          <w:bCs/>
          <w:sz w:val="24"/>
          <w:szCs w:val="24"/>
          <w:lang w:eastAsia="pt-BR"/>
        </w:rPr>
        <w:t>Paulo-SP</w:t>
      </w:r>
      <w:proofErr w:type="spellEnd"/>
      <w:r w:rsidRPr="000B3157">
        <w:rPr>
          <w:rFonts w:ascii="Times New Roman" w:eastAsia="Times New Roman" w:hAnsi="Times New Roman" w:cs="Times New Roman"/>
          <w:bCs/>
          <w:sz w:val="24"/>
          <w:szCs w:val="24"/>
          <w:lang w:eastAsia="pt-BR"/>
        </w:rPr>
        <w:t>.</w:t>
      </w:r>
    </w:p>
    <w:p w14:paraId="5ECD066B"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Autoria: </w:t>
      </w:r>
      <w:r w:rsidRPr="000B3157">
        <w:rPr>
          <w:rFonts w:ascii="Times New Roman" w:eastAsia="Times New Roman" w:hAnsi="Times New Roman" w:cs="Times New Roman"/>
          <w:bCs/>
          <w:sz w:val="24"/>
          <w:szCs w:val="24"/>
          <w:lang w:eastAsia="pt-BR"/>
        </w:rPr>
        <w:t>Brendo Braga e vereadores abaixo assinados.</w:t>
      </w:r>
    </w:p>
    <w:p w14:paraId="7A7C1A39" w14:textId="77777777" w:rsidR="00D248D4" w:rsidRPr="000B3157" w:rsidRDefault="00D248D4" w:rsidP="00D248D4">
      <w:pPr>
        <w:spacing w:after="0" w:line="240" w:lineRule="auto"/>
        <w:contextualSpacing/>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0606F75E"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Especial de Honrarias.</w:t>
      </w:r>
    </w:p>
    <w:p w14:paraId="544C91F6"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sz w:val="24"/>
          <w:szCs w:val="24"/>
        </w:rPr>
        <w:t>------------------------------------------------</w:t>
      </w:r>
    </w:p>
    <w:p w14:paraId="188868C8"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p>
    <w:p w14:paraId="44286F09" w14:textId="77777777" w:rsidR="00D248D4" w:rsidRPr="000B3157" w:rsidRDefault="00D248D4" w:rsidP="00D248D4">
      <w:pPr>
        <w:numPr>
          <w:ilvl w:val="0"/>
          <w:numId w:val="6"/>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Calibri" w:hAnsi="Times New Roman" w:cs="Times New Roman"/>
          <w:sz w:val="24"/>
          <w:szCs w:val="24"/>
        </w:rPr>
        <w:t xml:space="preserve"> </w:t>
      </w:r>
      <w:hyperlink r:id="rId57" w:history="1">
        <w:r w:rsidRPr="000B3157">
          <w:rPr>
            <w:rStyle w:val="Hyperlink"/>
            <w:rFonts w:ascii="Times New Roman" w:eastAsia="Calibri" w:hAnsi="Times New Roman" w:cs="Times New Roman"/>
            <w:b/>
            <w:bCs/>
            <w:sz w:val="24"/>
            <w:szCs w:val="24"/>
            <w:lang w:eastAsia="pt-BR"/>
          </w:rPr>
          <w:t>MOÇÃO Nº 307/2026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sz w:val="24"/>
          <w:szCs w:val="24"/>
          <w:lang w:eastAsia="pt-BR"/>
        </w:rPr>
        <w:t>Concede Moção de Aplauso à</w:t>
      </w:r>
      <w:r w:rsidRPr="000B3157">
        <w:rPr>
          <w:rFonts w:ascii="Times New Roman" w:eastAsia="Times New Roman" w:hAnsi="Times New Roman" w:cs="Times New Roman"/>
          <w:sz w:val="24"/>
          <w:szCs w:val="24"/>
          <w:lang w:eastAsia="pt-BR"/>
        </w:rPr>
        <w:t xml:space="preserve"> atleta da Associação </w:t>
      </w:r>
      <w:proofErr w:type="spellStart"/>
      <w:r w:rsidRPr="000B3157">
        <w:rPr>
          <w:rFonts w:ascii="Times New Roman" w:eastAsia="Times New Roman" w:hAnsi="Times New Roman" w:cs="Times New Roman"/>
          <w:sz w:val="24"/>
          <w:szCs w:val="24"/>
          <w:lang w:eastAsia="pt-BR"/>
        </w:rPr>
        <w:t>Sorrisense</w:t>
      </w:r>
      <w:proofErr w:type="spellEnd"/>
      <w:r w:rsidRPr="000B3157">
        <w:rPr>
          <w:rFonts w:ascii="Times New Roman" w:eastAsia="Times New Roman" w:hAnsi="Times New Roman" w:cs="Times New Roman"/>
          <w:sz w:val="24"/>
          <w:szCs w:val="24"/>
          <w:lang w:eastAsia="pt-BR"/>
        </w:rPr>
        <w:t xml:space="preserve"> de Atletismo (A.S.A), Beatriz </w:t>
      </w:r>
      <w:proofErr w:type="spellStart"/>
      <w:r w:rsidRPr="000B3157">
        <w:rPr>
          <w:rFonts w:ascii="Times New Roman" w:eastAsia="Times New Roman" w:hAnsi="Times New Roman" w:cs="Times New Roman"/>
          <w:sz w:val="24"/>
          <w:szCs w:val="24"/>
          <w:lang w:eastAsia="pt-BR"/>
        </w:rPr>
        <w:t>Nadieli</w:t>
      </w:r>
      <w:proofErr w:type="spellEnd"/>
      <w:r w:rsidRPr="000B3157">
        <w:rPr>
          <w:rFonts w:ascii="Times New Roman" w:eastAsia="Times New Roman" w:hAnsi="Times New Roman" w:cs="Times New Roman"/>
          <w:sz w:val="24"/>
          <w:szCs w:val="24"/>
          <w:lang w:eastAsia="pt-BR"/>
        </w:rPr>
        <w:t xml:space="preserve"> da Silva Eustáquio de Souza, por conquistar o 2º lugar no salto em distância, no Campeonato Brasileiro Interclubes Loterias Caixa de Atletismo Sub-18, que aconteceu em São </w:t>
      </w:r>
      <w:proofErr w:type="spellStart"/>
      <w:r w:rsidRPr="000B3157">
        <w:rPr>
          <w:rFonts w:ascii="Times New Roman" w:eastAsia="Times New Roman" w:hAnsi="Times New Roman" w:cs="Times New Roman"/>
          <w:sz w:val="24"/>
          <w:szCs w:val="24"/>
          <w:lang w:eastAsia="pt-BR"/>
        </w:rPr>
        <w:t>Paulo-SP</w:t>
      </w:r>
      <w:proofErr w:type="spellEnd"/>
      <w:r w:rsidRPr="000B3157">
        <w:rPr>
          <w:rFonts w:ascii="Times New Roman" w:eastAsia="Times New Roman" w:hAnsi="Times New Roman" w:cs="Times New Roman"/>
          <w:sz w:val="24"/>
          <w:szCs w:val="24"/>
          <w:lang w:eastAsia="pt-BR"/>
        </w:rPr>
        <w:t>.</w:t>
      </w:r>
    </w:p>
    <w:p w14:paraId="5E3896D1"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Autoria: </w:t>
      </w:r>
      <w:r w:rsidRPr="000B3157">
        <w:rPr>
          <w:rFonts w:ascii="Times New Roman" w:eastAsia="Times New Roman" w:hAnsi="Times New Roman" w:cs="Times New Roman"/>
          <w:bCs/>
          <w:sz w:val="24"/>
          <w:szCs w:val="24"/>
          <w:lang w:eastAsia="pt-BR"/>
        </w:rPr>
        <w:t>Brendo Braga e vereadores abaixo assinados.</w:t>
      </w:r>
    </w:p>
    <w:p w14:paraId="3BFEB501" w14:textId="77777777" w:rsidR="00D248D4" w:rsidRPr="000B3157" w:rsidRDefault="00D248D4" w:rsidP="00D248D4">
      <w:pPr>
        <w:spacing w:after="0" w:line="240" w:lineRule="auto"/>
        <w:contextualSpacing/>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3572C27A"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Especial de Honrarias.</w:t>
      </w:r>
    </w:p>
    <w:p w14:paraId="0E9B975E"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sz w:val="24"/>
          <w:szCs w:val="24"/>
        </w:rPr>
        <w:t>------------------------------------------------</w:t>
      </w:r>
    </w:p>
    <w:p w14:paraId="020AAAD9" w14:textId="77777777" w:rsidR="00D248D4" w:rsidRPr="000B3157" w:rsidRDefault="00D248D4" w:rsidP="00D248D4">
      <w:pPr>
        <w:spacing w:after="0" w:line="240" w:lineRule="auto"/>
        <w:contextualSpacing/>
        <w:jc w:val="center"/>
        <w:rPr>
          <w:rFonts w:ascii="Times New Roman" w:eastAsia="Calibri" w:hAnsi="Times New Roman" w:cs="Times New Roman"/>
          <w:bCs/>
          <w:sz w:val="24"/>
          <w:szCs w:val="24"/>
        </w:rPr>
      </w:pPr>
    </w:p>
    <w:p w14:paraId="6E48F50F" w14:textId="77777777" w:rsidR="00D248D4" w:rsidRPr="000B3157" w:rsidRDefault="00D248D4" w:rsidP="00D248D4">
      <w:pPr>
        <w:numPr>
          <w:ilvl w:val="0"/>
          <w:numId w:val="6"/>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0B3157">
        <w:rPr>
          <w:rFonts w:ascii="Times New Roman" w:eastAsia="Times New Roman" w:hAnsi="Times New Roman" w:cs="Times New Roman"/>
          <w:b/>
          <w:bCs/>
          <w:sz w:val="24"/>
          <w:szCs w:val="24"/>
          <w:lang w:eastAsia="pt-BR"/>
        </w:rPr>
        <w:t>VOTAÇÃO DA</w:t>
      </w:r>
      <w:r w:rsidRPr="000B3157">
        <w:rPr>
          <w:rFonts w:ascii="Times New Roman" w:eastAsia="Calibri" w:hAnsi="Times New Roman" w:cs="Times New Roman"/>
          <w:sz w:val="24"/>
          <w:szCs w:val="24"/>
        </w:rPr>
        <w:t xml:space="preserve"> </w:t>
      </w:r>
      <w:hyperlink r:id="rId58" w:history="1">
        <w:r w:rsidRPr="000B3157">
          <w:rPr>
            <w:rStyle w:val="Hyperlink"/>
            <w:rFonts w:ascii="Times New Roman" w:eastAsia="Calibri" w:hAnsi="Times New Roman" w:cs="Times New Roman"/>
            <w:b/>
            <w:bCs/>
            <w:sz w:val="24"/>
            <w:szCs w:val="24"/>
            <w:lang w:eastAsia="pt-BR"/>
          </w:rPr>
          <w:t>MOÇÃO Nº 308/2026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sz w:val="24"/>
          <w:szCs w:val="24"/>
          <w:lang w:eastAsia="pt-BR"/>
        </w:rPr>
        <w:t>Concede Moção de Aplauso à</w:t>
      </w:r>
      <w:r w:rsidRPr="000B3157">
        <w:rPr>
          <w:rFonts w:ascii="Times New Roman" w:eastAsia="Times New Roman" w:hAnsi="Times New Roman" w:cs="Times New Roman"/>
          <w:sz w:val="24"/>
          <w:szCs w:val="24"/>
          <w:lang w:eastAsia="pt-BR"/>
        </w:rPr>
        <w:t xml:space="preserve"> atleta da Associação </w:t>
      </w:r>
      <w:proofErr w:type="spellStart"/>
      <w:r w:rsidRPr="000B3157">
        <w:rPr>
          <w:rFonts w:ascii="Times New Roman" w:eastAsia="Times New Roman" w:hAnsi="Times New Roman" w:cs="Times New Roman"/>
          <w:sz w:val="24"/>
          <w:szCs w:val="24"/>
          <w:lang w:eastAsia="pt-BR"/>
        </w:rPr>
        <w:t>Sorrisense</w:t>
      </w:r>
      <w:proofErr w:type="spellEnd"/>
      <w:r w:rsidRPr="000B3157">
        <w:rPr>
          <w:rFonts w:ascii="Times New Roman" w:eastAsia="Times New Roman" w:hAnsi="Times New Roman" w:cs="Times New Roman"/>
          <w:sz w:val="24"/>
          <w:szCs w:val="24"/>
          <w:lang w:eastAsia="pt-BR"/>
        </w:rPr>
        <w:t xml:space="preserve"> de Atletismo (A.S.A), Beatriz </w:t>
      </w:r>
      <w:proofErr w:type="spellStart"/>
      <w:r w:rsidRPr="000B3157">
        <w:rPr>
          <w:rFonts w:ascii="Times New Roman" w:eastAsia="Times New Roman" w:hAnsi="Times New Roman" w:cs="Times New Roman"/>
          <w:sz w:val="24"/>
          <w:szCs w:val="24"/>
          <w:lang w:eastAsia="pt-BR"/>
        </w:rPr>
        <w:t>Nadieli</w:t>
      </w:r>
      <w:proofErr w:type="spellEnd"/>
      <w:r w:rsidRPr="000B3157">
        <w:rPr>
          <w:rFonts w:ascii="Times New Roman" w:eastAsia="Times New Roman" w:hAnsi="Times New Roman" w:cs="Times New Roman"/>
          <w:sz w:val="24"/>
          <w:szCs w:val="24"/>
          <w:lang w:eastAsia="pt-BR"/>
        </w:rPr>
        <w:t xml:space="preserve"> da Silva Eustáquio de Souza, por alcançar o título de campeã no salto triplo, no Campeonato Brasileiro Interclubes Loterias Caixa de Atletismo Sub-18, que aconteceu em São </w:t>
      </w:r>
      <w:proofErr w:type="spellStart"/>
      <w:r w:rsidRPr="000B3157">
        <w:rPr>
          <w:rFonts w:ascii="Times New Roman" w:eastAsia="Times New Roman" w:hAnsi="Times New Roman" w:cs="Times New Roman"/>
          <w:sz w:val="24"/>
          <w:szCs w:val="24"/>
          <w:lang w:eastAsia="pt-BR"/>
        </w:rPr>
        <w:t>Paulo-SP</w:t>
      </w:r>
      <w:proofErr w:type="spellEnd"/>
      <w:r w:rsidRPr="000B3157">
        <w:rPr>
          <w:rFonts w:ascii="Times New Roman" w:eastAsia="Times New Roman" w:hAnsi="Times New Roman" w:cs="Times New Roman"/>
          <w:sz w:val="24"/>
          <w:szCs w:val="24"/>
          <w:lang w:eastAsia="pt-BR"/>
        </w:rPr>
        <w:t>.</w:t>
      </w:r>
    </w:p>
    <w:p w14:paraId="7FEE436C"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Autoria: </w:t>
      </w:r>
      <w:r w:rsidRPr="000B3157">
        <w:rPr>
          <w:rFonts w:ascii="Times New Roman" w:eastAsia="Times New Roman" w:hAnsi="Times New Roman" w:cs="Times New Roman"/>
          <w:bCs/>
          <w:sz w:val="24"/>
          <w:szCs w:val="24"/>
          <w:lang w:eastAsia="pt-BR"/>
        </w:rPr>
        <w:t>Brendo Braga e vereadores abaixo assinados.</w:t>
      </w:r>
    </w:p>
    <w:p w14:paraId="729D8AA1" w14:textId="77777777" w:rsidR="00D248D4" w:rsidRPr="000B3157" w:rsidRDefault="00D248D4" w:rsidP="00D248D4">
      <w:pPr>
        <w:spacing w:after="0" w:line="240" w:lineRule="auto"/>
        <w:contextualSpacing/>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20DC4132"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Especial de Honrarias.</w:t>
      </w:r>
    </w:p>
    <w:p w14:paraId="599330E7" w14:textId="77777777" w:rsidR="00D248D4" w:rsidRPr="000B3157" w:rsidRDefault="00D248D4" w:rsidP="00D248D4">
      <w:pPr>
        <w:suppressAutoHyphens/>
        <w:spacing w:after="0" w:line="240" w:lineRule="auto"/>
        <w:rPr>
          <w:rFonts w:ascii="Times New Roman" w:eastAsia="Calibri" w:hAnsi="Times New Roman" w:cs="Times New Roman"/>
          <w:bCs/>
          <w:sz w:val="24"/>
          <w:szCs w:val="24"/>
        </w:rPr>
      </w:pPr>
    </w:p>
    <w:p w14:paraId="7EC7F6E4" w14:textId="77777777" w:rsidR="00D248D4" w:rsidRPr="000B3157" w:rsidRDefault="00D248D4" w:rsidP="00D248D4">
      <w:pPr>
        <w:numPr>
          <w:ilvl w:val="0"/>
          <w:numId w:val="6"/>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0B3157">
        <w:rPr>
          <w:rFonts w:ascii="Times New Roman" w:eastAsia="Times New Roman" w:hAnsi="Times New Roman" w:cs="Times New Roman"/>
          <w:b/>
          <w:bCs/>
          <w:sz w:val="24"/>
          <w:szCs w:val="24"/>
          <w:lang w:eastAsia="pt-BR"/>
        </w:rPr>
        <w:lastRenderedPageBreak/>
        <w:t>VOTAÇÃO DA</w:t>
      </w:r>
      <w:r w:rsidRPr="000B3157">
        <w:rPr>
          <w:rFonts w:ascii="Times New Roman" w:eastAsia="Calibri" w:hAnsi="Times New Roman" w:cs="Times New Roman"/>
          <w:sz w:val="24"/>
          <w:szCs w:val="24"/>
        </w:rPr>
        <w:t xml:space="preserve"> </w:t>
      </w:r>
      <w:hyperlink r:id="rId59" w:history="1">
        <w:r w:rsidRPr="000B3157">
          <w:rPr>
            <w:rStyle w:val="Hyperlink"/>
            <w:rFonts w:ascii="Times New Roman" w:eastAsia="Calibri" w:hAnsi="Times New Roman" w:cs="Times New Roman"/>
            <w:b/>
            <w:bCs/>
            <w:sz w:val="24"/>
            <w:szCs w:val="24"/>
            <w:lang w:eastAsia="pt-BR"/>
          </w:rPr>
          <w:t>MOÇÃO Nº 309/2026</w:t>
        </w:r>
      </w:hyperlink>
      <w:r w:rsidRPr="000B3157">
        <w:rPr>
          <w:rFonts w:ascii="Times New Roman" w:eastAsia="Times New Roman" w:hAnsi="Times New Roman" w:cs="Times New Roman"/>
          <w:b/>
          <w:bCs/>
          <w:sz w:val="24"/>
          <w:szCs w:val="24"/>
          <w:lang w:eastAsia="pt-BR"/>
        </w:rPr>
        <w:t xml:space="preserve"> </w:t>
      </w:r>
      <w:r w:rsidRPr="000B3157">
        <w:rPr>
          <w:rFonts w:ascii="Times New Roman" w:eastAsia="Times New Roman" w:hAnsi="Times New Roman" w:cs="Times New Roman"/>
          <w:b/>
          <w:sz w:val="24"/>
          <w:szCs w:val="24"/>
          <w:lang w:eastAsia="pt-BR"/>
        </w:rPr>
        <w:t xml:space="preserve">– </w:t>
      </w:r>
      <w:r w:rsidRPr="000B3157">
        <w:rPr>
          <w:rFonts w:ascii="Times New Roman" w:eastAsia="Times New Roman" w:hAnsi="Times New Roman" w:cs="Times New Roman"/>
          <w:bCs/>
          <w:sz w:val="24"/>
          <w:szCs w:val="24"/>
          <w:lang w:eastAsia="pt-BR"/>
        </w:rPr>
        <w:t xml:space="preserve">Concede Moção de Aplauso </w:t>
      </w:r>
      <w:r w:rsidRPr="000B3157">
        <w:rPr>
          <w:rFonts w:ascii="Times New Roman" w:eastAsia="Times New Roman" w:hAnsi="Times New Roman" w:cs="Times New Roman"/>
          <w:sz w:val="24"/>
          <w:szCs w:val="24"/>
          <w:lang w:eastAsia="pt-BR"/>
        </w:rPr>
        <w:t xml:space="preserve">ao Senhor Victor Eduardo Silva Fripp de Almeida, presidente fundador e treinador da Associação </w:t>
      </w:r>
      <w:proofErr w:type="spellStart"/>
      <w:r w:rsidRPr="000B3157">
        <w:rPr>
          <w:rFonts w:ascii="Times New Roman" w:eastAsia="Times New Roman" w:hAnsi="Times New Roman" w:cs="Times New Roman"/>
          <w:sz w:val="24"/>
          <w:szCs w:val="24"/>
          <w:lang w:eastAsia="pt-BR"/>
        </w:rPr>
        <w:t>Sorrisense</w:t>
      </w:r>
      <w:proofErr w:type="spellEnd"/>
      <w:r w:rsidRPr="000B3157">
        <w:rPr>
          <w:rFonts w:ascii="Times New Roman" w:eastAsia="Times New Roman" w:hAnsi="Times New Roman" w:cs="Times New Roman"/>
          <w:sz w:val="24"/>
          <w:szCs w:val="24"/>
          <w:lang w:eastAsia="pt-BR"/>
        </w:rPr>
        <w:t xml:space="preserve"> de Skate, em reconhecimento à sua dedicação ao desenvolvimento do skate no município de Sorriso, à formação e ao acompanhamento de atletas e à sua relevante contribuição para a inclusão, a disciplina, a formação cidadã e a transformação social por meio do esporte.</w:t>
      </w:r>
    </w:p>
    <w:p w14:paraId="58577506" w14:textId="77777777" w:rsidR="00D248D4" w:rsidRPr="000B3157" w:rsidRDefault="00D248D4" w:rsidP="00D248D4">
      <w:pPr>
        <w:spacing w:after="0" w:line="240" w:lineRule="auto"/>
        <w:contextualSpacing/>
        <w:jc w:val="both"/>
        <w:rPr>
          <w:rFonts w:ascii="Times New Roman" w:eastAsia="Times New Roman" w:hAnsi="Times New Roman" w:cs="Times New Roman"/>
          <w:bCs/>
          <w:i/>
          <w:sz w:val="24"/>
          <w:szCs w:val="24"/>
          <w:u w:val="single"/>
          <w:lang w:eastAsia="pt-BR"/>
        </w:rPr>
      </w:pPr>
      <w:r w:rsidRPr="000B3157">
        <w:rPr>
          <w:rFonts w:ascii="Times New Roman" w:eastAsia="Times New Roman" w:hAnsi="Times New Roman" w:cs="Times New Roman"/>
          <w:b/>
          <w:bCs/>
          <w:sz w:val="24"/>
          <w:szCs w:val="24"/>
          <w:lang w:eastAsia="pt-BR"/>
        </w:rPr>
        <w:t xml:space="preserve">Autoria: </w:t>
      </w:r>
      <w:r w:rsidRPr="000B3157">
        <w:rPr>
          <w:rFonts w:ascii="Times New Roman" w:eastAsia="Times New Roman" w:hAnsi="Times New Roman" w:cs="Times New Roman"/>
          <w:bCs/>
          <w:sz w:val="24"/>
          <w:szCs w:val="24"/>
          <w:lang w:eastAsia="pt-BR"/>
        </w:rPr>
        <w:t xml:space="preserve">Jane </w:t>
      </w:r>
      <w:proofErr w:type="spellStart"/>
      <w:r w:rsidRPr="000B3157">
        <w:rPr>
          <w:rFonts w:ascii="Times New Roman" w:eastAsia="Times New Roman" w:hAnsi="Times New Roman" w:cs="Times New Roman"/>
          <w:bCs/>
          <w:sz w:val="24"/>
          <w:szCs w:val="24"/>
          <w:lang w:eastAsia="pt-BR"/>
        </w:rPr>
        <w:t>Delalibera</w:t>
      </w:r>
      <w:proofErr w:type="spellEnd"/>
      <w:r w:rsidRPr="000B3157">
        <w:rPr>
          <w:rFonts w:ascii="Times New Roman" w:eastAsia="Times New Roman" w:hAnsi="Times New Roman" w:cs="Times New Roman"/>
          <w:bCs/>
          <w:sz w:val="24"/>
          <w:szCs w:val="24"/>
          <w:lang w:eastAsia="pt-BR"/>
        </w:rPr>
        <w:t xml:space="preserve"> e vereadores abaixo assinados.</w:t>
      </w:r>
    </w:p>
    <w:p w14:paraId="2E314C1C" w14:textId="77777777" w:rsidR="00D248D4" w:rsidRPr="000B3157" w:rsidRDefault="00D248D4" w:rsidP="00D248D4">
      <w:pPr>
        <w:spacing w:after="0" w:line="240" w:lineRule="auto"/>
        <w:contextualSpacing/>
        <w:rPr>
          <w:rFonts w:ascii="Times New Roman" w:eastAsia="Calibri" w:hAnsi="Times New Roman" w:cs="Times New Roman"/>
          <w:bCs/>
          <w:i/>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Qualificada.</w:t>
      </w:r>
    </w:p>
    <w:p w14:paraId="34419B59" w14:textId="77777777" w:rsidR="00D248D4" w:rsidRPr="000B3157" w:rsidRDefault="00D248D4" w:rsidP="00D248D4">
      <w:pPr>
        <w:spacing w:after="0" w:line="240" w:lineRule="auto"/>
        <w:contextualSpacing/>
        <w:rPr>
          <w:rFonts w:ascii="Times New Roman" w:eastAsia="Calibri" w:hAnsi="Times New Roman" w:cs="Times New Roman"/>
          <w:bCs/>
          <w:sz w:val="24"/>
          <w:szCs w:val="24"/>
        </w:rPr>
      </w:pPr>
      <w:r w:rsidRPr="000B3157">
        <w:rPr>
          <w:rFonts w:ascii="Times New Roman" w:eastAsia="Calibri" w:hAnsi="Times New Roman" w:cs="Times New Roman"/>
          <w:bCs/>
          <w:i/>
          <w:sz w:val="24"/>
          <w:szCs w:val="24"/>
          <w:u w:val="single"/>
        </w:rPr>
        <w:t>Com parecer das Comissões:</w:t>
      </w:r>
      <w:r w:rsidRPr="000B3157">
        <w:rPr>
          <w:rFonts w:ascii="Times New Roman" w:eastAsia="Calibri" w:hAnsi="Times New Roman" w:cs="Times New Roman"/>
          <w:bCs/>
          <w:sz w:val="24"/>
          <w:szCs w:val="24"/>
        </w:rPr>
        <w:t xml:space="preserve"> 1) Justiça e Redação; 2) Especial de Honrarias.</w:t>
      </w:r>
    </w:p>
    <w:p w14:paraId="53F1829E" w14:textId="77777777" w:rsidR="00D248D4" w:rsidRPr="000B3157" w:rsidRDefault="00D248D4" w:rsidP="00D248D4">
      <w:pPr>
        <w:spacing w:after="0" w:line="240" w:lineRule="auto"/>
        <w:contextualSpacing/>
        <w:jc w:val="center"/>
        <w:rPr>
          <w:rFonts w:ascii="Times New Roman" w:eastAsia="Calibri" w:hAnsi="Times New Roman" w:cs="Times New Roman"/>
          <w:bCs/>
          <w:sz w:val="24"/>
          <w:szCs w:val="24"/>
        </w:rPr>
      </w:pPr>
    </w:p>
    <w:p w14:paraId="732CC6B4" w14:textId="77777777" w:rsidR="00D248D4" w:rsidRPr="000B3157" w:rsidRDefault="00D248D4" w:rsidP="00D248D4">
      <w:pPr>
        <w:spacing w:after="0" w:line="240" w:lineRule="auto"/>
        <w:contextualSpacing/>
        <w:jc w:val="center"/>
        <w:rPr>
          <w:rFonts w:ascii="Times New Roman" w:eastAsia="Calibri" w:hAnsi="Times New Roman" w:cs="Times New Roman"/>
          <w:bCs/>
          <w:sz w:val="24"/>
          <w:szCs w:val="24"/>
        </w:rPr>
      </w:pPr>
    </w:p>
    <w:p w14:paraId="17CFE965" w14:textId="77777777" w:rsidR="00D248D4" w:rsidRPr="000B3157" w:rsidRDefault="00D248D4" w:rsidP="00D248D4">
      <w:pPr>
        <w:spacing w:after="0" w:line="240" w:lineRule="auto"/>
        <w:jc w:val="both"/>
        <w:rPr>
          <w:rFonts w:ascii="Times New Roman" w:eastAsia="Calibri" w:hAnsi="Times New Roman" w:cs="Times New Roman"/>
          <w:b/>
          <w:bCs/>
          <w:i/>
          <w:iCs/>
          <w:caps/>
          <w:color w:val="000000"/>
          <w:sz w:val="24"/>
          <w:szCs w:val="24"/>
          <w:u w:val="single"/>
        </w:rPr>
      </w:pPr>
      <w:r w:rsidRPr="000B3157">
        <w:rPr>
          <w:rFonts w:ascii="Times New Roman" w:eastAsia="Calibri" w:hAnsi="Times New Roman" w:cs="Times New Roman"/>
          <w:b/>
          <w:bCs/>
          <w:i/>
          <w:iCs/>
          <w:caps/>
          <w:color w:val="000000"/>
          <w:sz w:val="24"/>
          <w:szCs w:val="24"/>
          <w:u w:val="single"/>
        </w:rPr>
        <w:t>DEMAIS PROPOSIÇÕES</w:t>
      </w:r>
    </w:p>
    <w:p w14:paraId="1E3980DD"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1F116877" w14:textId="77777777" w:rsidR="00D248D4" w:rsidRPr="000B3157" w:rsidRDefault="00D248D4" w:rsidP="00D248D4">
      <w:pPr>
        <w:numPr>
          <w:ilvl w:val="0"/>
          <w:numId w:val="2"/>
        </w:numPr>
        <w:autoSpaceDE w:val="0"/>
        <w:autoSpaceDN w:val="0"/>
        <w:adjustRightInd w:val="0"/>
        <w:spacing w:after="0" w:line="240" w:lineRule="auto"/>
        <w:ind w:left="0" w:firstLine="0"/>
        <w:contextualSpacing/>
        <w:jc w:val="both"/>
        <w:rPr>
          <w:rFonts w:ascii="Times New Roman" w:eastAsia="Calibri" w:hAnsi="Times New Roman" w:cs="Times New Roman"/>
          <w:sz w:val="24"/>
          <w:szCs w:val="24"/>
        </w:rPr>
      </w:pPr>
      <w:r w:rsidRPr="000B3157">
        <w:rPr>
          <w:rFonts w:ascii="Times New Roman" w:eastAsia="Calibri" w:hAnsi="Times New Roman" w:cs="Times New Roman"/>
          <w:b/>
          <w:sz w:val="24"/>
          <w:szCs w:val="24"/>
        </w:rPr>
        <w:t xml:space="preserve">VOTAÇÃO DO </w:t>
      </w:r>
      <w:hyperlink r:id="rId60" w:history="1">
        <w:r w:rsidRPr="004F54FC">
          <w:rPr>
            <w:rStyle w:val="Hyperlink"/>
            <w:rFonts w:ascii="Times New Roman" w:eastAsia="Arial Unicode MS" w:hAnsi="Times New Roman" w:cs="Times New Roman"/>
            <w:b/>
            <w:sz w:val="24"/>
            <w:szCs w:val="24"/>
          </w:rPr>
          <w:t>REQUERIMENTO Nº 137/2026</w:t>
        </w:r>
      </w:hyperlink>
      <w:r w:rsidRPr="000B3157">
        <w:rPr>
          <w:rFonts w:ascii="Times New Roman" w:eastAsia="Calibri" w:hAnsi="Times New Roman" w:cs="Times New Roman"/>
          <w:sz w:val="24"/>
          <w:szCs w:val="24"/>
        </w:rPr>
        <w:t xml:space="preserve"> – Requer </w:t>
      </w:r>
      <w:r w:rsidRPr="000B3157">
        <w:rPr>
          <w:rFonts w:ascii="Times New Roman" w:eastAsia="Calibri" w:hAnsi="Times New Roman" w:cs="Times New Roman"/>
          <w:bCs/>
          <w:sz w:val="24"/>
          <w:szCs w:val="24"/>
        </w:rPr>
        <w:t xml:space="preserve">à Secretaria Municipal de Saúde, com cópia ao Senhor Rodrigo </w:t>
      </w:r>
      <w:proofErr w:type="spellStart"/>
      <w:r w:rsidRPr="000B3157">
        <w:rPr>
          <w:rFonts w:ascii="Times New Roman" w:eastAsia="Calibri" w:hAnsi="Times New Roman" w:cs="Times New Roman"/>
          <w:bCs/>
          <w:sz w:val="24"/>
          <w:szCs w:val="24"/>
        </w:rPr>
        <w:t>Matterazzi</w:t>
      </w:r>
      <w:proofErr w:type="spellEnd"/>
      <w:r w:rsidRPr="000B3157">
        <w:rPr>
          <w:rFonts w:ascii="Times New Roman" w:eastAsia="Calibri" w:hAnsi="Times New Roman" w:cs="Times New Roman"/>
          <w:bCs/>
          <w:sz w:val="24"/>
          <w:szCs w:val="24"/>
        </w:rPr>
        <w:t xml:space="preserve">, Prefeito Municipal em Exercício, </w:t>
      </w:r>
      <w:r w:rsidRPr="000B3157">
        <w:rPr>
          <w:rFonts w:ascii="Times New Roman" w:eastAsia="Calibri" w:hAnsi="Times New Roman" w:cs="Times New Roman"/>
          <w:sz w:val="24"/>
          <w:szCs w:val="24"/>
        </w:rPr>
        <w:t>informações acerca das providências administrativas adotadas em razão dos fatos envolvendo o suposto não acolhimento de um paciente na Unidade de Pronto Atendimento – UPA de Sorriso, amplamente divulgados pela imprensa local.</w:t>
      </w:r>
    </w:p>
    <w:p w14:paraId="79E17053"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
          <w:sz w:val="24"/>
          <w:szCs w:val="24"/>
        </w:rPr>
        <w:t xml:space="preserve">Autoria: </w:t>
      </w:r>
      <w:proofErr w:type="spellStart"/>
      <w:r w:rsidRPr="000B3157">
        <w:rPr>
          <w:rFonts w:ascii="Times New Roman" w:eastAsia="Calibri" w:hAnsi="Times New Roman" w:cs="Times New Roman"/>
          <w:bCs/>
          <w:sz w:val="24"/>
          <w:szCs w:val="24"/>
        </w:rPr>
        <w:t>Profª</w:t>
      </w:r>
      <w:proofErr w:type="spellEnd"/>
      <w:r w:rsidRPr="000B3157">
        <w:rPr>
          <w:rFonts w:ascii="Times New Roman" w:eastAsia="Calibri" w:hAnsi="Times New Roman" w:cs="Times New Roman"/>
          <w:bCs/>
          <w:sz w:val="24"/>
          <w:szCs w:val="24"/>
        </w:rPr>
        <w:t xml:space="preserve"> Silvana Perin.</w:t>
      </w:r>
    </w:p>
    <w:p w14:paraId="589F0AD9" w14:textId="77777777" w:rsidR="00D248D4" w:rsidRPr="000B3157" w:rsidRDefault="00D248D4" w:rsidP="00D248D4">
      <w:pPr>
        <w:spacing w:after="0" w:line="240" w:lineRule="auto"/>
        <w:jc w:val="both"/>
        <w:rPr>
          <w:rFonts w:ascii="Times New Roman" w:eastAsia="Calibri" w:hAnsi="Times New Roman" w:cs="Times New Roman"/>
          <w:b/>
          <w:bCs/>
          <w:i/>
          <w:iCs/>
          <w:caps/>
          <w:color w:val="000000"/>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Simples.</w:t>
      </w:r>
    </w:p>
    <w:p w14:paraId="687019D8"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sz w:val="24"/>
          <w:szCs w:val="24"/>
        </w:rPr>
        <w:t>------------------------------------------------</w:t>
      </w:r>
    </w:p>
    <w:p w14:paraId="2F9C6CB4"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1F030B30" w14:textId="77777777" w:rsidR="00D248D4" w:rsidRPr="000B3157" w:rsidRDefault="00D248D4" w:rsidP="00D248D4">
      <w:pPr>
        <w:numPr>
          <w:ilvl w:val="0"/>
          <w:numId w:val="2"/>
        </w:numPr>
        <w:autoSpaceDE w:val="0"/>
        <w:autoSpaceDN w:val="0"/>
        <w:adjustRightInd w:val="0"/>
        <w:spacing w:after="0" w:line="240" w:lineRule="auto"/>
        <w:ind w:left="0" w:firstLine="0"/>
        <w:contextualSpacing/>
        <w:jc w:val="both"/>
        <w:rPr>
          <w:rFonts w:ascii="Times New Roman" w:eastAsia="Calibri" w:hAnsi="Times New Roman" w:cs="Times New Roman"/>
          <w:sz w:val="24"/>
          <w:szCs w:val="24"/>
        </w:rPr>
      </w:pPr>
      <w:r w:rsidRPr="000B3157">
        <w:rPr>
          <w:rFonts w:ascii="Times New Roman" w:eastAsia="Calibri" w:hAnsi="Times New Roman" w:cs="Times New Roman"/>
          <w:b/>
          <w:sz w:val="24"/>
          <w:szCs w:val="24"/>
        </w:rPr>
        <w:t xml:space="preserve">VOTAÇÃO DO </w:t>
      </w:r>
      <w:hyperlink r:id="rId61" w:history="1">
        <w:r w:rsidRPr="004F54FC">
          <w:rPr>
            <w:rStyle w:val="Hyperlink"/>
            <w:rFonts w:ascii="Times New Roman" w:eastAsia="Arial Unicode MS" w:hAnsi="Times New Roman" w:cs="Times New Roman"/>
            <w:b/>
            <w:sz w:val="24"/>
            <w:szCs w:val="24"/>
          </w:rPr>
          <w:t>REQUERIMENTO Nº 138/2026</w:t>
        </w:r>
      </w:hyperlink>
      <w:r w:rsidRPr="000B3157">
        <w:rPr>
          <w:rFonts w:ascii="Times New Roman" w:eastAsia="Calibri" w:hAnsi="Times New Roman" w:cs="Times New Roman"/>
          <w:sz w:val="24"/>
          <w:szCs w:val="24"/>
        </w:rPr>
        <w:t xml:space="preserve"> – Requer </w:t>
      </w:r>
      <w:r w:rsidRPr="000B3157">
        <w:rPr>
          <w:rFonts w:ascii="Times New Roman" w:eastAsia="Calibri" w:hAnsi="Times New Roman" w:cs="Times New Roman"/>
          <w:bCs/>
          <w:sz w:val="24"/>
          <w:szCs w:val="24"/>
        </w:rPr>
        <w:t xml:space="preserve">ao Excelentíssimo Senhor Rodrigo Fonseca Costa, Procurador-Geral de Justiça do Estado de Mato Grosso, </w:t>
      </w:r>
      <w:r w:rsidRPr="000B3157">
        <w:rPr>
          <w:rFonts w:ascii="Times New Roman" w:eastAsia="Calibri" w:hAnsi="Times New Roman" w:cs="Times New Roman"/>
          <w:sz w:val="24"/>
          <w:szCs w:val="24"/>
        </w:rPr>
        <w:t>a ampliação do número de Promotores de Justiça e da estrutura de atendimento do Ministério Público no Município de Sorriso-MT.</w:t>
      </w:r>
    </w:p>
    <w:p w14:paraId="52D0E317"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B3157">
        <w:rPr>
          <w:rFonts w:ascii="Times New Roman" w:eastAsia="Calibri" w:hAnsi="Times New Roman" w:cs="Times New Roman"/>
          <w:b/>
          <w:sz w:val="24"/>
          <w:szCs w:val="24"/>
        </w:rPr>
        <w:t xml:space="preserve">Autoria: </w:t>
      </w:r>
      <w:proofErr w:type="spellStart"/>
      <w:r w:rsidRPr="000B3157">
        <w:rPr>
          <w:rFonts w:ascii="Times New Roman" w:eastAsia="Calibri" w:hAnsi="Times New Roman" w:cs="Times New Roman"/>
          <w:bCs/>
          <w:sz w:val="24"/>
          <w:szCs w:val="24"/>
        </w:rPr>
        <w:t>Profª</w:t>
      </w:r>
      <w:proofErr w:type="spellEnd"/>
      <w:r w:rsidRPr="000B3157">
        <w:rPr>
          <w:rFonts w:ascii="Times New Roman" w:eastAsia="Calibri" w:hAnsi="Times New Roman" w:cs="Times New Roman"/>
          <w:bCs/>
          <w:sz w:val="24"/>
          <w:szCs w:val="24"/>
        </w:rPr>
        <w:t xml:space="preserve"> Silvana Perin.</w:t>
      </w:r>
    </w:p>
    <w:p w14:paraId="32A4BB1A" w14:textId="77777777" w:rsidR="00D248D4" w:rsidRPr="000B3157" w:rsidRDefault="00D248D4" w:rsidP="00D248D4">
      <w:pPr>
        <w:spacing w:after="0" w:line="240" w:lineRule="auto"/>
        <w:jc w:val="both"/>
        <w:rPr>
          <w:rFonts w:ascii="Times New Roman" w:eastAsia="Calibri" w:hAnsi="Times New Roman" w:cs="Times New Roman"/>
          <w:b/>
          <w:bCs/>
          <w:i/>
          <w:iCs/>
          <w:caps/>
          <w:color w:val="000000"/>
          <w:sz w:val="24"/>
          <w:szCs w:val="24"/>
          <w:u w:val="single"/>
        </w:rPr>
      </w:pPr>
      <w:r w:rsidRPr="000B3157">
        <w:rPr>
          <w:rFonts w:ascii="Times New Roman" w:eastAsia="Calibri" w:hAnsi="Times New Roman" w:cs="Times New Roman"/>
          <w:b/>
          <w:bCs/>
          <w:sz w:val="24"/>
          <w:szCs w:val="24"/>
        </w:rPr>
        <w:t xml:space="preserve">Quórum para aprovação: </w:t>
      </w:r>
      <w:r w:rsidRPr="000B3157">
        <w:rPr>
          <w:rFonts w:ascii="Times New Roman" w:eastAsia="Calibri" w:hAnsi="Times New Roman" w:cs="Times New Roman"/>
          <w:bCs/>
          <w:sz w:val="24"/>
          <w:szCs w:val="24"/>
        </w:rPr>
        <w:t>Maioria Simples.</w:t>
      </w:r>
    </w:p>
    <w:p w14:paraId="74AAB4CD" w14:textId="77777777" w:rsidR="00D248D4" w:rsidRPr="000B3157" w:rsidRDefault="00D248D4" w:rsidP="00D248D4">
      <w:pPr>
        <w:autoSpaceDE w:val="0"/>
        <w:autoSpaceDN w:val="0"/>
        <w:adjustRightInd w:val="0"/>
        <w:spacing w:after="0" w:line="240" w:lineRule="auto"/>
        <w:contextualSpacing/>
        <w:jc w:val="both"/>
        <w:rPr>
          <w:rFonts w:ascii="Times New Roman" w:eastAsia="Calibri"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644"/>
      </w:tblGrid>
      <w:tr w:rsidR="00D248D4" w:rsidRPr="000B3157" w14:paraId="61E845C0" w14:textId="77777777" w:rsidTr="00310AAF">
        <w:trPr>
          <w:jc w:val="center"/>
        </w:trPr>
        <w:tc>
          <w:tcPr>
            <w:tcW w:w="8644" w:type="dxa"/>
            <w:tcBorders>
              <w:top w:val="single" w:sz="4" w:space="0" w:color="auto"/>
              <w:left w:val="single" w:sz="4" w:space="0" w:color="auto"/>
              <w:bottom w:val="single" w:sz="4" w:space="0" w:color="auto"/>
              <w:right w:val="single" w:sz="4" w:space="0" w:color="auto"/>
            </w:tcBorders>
            <w:hideMark/>
          </w:tcPr>
          <w:p w14:paraId="53E70CF0" w14:textId="77777777" w:rsidR="00D248D4" w:rsidRPr="000B3157" w:rsidRDefault="00D248D4" w:rsidP="00310AAF">
            <w:pPr>
              <w:spacing w:after="0" w:line="240" w:lineRule="auto"/>
              <w:jc w:val="center"/>
              <w:rPr>
                <w:rFonts w:ascii="Times New Roman" w:eastAsia="Times New Roman" w:hAnsi="Times New Roman" w:cs="Times New Roman"/>
                <w:b/>
                <w:bCs/>
                <w:i/>
                <w:kern w:val="2"/>
                <w:sz w:val="24"/>
                <w:szCs w:val="24"/>
                <w14:ligatures w14:val="standardContextual"/>
              </w:rPr>
            </w:pPr>
            <w:r w:rsidRPr="000B3157">
              <w:rPr>
                <w:rFonts w:ascii="Times New Roman" w:eastAsia="Times New Roman" w:hAnsi="Times New Roman" w:cs="Times New Roman"/>
                <w:b/>
                <w:bCs/>
                <w:i/>
                <w:iCs/>
                <w:caps/>
                <w:kern w:val="2"/>
                <w:sz w:val="24"/>
                <w:szCs w:val="24"/>
                <w14:ligatures w14:val="standardContextual"/>
              </w:rPr>
              <w:t>IV PARTE: EXPLICAÇÕES PESSOAIS</w:t>
            </w:r>
          </w:p>
        </w:tc>
      </w:tr>
    </w:tbl>
    <w:p w14:paraId="26C8CC8A" w14:textId="77777777" w:rsidR="00D248D4" w:rsidRPr="000B3157" w:rsidRDefault="00D248D4" w:rsidP="00D248D4">
      <w:pPr>
        <w:spacing w:after="0" w:line="240" w:lineRule="auto"/>
        <w:jc w:val="both"/>
        <w:rPr>
          <w:rFonts w:ascii="Times New Roman" w:eastAsia="Calibri" w:hAnsi="Times New Roman" w:cs="Times New Roman"/>
          <w:b/>
          <w:sz w:val="24"/>
          <w:szCs w:val="24"/>
        </w:rPr>
      </w:pPr>
    </w:p>
    <w:p w14:paraId="005B924B" w14:textId="77777777" w:rsidR="00D248D4" w:rsidRPr="000B3157" w:rsidRDefault="00D248D4" w:rsidP="00D248D4">
      <w:pPr>
        <w:spacing w:after="0" w:line="240" w:lineRule="auto"/>
        <w:jc w:val="both"/>
        <w:rPr>
          <w:rFonts w:ascii="Times New Roman" w:eastAsia="Calibri" w:hAnsi="Times New Roman" w:cs="Times New Roman"/>
          <w:b/>
          <w:sz w:val="24"/>
          <w:szCs w:val="24"/>
        </w:rPr>
      </w:pPr>
      <w:r w:rsidRPr="000B3157">
        <w:rPr>
          <w:rFonts w:ascii="Times New Roman" w:eastAsia="Calibri" w:hAnsi="Times New Roman" w:cs="Times New Roman"/>
          <w:b/>
          <w:sz w:val="24"/>
          <w:szCs w:val="24"/>
        </w:rPr>
        <w:t>Uso da palavra livre pelos vereadores:</w:t>
      </w:r>
    </w:p>
    <w:p w14:paraId="5407F7A6" w14:textId="77777777" w:rsidR="00D248D4" w:rsidRPr="000B3157" w:rsidRDefault="00D248D4" w:rsidP="00D248D4">
      <w:pPr>
        <w:spacing w:after="0" w:line="240" w:lineRule="auto"/>
        <w:contextualSpacing/>
        <w:jc w:val="both"/>
        <w:rPr>
          <w:rFonts w:ascii="Times New Roman" w:eastAsia="Calibri" w:hAnsi="Times New Roman" w:cs="Times New Roman"/>
          <w:bCs/>
          <w:sz w:val="24"/>
          <w:szCs w:val="24"/>
        </w:rPr>
      </w:pPr>
    </w:p>
    <w:p w14:paraId="50B4822F"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2" w:history="1">
        <w:r w:rsidRPr="000B3157">
          <w:rPr>
            <w:rFonts w:ascii="Times New Roman" w:eastAsia="Arial Unicode MS" w:hAnsi="Times New Roman" w:cs="Times New Roman"/>
            <w:color w:val="0563C1"/>
            <w:sz w:val="24"/>
            <w:szCs w:val="24"/>
            <w:u w:val="single"/>
          </w:rPr>
          <w:t>RODRIGO MATTERAZZI</w:t>
        </w:r>
      </w:hyperlink>
      <w:r w:rsidRPr="000B3157">
        <w:rPr>
          <w:rFonts w:ascii="Times New Roman" w:eastAsia="Calibri" w:hAnsi="Times New Roman" w:cs="Times New Roman"/>
          <w:sz w:val="24"/>
          <w:szCs w:val="24"/>
        </w:rPr>
        <w:t xml:space="preserve"> – Republicanos</w:t>
      </w:r>
    </w:p>
    <w:p w14:paraId="37F315FF"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3" w:history="1">
        <w:r w:rsidRPr="000B3157">
          <w:rPr>
            <w:rFonts w:ascii="Times New Roman" w:eastAsia="Arial Unicode MS" w:hAnsi="Times New Roman" w:cs="Times New Roman"/>
            <w:color w:val="0563C1"/>
            <w:sz w:val="24"/>
            <w:szCs w:val="24"/>
            <w:u w:val="single"/>
          </w:rPr>
          <w:t>GRINGO DO BARREIRO</w:t>
        </w:r>
      </w:hyperlink>
      <w:r w:rsidRPr="000B3157">
        <w:rPr>
          <w:rFonts w:ascii="Times New Roman" w:eastAsia="Calibri" w:hAnsi="Times New Roman" w:cs="Times New Roman"/>
          <w:sz w:val="24"/>
          <w:szCs w:val="24"/>
        </w:rPr>
        <w:t xml:space="preserve"> - PL</w:t>
      </w:r>
    </w:p>
    <w:p w14:paraId="039FB813"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4" w:history="1">
        <w:r w:rsidRPr="000B3157">
          <w:rPr>
            <w:rFonts w:ascii="Times New Roman" w:eastAsia="Arial Unicode MS" w:hAnsi="Times New Roman" w:cs="Times New Roman"/>
            <w:color w:val="0563C1"/>
            <w:sz w:val="24"/>
            <w:szCs w:val="24"/>
            <w:u w:val="single"/>
          </w:rPr>
          <w:t>BRENDO BRAGA</w:t>
        </w:r>
      </w:hyperlink>
      <w:r w:rsidRPr="000B3157">
        <w:rPr>
          <w:rFonts w:ascii="Times New Roman" w:eastAsia="Calibri" w:hAnsi="Times New Roman" w:cs="Times New Roman"/>
          <w:sz w:val="24"/>
          <w:szCs w:val="24"/>
        </w:rPr>
        <w:t xml:space="preserve"> – Republicanos</w:t>
      </w:r>
    </w:p>
    <w:p w14:paraId="21655B9D"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5" w:history="1">
        <w:proofErr w:type="spellStart"/>
        <w:r w:rsidRPr="000B3157">
          <w:rPr>
            <w:rFonts w:ascii="Times New Roman" w:eastAsia="Arial Unicode MS" w:hAnsi="Times New Roman" w:cs="Times New Roman"/>
            <w:color w:val="0563C1"/>
            <w:sz w:val="24"/>
            <w:szCs w:val="24"/>
            <w:u w:val="single"/>
          </w:rPr>
          <w:t>PROFª</w:t>
        </w:r>
        <w:proofErr w:type="spellEnd"/>
        <w:r w:rsidRPr="000B3157">
          <w:rPr>
            <w:rFonts w:ascii="Times New Roman" w:eastAsia="Arial Unicode MS" w:hAnsi="Times New Roman" w:cs="Times New Roman"/>
            <w:color w:val="0563C1"/>
            <w:sz w:val="24"/>
            <w:szCs w:val="24"/>
            <w:u w:val="single"/>
          </w:rPr>
          <w:t xml:space="preserve"> SILVANA PERIN</w:t>
        </w:r>
      </w:hyperlink>
      <w:r w:rsidRPr="000B3157">
        <w:rPr>
          <w:rFonts w:ascii="Times New Roman" w:eastAsia="Calibri" w:hAnsi="Times New Roman" w:cs="Times New Roman"/>
          <w:sz w:val="24"/>
          <w:szCs w:val="24"/>
        </w:rPr>
        <w:t xml:space="preserve"> – MDB</w:t>
      </w:r>
    </w:p>
    <w:p w14:paraId="48785E0B"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6" w:history="1">
        <w:r w:rsidRPr="000B3157">
          <w:rPr>
            <w:rFonts w:ascii="Times New Roman" w:eastAsia="Arial Unicode MS" w:hAnsi="Times New Roman" w:cs="Times New Roman"/>
            <w:color w:val="0563C1"/>
            <w:sz w:val="24"/>
            <w:szCs w:val="24"/>
            <w:u w:val="single"/>
          </w:rPr>
          <w:t>DARCI GONÇALVES</w:t>
        </w:r>
      </w:hyperlink>
      <w:r w:rsidRPr="000B3157">
        <w:rPr>
          <w:rFonts w:ascii="Times New Roman" w:eastAsia="Calibri" w:hAnsi="Times New Roman" w:cs="Times New Roman"/>
          <w:sz w:val="24"/>
          <w:szCs w:val="24"/>
        </w:rPr>
        <w:t xml:space="preserve"> – MDB</w:t>
      </w:r>
    </w:p>
    <w:p w14:paraId="4CBC94D3"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7" w:history="1">
        <w:r w:rsidRPr="000B3157">
          <w:rPr>
            <w:rFonts w:ascii="Times New Roman" w:eastAsia="Arial Unicode MS" w:hAnsi="Times New Roman" w:cs="Times New Roman"/>
            <w:color w:val="0563C1"/>
            <w:sz w:val="24"/>
            <w:szCs w:val="24"/>
            <w:u w:val="single"/>
          </w:rPr>
          <w:t>TOCO BAGGIO</w:t>
        </w:r>
      </w:hyperlink>
      <w:r w:rsidRPr="000B3157">
        <w:rPr>
          <w:rFonts w:ascii="Times New Roman" w:eastAsia="Calibri" w:hAnsi="Times New Roman" w:cs="Times New Roman"/>
          <w:sz w:val="24"/>
          <w:szCs w:val="24"/>
        </w:rPr>
        <w:t xml:space="preserve"> - PSDB</w:t>
      </w:r>
    </w:p>
    <w:p w14:paraId="79A651C5"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8" w:history="1">
        <w:r w:rsidRPr="000B3157">
          <w:rPr>
            <w:rFonts w:ascii="Times New Roman" w:eastAsia="Arial Unicode MS" w:hAnsi="Times New Roman" w:cs="Times New Roman"/>
            <w:color w:val="0563C1"/>
            <w:sz w:val="24"/>
            <w:szCs w:val="24"/>
            <w:u w:val="single"/>
          </w:rPr>
          <w:t>DIOGO KRIGUER</w:t>
        </w:r>
      </w:hyperlink>
      <w:r w:rsidRPr="000B3157">
        <w:rPr>
          <w:rFonts w:ascii="Times New Roman" w:eastAsia="Calibri" w:hAnsi="Times New Roman" w:cs="Times New Roman"/>
          <w:bCs/>
          <w:sz w:val="24"/>
          <w:szCs w:val="24"/>
        </w:rPr>
        <w:t xml:space="preserve"> – PSDB</w:t>
      </w:r>
    </w:p>
    <w:p w14:paraId="7C9BDAB7"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69" w:history="1">
        <w:r w:rsidRPr="000B3157">
          <w:rPr>
            <w:rFonts w:ascii="Times New Roman" w:eastAsia="Arial Unicode MS" w:hAnsi="Times New Roman" w:cs="Times New Roman"/>
            <w:color w:val="0563C1"/>
            <w:sz w:val="24"/>
            <w:szCs w:val="24"/>
            <w:u w:val="single"/>
          </w:rPr>
          <w:t>WANDERLEY PAULO</w:t>
        </w:r>
      </w:hyperlink>
      <w:r w:rsidRPr="000B3157">
        <w:rPr>
          <w:rFonts w:ascii="Times New Roman" w:eastAsia="Calibri" w:hAnsi="Times New Roman" w:cs="Times New Roman"/>
          <w:sz w:val="24"/>
          <w:szCs w:val="24"/>
        </w:rPr>
        <w:t xml:space="preserve"> – Progressistas</w:t>
      </w:r>
    </w:p>
    <w:p w14:paraId="02228AE8"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70" w:history="1">
        <w:r w:rsidRPr="000B3157">
          <w:rPr>
            <w:rFonts w:ascii="Times New Roman" w:eastAsia="Arial Unicode MS" w:hAnsi="Times New Roman" w:cs="Times New Roman"/>
            <w:color w:val="0563C1"/>
            <w:sz w:val="24"/>
            <w:szCs w:val="24"/>
            <w:u w:val="single"/>
          </w:rPr>
          <w:t>EMERSON FARIAS</w:t>
        </w:r>
      </w:hyperlink>
      <w:r w:rsidRPr="000B3157">
        <w:rPr>
          <w:rFonts w:ascii="Times New Roman" w:eastAsia="Calibri" w:hAnsi="Times New Roman" w:cs="Times New Roman"/>
          <w:sz w:val="24"/>
          <w:szCs w:val="24"/>
        </w:rPr>
        <w:t xml:space="preserve"> – PL</w:t>
      </w:r>
    </w:p>
    <w:p w14:paraId="02379378"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71" w:history="1">
        <w:r w:rsidRPr="000B3157">
          <w:rPr>
            <w:rFonts w:ascii="Times New Roman" w:eastAsia="Arial Unicode MS" w:hAnsi="Times New Roman" w:cs="Times New Roman"/>
            <w:color w:val="0563C1"/>
            <w:sz w:val="24"/>
            <w:szCs w:val="24"/>
            <w:u w:val="single"/>
          </w:rPr>
          <w:t>ADIR CUNICO</w:t>
        </w:r>
      </w:hyperlink>
      <w:r w:rsidRPr="000B3157">
        <w:rPr>
          <w:rFonts w:ascii="Times New Roman" w:eastAsia="Calibri" w:hAnsi="Times New Roman" w:cs="Times New Roman"/>
          <w:sz w:val="24"/>
          <w:szCs w:val="24"/>
        </w:rPr>
        <w:t xml:space="preserve"> – Novo</w:t>
      </w:r>
    </w:p>
    <w:p w14:paraId="29210404" w14:textId="77777777" w:rsidR="00D248D4" w:rsidRPr="000B3157" w:rsidRDefault="00D248D4" w:rsidP="00D248D4">
      <w:pPr>
        <w:spacing w:after="0" w:line="240" w:lineRule="auto"/>
        <w:contextualSpacing/>
        <w:rPr>
          <w:rFonts w:ascii="Times New Roman" w:eastAsia="Calibri" w:hAnsi="Times New Roman" w:cs="Times New Roman"/>
          <w:sz w:val="24"/>
          <w:szCs w:val="24"/>
        </w:rPr>
      </w:pPr>
      <w:hyperlink r:id="rId72" w:history="1">
        <w:r w:rsidRPr="000B3157">
          <w:rPr>
            <w:rFonts w:ascii="Times New Roman" w:eastAsia="Arial Unicode MS" w:hAnsi="Times New Roman" w:cs="Times New Roman"/>
            <w:color w:val="0563C1"/>
            <w:sz w:val="24"/>
            <w:szCs w:val="24"/>
            <w:u w:val="single"/>
          </w:rPr>
          <w:t>JANE DELALIBERA</w:t>
        </w:r>
      </w:hyperlink>
      <w:r w:rsidRPr="000B3157">
        <w:rPr>
          <w:rFonts w:ascii="Times New Roman" w:eastAsia="Calibri" w:hAnsi="Times New Roman" w:cs="Times New Roman"/>
          <w:sz w:val="24"/>
          <w:szCs w:val="24"/>
        </w:rPr>
        <w:t xml:space="preserve"> - PL</w:t>
      </w:r>
    </w:p>
    <w:p w14:paraId="72A3D860" w14:textId="77777777" w:rsidR="00D248D4" w:rsidRPr="000B3157" w:rsidRDefault="00D248D4" w:rsidP="00D248D4">
      <w:pPr>
        <w:spacing w:after="0" w:line="240" w:lineRule="auto"/>
        <w:contextualSpacing/>
        <w:jc w:val="center"/>
        <w:rPr>
          <w:rFonts w:ascii="Times New Roman" w:eastAsia="Calibri" w:hAnsi="Times New Roman" w:cs="Times New Roman"/>
          <w:bCs/>
          <w:sz w:val="24"/>
          <w:szCs w:val="24"/>
        </w:rPr>
      </w:pPr>
    </w:p>
    <w:p w14:paraId="12B0C5A7" w14:textId="77777777" w:rsidR="00D248D4" w:rsidRPr="000B3157" w:rsidRDefault="00D248D4" w:rsidP="00D248D4">
      <w:pPr>
        <w:spacing w:after="0" w:line="240" w:lineRule="auto"/>
        <w:contextualSpacing/>
        <w:jc w:val="center"/>
        <w:rPr>
          <w:rFonts w:ascii="Times New Roman" w:eastAsia="Calibri"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212"/>
      </w:tblGrid>
      <w:tr w:rsidR="00D248D4" w:rsidRPr="000B3157" w14:paraId="39B2E6B8" w14:textId="77777777" w:rsidTr="00310AAF">
        <w:trPr>
          <w:jc w:val="center"/>
        </w:trPr>
        <w:tc>
          <w:tcPr>
            <w:tcW w:w="9212" w:type="dxa"/>
            <w:tcBorders>
              <w:top w:val="single" w:sz="4" w:space="0" w:color="auto"/>
              <w:left w:val="single" w:sz="4" w:space="0" w:color="auto"/>
              <w:bottom w:val="single" w:sz="4" w:space="0" w:color="auto"/>
              <w:right w:val="single" w:sz="4" w:space="0" w:color="auto"/>
            </w:tcBorders>
            <w:hideMark/>
          </w:tcPr>
          <w:p w14:paraId="229B4500" w14:textId="77777777" w:rsidR="00D248D4" w:rsidRPr="000B3157" w:rsidRDefault="00D248D4" w:rsidP="00310AAF">
            <w:pPr>
              <w:spacing w:after="0" w:line="240" w:lineRule="auto"/>
              <w:jc w:val="center"/>
              <w:rPr>
                <w:rFonts w:ascii="Times New Roman" w:eastAsia="Times New Roman" w:hAnsi="Times New Roman" w:cs="Times New Roman"/>
                <w:b/>
                <w:bCs/>
                <w:i/>
                <w:kern w:val="2"/>
                <w:sz w:val="24"/>
                <w:szCs w:val="24"/>
                <w14:ligatures w14:val="standardContextual"/>
              </w:rPr>
            </w:pPr>
            <w:r w:rsidRPr="000B3157">
              <w:rPr>
                <w:rFonts w:ascii="Times New Roman" w:eastAsia="Times New Roman" w:hAnsi="Times New Roman" w:cs="Times New Roman"/>
                <w:b/>
                <w:bCs/>
                <w:i/>
                <w:iCs/>
                <w:caps/>
                <w:kern w:val="2"/>
                <w:sz w:val="24"/>
                <w:szCs w:val="24"/>
                <w14:ligatures w14:val="standardContextual"/>
              </w:rPr>
              <w:t>V PARTE: ENCERRAMENTO</w:t>
            </w:r>
          </w:p>
        </w:tc>
      </w:tr>
    </w:tbl>
    <w:p w14:paraId="1F49F2E4" w14:textId="77777777" w:rsidR="00D248D4" w:rsidRPr="000B3157" w:rsidRDefault="00D248D4" w:rsidP="00D248D4">
      <w:pPr>
        <w:spacing w:after="0" w:line="240" w:lineRule="auto"/>
        <w:jc w:val="center"/>
        <w:rPr>
          <w:rFonts w:ascii="Times New Roman" w:eastAsia="Times New Roman" w:hAnsi="Times New Roman" w:cs="Times New Roman"/>
          <w:sz w:val="24"/>
          <w:szCs w:val="24"/>
          <w:lang w:eastAsia="pt-BR"/>
        </w:rPr>
      </w:pPr>
    </w:p>
    <w:p w14:paraId="72F7EAB1" w14:textId="77777777" w:rsidR="00D248D4" w:rsidRPr="000B3157" w:rsidRDefault="00D248D4" w:rsidP="00D248D4">
      <w:pPr>
        <w:spacing w:after="0" w:line="240" w:lineRule="auto"/>
        <w:jc w:val="center"/>
        <w:rPr>
          <w:rFonts w:ascii="Times New Roman" w:eastAsia="Times New Roman" w:hAnsi="Times New Roman" w:cs="Times New Roman"/>
          <w:sz w:val="24"/>
          <w:szCs w:val="24"/>
          <w:lang w:eastAsia="pt-BR"/>
        </w:rPr>
      </w:pPr>
      <w:hyperlink r:id="rId73" w:history="1">
        <w:r w:rsidRPr="000B3157">
          <w:rPr>
            <w:rFonts w:ascii="Times New Roman" w:eastAsia="Arial Unicode MS" w:hAnsi="Times New Roman" w:cs="Times New Roman"/>
            <w:color w:val="0563C1"/>
            <w:sz w:val="24"/>
            <w:szCs w:val="24"/>
            <w:u w:val="single"/>
            <w:lang w:eastAsia="pt-BR"/>
          </w:rPr>
          <w:t>MESA DIRETORA</w:t>
        </w:r>
      </w:hyperlink>
    </w:p>
    <w:p w14:paraId="2BF38EA6" w14:textId="77777777" w:rsidR="00D248D4" w:rsidRPr="000B3157" w:rsidRDefault="00D248D4" w:rsidP="00D248D4">
      <w:pPr>
        <w:spacing w:after="0" w:line="240" w:lineRule="auto"/>
        <w:rPr>
          <w:rFonts w:ascii="Times New Roman" w:eastAsia="Calibri" w:hAnsi="Times New Roman" w:cs="Times New Roman"/>
          <w:sz w:val="24"/>
          <w:szCs w:val="24"/>
          <w:u w:val="single"/>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551"/>
        <w:gridCol w:w="2268"/>
        <w:gridCol w:w="2122"/>
      </w:tblGrid>
      <w:tr w:rsidR="00D248D4" w:rsidRPr="000B3157" w14:paraId="5665A72F" w14:textId="77777777" w:rsidTr="00310AAF">
        <w:trPr>
          <w:jc w:val="center"/>
        </w:trPr>
        <w:tc>
          <w:tcPr>
            <w:tcW w:w="3114" w:type="dxa"/>
            <w:hideMark/>
          </w:tcPr>
          <w:p w14:paraId="39B44402" w14:textId="77777777" w:rsidR="00D248D4" w:rsidRPr="000B3157" w:rsidRDefault="00D248D4" w:rsidP="00310AAF">
            <w:pPr>
              <w:spacing w:line="240" w:lineRule="auto"/>
              <w:jc w:val="center"/>
              <w:rPr>
                <w:rFonts w:ascii="Times New Roman" w:eastAsia="Calibri" w:hAnsi="Times New Roman" w:cs="Times New Roman"/>
                <w:b/>
                <w:sz w:val="24"/>
                <w:szCs w:val="24"/>
              </w:rPr>
            </w:pPr>
            <w:r w:rsidRPr="000B3157">
              <w:rPr>
                <w:rFonts w:ascii="Times New Roman" w:eastAsia="Calibri" w:hAnsi="Times New Roman" w:cs="Times New Roman"/>
                <w:b/>
                <w:sz w:val="24"/>
                <w:szCs w:val="24"/>
              </w:rPr>
              <w:t>RODRIGO MATTERAZZI</w:t>
            </w:r>
          </w:p>
          <w:p w14:paraId="53A1C210" w14:textId="77777777" w:rsidR="00D248D4" w:rsidRPr="000B3157" w:rsidRDefault="00D248D4" w:rsidP="00310AAF">
            <w:pPr>
              <w:spacing w:line="240" w:lineRule="auto"/>
              <w:jc w:val="center"/>
              <w:rPr>
                <w:rFonts w:ascii="Times New Roman" w:eastAsia="Calibri" w:hAnsi="Times New Roman" w:cs="Times New Roman"/>
                <w:sz w:val="24"/>
                <w:szCs w:val="24"/>
                <w:u w:val="single"/>
              </w:rPr>
            </w:pPr>
            <w:r w:rsidRPr="000B3157">
              <w:rPr>
                <w:rFonts w:ascii="Times New Roman" w:eastAsia="Calibri" w:hAnsi="Times New Roman" w:cs="Times New Roman"/>
                <w:b/>
                <w:sz w:val="24"/>
                <w:szCs w:val="24"/>
              </w:rPr>
              <w:t>Presidente</w:t>
            </w:r>
          </w:p>
        </w:tc>
        <w:tc>
          <w:tcPr>
            <w:tcW w:w="2551" w:type="dxa"/>
            <w:hideMark/>
          </w:tcPr>
          <w:p w14:paraId="7F9EC8A2" w14:textId="77777777" w:rsidR="00D248D4" w:rsidRPr="000B3157" w:rsidRDefault="00D248D4" w:rsidP="00310AAF">
            <w:pPr>
              <w:spacing w:line="240" w:lineRule="auto"/>
              <w:jc w:val="center"/>
              <w:rPr>
                <w:rFonts w:ascii="Times New Roman" w:eastAsia="Calibri" w:hAnsi="Times New Roman" w:cs="Times New Roman"/>
                <w:b/>
                <w:sz w:val="24"/>
                <w:szCs w:val="24"/>
              </w:rPr>
            </w:pPr>
            <w:r w:rsidRPr="000B3157">
              <w:rPr>
                <w:rFonts w:ascii="Times New Roman" w:eastAsia="Calibri" w:hAnsi="Times New Roman" w:cs="Times New Roman"/>
                <w:b/>
                <w:sz w:val="24"/>
                <w:szCs w:val="24"/>
              </w:rPr>
              <w:t>EMERSON FARIAS</w:t>
            </w:r>
          </w:p>
          <w:p w14:paraId="0983F37A" w14:textId="77777777" w:rsidR="00D248D4" w:rsidRPr="000B3157" w:rsidRDefault="00D248D4" w:rsidP="00310AAF">
            <w:pPr>
              <w:spacing w:line="240" w:lineRule="auto"/>
              <w:jc w:val="center"/>
              <w:rPr>
                <w:rFonts w:ascii="Times New Roman" w:eastAsia="Calibri" w:hAnsi="Times New Roman" w:cs="Times New Roman"/>
                <w:sz w:val="24"/>
                <w:szCs w:val="24"/>
                <w:u w:val="single"/>
              </w:rPr>
            </w:pPr>
            <w:r w:rsidRPr="000B3157">
              <w:rPr>
                <w:rFonts w:ascii="Times New Roman" w:eastAsia="Calibri" w:hAnsi="Times New Roman" w:cs="Times New Roman"/>
                <w:b/>
                <w:sz w:val="24"/>
                <w:szCs w:val="24"/>
              </w:rPr>
              <w:t>Vice-presidente</w:t>
            </w:r>
          </w:p>
        </w:tc>
        <w:tc>
          <w:tcPr>
            <w:tcW w:w="2268" w:type="dxa"/>
            <w:hideMark/>
          </w:tcPr>
          <w:p w14:paraId="26205648" w14:textId="77777777" w:rsidR="00D248D4" w:rsidRPr="000B3157" w:rsidRDefault="00D248D4" w:rsidP="00310AAF">
            <w:pPr>
              <w:spacing w:line="240" w:lineRule="auto"/>
              <w:jc w:val="center"/>
              <w:rPr>
                <w:rFonts w:ascii="Times New Roman" w:eastAsia="Calibri" w:hAnsi="Times New Roman" w:cs="Times New Roman"/>
                <w:b/>
                <w:sz w:val="24"/>
                <w:szCs w:val="24"/>
              </w:rPr>
            </w:pPr>
            <w:r w:rsidRPr="000B3157">
              <w:rPr>
                <w:rFonts w:ascii="Times New Roman" w:eastAsia="Calibri" w:hAnsi="Times New Roman" w:cs="Times New Roman"/>
                <w:b/>
                <w:sz w:val="24"/>
                <w:szCs w:val="24"/>
              </w:rPr>
              <w:t>DIOGO KRIGUER</w:t>
            </w:r>
          </w:p>
          <w:p w14:paraId="419ABC28" w14:textId="77777777" w:rsidR="00D248D4" w:rsidRPr="000B3157" w:rsidRDefault="00D248D4" w:rsidP="00310AAF">
            <w:pPr>
              <w:spacing w:line="240" w:lineRule="auto"/>
              <w:jc w:val="center"/>
              <w:rPr>
                <w:rFonts w:ascii="Times New Roman" w:eastAsia="Calibri" w:hAnsi="Times New Roman" w:cs="Times New Roman"/>
                <w:sz w:val="24"/>
                <w:szCs w:val="24"/>
                <w:u w:val="single"/>
              </w:rPr>
            </w:pPr>
            <w:r w:rsidRPr="000B3157">
              <w:rPr>
                <w:rFonts w:ascii="Times New Roman" w:eastAsia="Calibri" w:hAnsi="Times New Roman" w:cs="Times New Roman"/>
                <w:b/>
                <w:sz w:val="24"/>
                <w:szCs w:val="24"/>
              </w:rPr>
              <w:t>1º Secretário</w:t>
            </w:r>
          </w:p>
        </w:tc>
        <w:tc>
          <w:tcPr>
            <w:tcW w:w="2122" w:type="dxa"/>
            <w:hideMark/>
          </w:tcPr>
          <w:p w14:paraId="6831269E" w14:textId="77777777" w:rsidR="00D248D4" w:rsidRPr="000B3157" w:rsidRDefault="00D248D4" w:rsidP="00310AAF">
            <w:pPr>
              <w:spacing w:line="240" w:lineRule="auto"/>
              <w:jc w:val="center"/>
              <w:rPr>
                <w:rFonts w:ascii="Times New Roman" w:eastAsia="Calibri" w:hAnsi="Times New Roman" w:cs="Times New Roman"/>
                <w:b/>
                <w:sz w:val="24"/>
                <w:szCs w:val="24"/>
              </w:rPr>
            </w:pPr>
            <w:r w:rsidRPr="000B3157">
              <w:rPr>
                <w:rFonts w:ascii="Times New Roman" w:eastAsia="Calibri" w:hAnsi="Times New Roman" w:cs="Times New Roman"/>
                <w:b/>
                <w:sz w:val="24"/>
                <w:szCs w:val="24"/>
              </w:rPr>
              <w:t>ADIR CUNICO</w:t>
            </w:r>
          </w:p>
          <w:p w14:paraId="40A35E4E" w14:textId="77777777" w:rsidR="00D248D4" w:rsidRPr="000B3157" w:rsidRDefault="00D248D4" w:rsidP="00310AAF">
            <w:pPr>
              <w:spacing w:line="240" w:lineRule="auto"/>
              <w:jc w:val="center"/>
              <w:rPr>
                <w:rFonts w:ascii="Times New Roman" w:eastAsia="Calibri" w:hAnsi="Times New Roman" w:cs="Times New Roman"/>
                <w:sz w:val="24"/>
                <w:szCs w:val="24"/>
                <w:u w:val="single"/>
              </w:rPr>
            </w:pPr>
            <w:r w:rsidRPr="000B3157">
              <w:rPr>
                <w:rFonts w:ascii="Times New Roman" w:eastAsia="Calibri" w:hAnsi="Times New Roman" w:cs="Times New Roman"/>
                <w:b/>
                <w:sz w:val="24"/>
                <w:szCs w:val="24"/>
              </w:rPr>
              <w:t>2º Secretário</w:t>
            </w:r>
          </w:p>
        </w:tc>
      </w:tr>
    </w:tbl>
    <w:p w14:paraId="14CB8F8B" w14:textId="77777777" w:rsidR="00D248D4" w:rsidRPr="000B3157" w:rsidRDefault="00D248D4" w:rsidP="00D248D4">
      <w:pPr>
        <w:spacing w:after="0" w:line="240" w:lineRule="auto"/>
        <w:rPr>
          <w:rFonts w:ascii="Times New Roman" w:eastAsia="Calibri" w:hAnsi="Times New Roman" w:cs="Times New Roman"/>
          <w:sz w:val="24"/>
          <w:szCs w:val="24"/>
        </w:rPr>
      </w:pPr>
    </w:p>
    <w:p w14:paraId="30E153DB" w14:textId="587C42C0" w:rsidR="006830BF" w:rsidRPr="00D248D4" w:rsidRDefault="006830BF" w:rsidP="00D248D4"/>
    <w:sectPr w:rsidR="006830BF" w:rsidRPr="00D248D4" w:rsidSect="00F56396">
      <w:footerReference w:type="default" r:id="rId74"/>
      <w:pgSz w:w="11906" w:h="16838"/>
      <w:pgMar w:top="1276" w:right="707" w:bottom="568"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F61FA" w14:textId="77777777" w:rsidR="002E13DD" w:rsidRDefault="002E13DD">
      <w:pPr>
        <w:spacing w:after="0" w:line="240" w:lineRule="auto"/>
      </w:pPr>
      <w:r>
        <w:separator/>
      </w:r>
    </w:p>
  </w:endnote>
  <w:endnote w:type="continuationSeparator" w:id="0">
    <w:p w14:paraId="4B32D317" w14:textId="77777777" w:rsidR="002E13DD" w:rsidRDefault="002E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791048"/>
      <w:docPartObj>
        <w:docPartGallery w:val="Page Numbers (Bottom of Page)"/>
        <w:docPartUnique/>
      </w:docPartObj>
    </w:sdtPr>
    <w:sdtEndPr/>
    <w:sdtContent>
      <w:sdt>
        <w:sdtPr>
          <w:id w:val="-1769616900"/>
          <w:docPartObj>
            <w:docPartGallery w:val="Page Numbers (Top of Page)"/>
            <w:docPartUnique/>
          </w:docPartObj>
        </w:sdtPr>
        <w:sdtEndPr/>
        <w:sdtContent>
          <w:p w14:paraId="43BCBC81" w14:textId="77777777" w:rsidR="00F56396" w:rsidRDefault="00F5639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6</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6</w:t>
            </w:r>
            <w:r>
              <w:rPr>
                <w:b/>
                <w:bCs/>
                <w:sz w:val="24"/>
                <w:szCs w:val="24"/>
              </w:rPr>
              <w:fldChar w:fldCharType="end"/>
            </w:r>
          </w:p>
        </w:sdtContent>
      </w:sdt>
    </w:sdtContent>
  </w:sdt>
  <w:p w14:paraId="3A98850B" w14:textId="77777777" w:rsidR="00F56396" w:rsidRDefault="00F563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4177D" w14:textId="77777777" w:rsidR="002E13DD" w:rsidRDefault="002E13DD">
      <w:pPr>
        <w:spacing w:after="0" w:line="240" w:lineRule="auto"/>
      </w:pPr>
      <w:r>
        <w:separator/>
      </w:r>
    </w:p>
  </w:footnote>
  <w:footnote w:type="continuationSeparator" w:id="0">
    <w:p w14:paraId="3E8CC884" w14:textId="77777777" w:rsidR="002E13DD" w:rsidRDefault="002E1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E1"/>
    <w:multiLevelType w:val="hybridMultilevel"/>
    <w:tmpl w:val="5BBA6B2A"/>
    <w:lvl w:ilvl="0" w:tplc="0416000B">
      <w:start w:val="1"/>
      <w:numFmt w:val="bullet"/>
      <w:lvlText w:val=""/>
      <w:lvlJc w:val="left"/>
      <w:pPr>
        <w:ind w:left="360" w:hanging="360"/>
      </w:pPr>
      <w:rPr>
        <w:rFonts w:ascii="Wingdings" w:hAnsi="Wingdings" w:hint="default"/>
      </w:rPr>
    </w:lvl>
    <w:lvl w:ilvl="1" w:tplc="04160003">
      <w:start w:val="1"/>
      <w:numFmt w:val="bullet"/>
      <w:lvlText w:val="o"/>
      <w:lvlJc w:val="left"/>
      <w:pPr>
        <w:ind w:left="1222" w:hanging="360"/>
      </w:pPr>
      <w:rPr>
        <w:rFonts w:ascii="Courier New" w:hAnsi="Courier New" w:cs="Courier New" w:hint="default"/>
      </w:rPr>
    </w:lvl>
    <w:lvl w:ilvl="2" w:tplc="04160005">
      <w:start w:val="1"/>
      <w:numFmt w:val="bullet"/>
      <w:lvlText w:val=""/>
      <w:lvlJc w:val="left"/>
      <w:pPr>
        <w:ind w:left="1942" w:hanging="360"/>
      </w:pPr>
      <w:rPr>
        <w:rFonts w:ascii="Wingdings" w:hAnsi="Wingdings" w:hint="default"/>
      </w:rPr>
    </w:lvl>
    <w:lvl w:ilvl="3" w:tplc="04160001">
      <w:start w:val="1"/>
      <w:numFmt w:val="bullet"/>
      <w:lvlText w:val=""/>
      <w:lvlJc w:val="left"/>
      <w:pPr>
        <w:ind w:left="2662" w:hanging="360"/>
      </w:pPr>
      <w:rPr>
        <w:rFonts w:ascii="Symbol" w:hAnsi="Symbol" w:hint="default"/>
      </w:rPr>
    </w:lvl>
    <w:lvl w:ilvl="4" w:tplc="04160003">
      <w:start w:val="1"/>
      <w:numFmt w:val="bullet"/>
      <w:lvlText w:val="o"/>
      <w:lvlJc w:val="left"/>
      <w:pPr>
        <w:ind w:left="3382" w:hanging="360"/>
      </w:pPr>
      <w:rPr>
        <w:rFonts w:ascii="Courier New" w:hAnsi="Courier New" w:cs="Courier New" w:hint="default"/>
      </w:rPr>
    </w:lvl>
    <w:lvl w:ilvl="5" w:tplc="04160005">
      <w:start w:val="1"/>
      <w:numFmt w:val="bullet"/>
      <w:lvlText w:val=""/>
      <w:lvlJc w:val="left"/>
      <w:pPr>
        <w:ind w:left="4102" w:hanging="360"/>
      </w:pPr>
      <w:rPr>
        <w:rFonts w:ascii="Wingdings" w:hAnsi="Wingdings" w:hint="default"/>
      </w:rPr>
    </w:lvl>
    <w:lvl w:ilvl="6" w:tplc="04160001">
      <w:start w:val="1"/>
      <w:numFmt w:val="bullet"/>
      <w:lvlText w:val=""/>
      <w:lvlJc w:val="left"/>
      <w:pPr>
        <w:ind w:left="4822" w:hanging="360"/>
      </w:pPr>
      <w:rPr>
        <w:rFonts w:ascii="Symbol" w:hAnsi="Symbol" w:hint="default"/>
      </w:rPr>
    </w:lvl>
    <w:lvl w:ilvl="7" w:tplc="04160003">
      <w:start w:val="1"/>
      <w:numFmt w:val="bullet"/>
      <w:lvlText w:val="o"/>
      <w:lvlJc w:val="left"/>
      <w:pPr>
        <w:ind w:left="5542" w:hanging="360"/>
      </w:pPr>
      <w:rPr>
        <w:rFonts w:ascii="Courier New" w:hAnsi="Courier New" w:cs="Courier New" w:hint="default"/>
      </w:rPr>
    </w:lvl>
    <w:lvl w:ilvl="8" w:tplc="04160005">
      <w:start w:val="1"/>
      <w:numFmt w:val="bullet"/>
      <w:lvlText w:val=""/>
      <w:lvlJc w:val="left"/>
      <w:pPr>
        <w:ind w:left="6262" w:hanging="360"/>
      </w:pPr>
      <w:rPr>
        <w:rFonts w:ascii="Wingdings" w:hAnsi="Wingdings" w:hint="default"/>
      </w:rPr>
    </w:lvl>
  </w:abstractNum>
  <w:abstractNum w:abstractNumId="1" w15:restartNumberingAfterBreak="0">
    <w:nsid w:val="1CE06FB9"/>
    <w:multiLevelType w:val="hybridMultilevel"/>
    <w:tmpl w:val="B8C63792"/>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0BC6503"/>
    <w:multiLevelType w:val="hybridMultilevel"/>
    <w:tmpl w:val="B1882BD2"/>
    <w:lvl w:ilvl="0" w:tplc="78281A8A">
      <w:start w:val="1"/>
      <w:numFmt w:val="bullet"/>
      <w:lvlText w:val=""/>
      <w:lvlJc w:val="left"/>
      <w:pPr>
        <w:ind w:left="644" w:hanging="360"/>
      </w:pPr>
      <w:rPr>
        <w:rFonts w:ascii="Wingdings" w:hAnsi="Wingdings"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 w15:restartNumberingAfterBreak="0">
    <w:nsid w:val="5E855A93"/>
    <w:multiLevelType w:val="hybridMultilevel"/>
    <w:tmpl w:val="FD4014C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140020F"/>
    <w:multiLevelType w:val="hybridMultilevel"/>
    <w:tmpl w:val="44E6BFA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37345740">
    <w:abstractNumId w:val="3"/>
  </w:num>
  <w:num w:numId="2" w16cid:durableId="394473227">
    <w:abstractNumId w:val="0"/>
  </w:num>
  <w:num w:numId="3" w16cid:durableId="885876111">
    <w:abstractNumId w:val="4"/>
  </w:num>
  <w:num w:numId="4" w16cid:durableId="630095348">
    <w:abstractNumId w:val="2"/>
  </w:num>
  <w:num w:numId="5" w16cid:durableId="1031028784">
    <w:abstractNumId w:val="2"/>
  </w:num>
  <w:num w:numId="6" w16cid:durableId="263462639">
    <w:abstractNumId w:val="1"/>
  </w:num>
  <w:num w:numId="7" w16cid:durableId="1016152355">
    <w:abstractNumId w:val="2"/>
  </w:num>
  <w:num w:numId="8" w16cid:durableId="1648628471">
    <w:abstractNumId w:val="3"/>
  </w:num>
  <w:num w:numId="9" w16cid:durableId="231504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396"/>
    <w:rsid w:val="00010F65"/>
    <w:rsid w:val="0001151C"/>
    <w:rsid w:val="000520E5"/>
    <w:rsid w:val="00062677"/>
    <w:rsid w:val="000C4F0A"/>
    <w:rsid w:val="000E0315"/>
    <w:rsid w:val="000F4BDC"/>
    <w:rsid w:val="00127387"/>
    <w:rsid w:val="001E6CAD"/>
    <w:rsid w:val="001F3DCA"/>
    <w:rsid w:val="00213FD2"/>
    <w:rsid w:val="002466CA"/>
    <w:rsid w:val="0027745E"/>
    <w:rsid w:val="00293D83"/>
    <w:rsid w:val="002E13DD"/>
    <w:rsid w:val="003540F1"/>
    <w:rsid w:val="00370E55"/>
    <w:rsid w:val="00406E77"/>
    <w:rsid w:val="00453E63"/>
    <w:rsid w:val="004B248A"/>
    <w:rsid w:val="005A1359"/>
    <w:rsid w:val="005F7F84"/>
    <w:rsid w:val="00603AE1"/>
    <w:rsid w:val="0066154F"/>
    <w:rsid w:val="006830BF"/>
    <w:rsid w:val="0068320E"/>
    <w:rsid w:val="00692C9D"/>
    <w:rsid w:val="006C17A8"/>
    <w:rsid w:val="007421C5"/>
    <w:rsid w:val="007435E3"/>
    <w:rsid w:val="007664C6"/>
    <w:rsid w:val="007762BE"/>
    <w:rsid w:val="007C2679"/>
    <w:rsid w:val="007D3D54"/>
    <w:rsid w:val="0085102D"/>
    <w:rsid w:val="008B0D48"/>
    <w:rsid w:val="008B27F9"/>
    <w:rsid w:val="009855AB"/>
    <w:rsid w:val="009E5CD6"/>
    <w:rsid w:val="00A07DA9"/>
    <w:rsid w:val="00A518E0"/>
    <w:rsid w:val="00A65947"/>
    <w:rsid w:val="00A8649B"/>
    <w:rsid w:val="00AD698E"/>
    <w:rsid w:val="00B36CB2"/>
    <w:rsid w:val="00B52F68"/>
    <w:rsid w:val="00BC62B7"/>
    <w:rsid w:val="00BE6557"/>
    <w:rsid w:val="00C52465"/>
    <w:rsid w:val="00C5297B"/>
    <w:rsid w:val="00C90DE0"/>
    <w:rsid w:val="00CB2BEA"/>
    <w:rsid w:val="00CE1359"/>
    <w:rsid w:val="00CE28A2"/>
    <w:rsid w:val="00CE4D32"/>
    <w:rsid w:val="00CE5F0A"/>
    <w:rsid w:val="00D02CC8"/>
    <w:rsid w:val="00D248D4"/>
    <w:rsid w:val="00D6374C"/>
    <w:rsid w:val="00D80593"/>
    <w:rsid w:val="00D850EE"/>
    <w:rsid w:val="00DE0139"/>
    <w:rsid w:val="00DE5D76"/>
    <w:rsid w:val="00E20DE9"/>
    <w:rsid w:val="00E22C59"/>
    <w:rsid w:val="00EA2FF8"/>
    <w:rsid w:val="00EA65EC"/>
    <w:rsid w:val="00ED61F3"/>
    <w:rsid w:val="00EE083A"/>
    <w:rsid w:val="00EE6075"/>
    <w:rsid w:val="00EF7366"/>
    <w:rsid w:val="00EF7639"/>
    <w:rsid w:val="00F21BD0"/>
    <w:rsid w:val="00F4644E"/>
    <w:rsid w:val="00F56396"/>
    <w:rsid w:val="00F71316"/>
    <w:rsid w:val="00F81FF4"/>
    <w:rsid w:val="00FB394D"/>
    <w:rsid w:val="00FB3F24"/>
    <w:rsid w:val="00FE6D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29C9B"/>
  <w15:chartTrackingRefBased/>
  <w15:docId w15:val="{DA0B264D-C198-4FC1-AFFF-7E604047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396"/>
    <w:pPr>
      <w:spacing w:line="254" w:lineRule="auto"/>
    </w:pPr>
    <w:rPr>
      <w:kern w:val="0"/>
      <w:sz w:val="22"/>
      <w:szCs w:val="22"/>
      <w14:ligatures w14:val="none"/>
    </w:rPr>
  </w:style>
  <w:style w:type="paragraph" w:styleId="Ttulo1">
    <w:name w:val="heading 1"/>
    <w:basedOn w:val="Normal"/>
    <w:next w:val="Normal"/>
    <w:link w:val="Ttulo1Char"/>
    <w:uiPriority w:val="9"/>
    <w:qFormat/>
    <w:rsid w:val="00F56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56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5639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5639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5639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5639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5639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5639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5639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5639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5639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5639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5639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5639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5639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5639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5639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56396"/>
    <w:rPr>
      <w:rFonts w:eastAsiaTheme="majorEastAsia" w:cstheme="majorBidi"/>
      <w:color w:val="272727" w:themeColor="text1" w:themeTint="D8"/>
    </w:rPr>
  </w:style>
  <w:style w:type="paragraph" w:styleId="Ttulo">
    <w:name w:val="Title"/>
    <w:basedOn w:val="Normal"/>
    <w:next w:val="Normal"/>
    <w:link w:val="TtuloChar"/>
    <w:uiPriority w:val="10"/>
    <w:qFormat/>
    <w:rsid w:val="00F56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563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5639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5639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56396"/>
    <w:pPr>
      <w:spacing w:before="160"/>
      <w:jc w:val="center"/>
    </w:pPr>
    <w:rPr>
      <w:i/>
      <w:iCs/>
      <w:color w:val="404040" w:themeColor="text1" w:themeTint="BF"/>
    </w:rPr>
  </w:style>
  <w:style w:type="character" w:customStyle="1" w:styleId="CitaoChar">
    <w:name w:val="Citação Char"/>
    <w:basedOn w:val="Fontepargpadro"/>
    <w:link w:val="Citao"/>
    <w:uiPriority w:val="29"/>
    <w:rsid w:val="00F56396"/>
    <w:rPr>
      <w:i/>
      <w:iCs/>
      <w:color w:val="404040" w:themeColor="text1" w:themeTint="BF"/>
    </w:rPr>
  </w:style>
  <w:style w:type="paragraph" w:styleId="PargrafodaLista">
    <w:name w:val="List Paragraph"/>
    <w:basedOn w:val="Normal"/>
    <w:uiPriority w:val="34"/>
    <w:qFormat/>
    <w:rsid w:val="00F56396"/>
    <w:pPr>
      <w:ind w:left="720"/>
      <w:contextualSpacing/>
    </w:pPr>
  </w:style>
  <w:style w:type="character" w:styleId="nfaseIntensa">
    <w:name w:val="Intense Emphasis"/>
    <w:basedOn w:val="Fontepargpadro"/>
    <w:uiPriority w:val="21"/>
    <w:qFormat/>
    <w:rsid w:val="00F56396"/>
    <w:rPr>
      <w:i/>
      <w:iCs/>
      <w:color w:val="0F4761" w:themeColor="accent1" w:themeShade="BF"/>
    </w:rPr>
  </w:style>
  <w:style w:type="paragraph" w:styleId="CitaoIntensa">
    <w:name w:val="Intense Quote"/>
    <w:basedOn w:val="Normal"/>
    <w:next w:val="Normal"/>
    <w:link w:val="CitaoIntensaChar"/>
    <w:uiPriority w:val="30"/>
    <w:qFormat/>
    <w:rsid w:val="00F56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56396"/>
    <w:rPr>
      <w:i/>
      <w:iCs/>
      <w:color w:val="0F4761" w:themeColor="accent1" w:themeShade="BF"/>
    </w:rPr>
  </w:style>
  <w:style w:type="character" w:styleId="RefernciaIntensa">
    <w:name w:val="Intense Reference"/>
    <w:basedOn w:val="Fontepargpadro"/>
    <w:uiPriority w:val="32"/>
    <w:qFormat/>
    <w:rsid w:val="00F56396"/>
    <w:rPr>
      <w:b/>
      <w:bCs/>
      <w:smallCaps/>
      <w:color w:val="0F4761" w:themeColor="accent1" w:themeShade="BF"/>
      <w:spacing w:val="5"/>
    </w:rPr>
  </w:style>
  <w:style w:type="character" w:styleId="Hyperlink">
    <w:name w:val="Hyperlink"/>
    <w:basedOn w:val="Fontepargpadro"/>
    <w:uiPriority w:val="99"/>
    <w:unhideWhenUsed/>
    <w:rsid w:val="00F56396"/>
    <w:rPr>
      <w:color w:val="467886" w:themeColor="hyperlink"/>
      <w:u w:val="single"/>
    </w:rPr>
  </w:style>
  <w:style w:type="paragraph" w:styleId="Corpodetexto">
    <w:name w:val="Body Text"/>
    <w:basedOn w:val="Normal"/>
    <w:link w:val="CorpodetextoChar"/>
    <w:uiPriority w:val="99"/>
    <w:unhideWhenUsed/>
    <w:qFormat/>
    <w:rsid w:val="00F56396"/>
    <w:pPr>
      <w:spacing w:after="120"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rsid w:val="00F56396"/>
    <w:rPr>
      <w:rFonts w:ascii="Times New Roman" w:eastAsia="Times New Roman" w:hAnsi="Times New Roman" w:cs="Times New Roman"/>
      <w:kern w:val="0"/>
      <w:lang w:eastAsia="pt-BR"/>
      <w14:ligatures w14:val="none"/>
    </w:rPr>
  </w:style>
  <w:style w:type="paragraph" w:styleId="Corpodetexto3">
    <w:name w:val="Body Text 3"/>
    <w:basedOn w:val="Normal"/>
    <w:link w:val="Corpodetexto3Char"/>
    <w:semiHidden/>
    <w:unhideWhenUsed/>
    <w:rsid w:val="00F56396"/>
    <w:pPr>
      <w:spacing w:after="0" w:line="240" w:lineRule="auto"/>
      <w:jc w:val="both"/>
    </w:pPr>
    <w:rPr>
      <w:rFonts w:ascii="Times New Roman" w:eastAsia="Times New Roman" w:hAnsi="Times New Roman" w:cs="Times New Roman"/>
      <w:sz w:val="28"/>
      <w:szCs w:val="20"/>
      <w:lang w:eastAsia="pt-BR"/>
    </w:rPr>
  </w:style>
  <w:style w:type="character" w:customStyle="1" w:styleId="Corpodetexto3Char">
    <w:name w:val="Corpo de texto 3 Char"/>
    <w:basedOn w:val="Fontepargpadro"/>
    <w:link w:val="Corpodetexto3"/>
    <w:semiHidden/>
    <w:rsid w:val="00F56396"/>
    <w:rPr>
      <w:rFonts w:ascii="Times New Roman" w:eastAsia="Times New Roman" w:hAnsi="Times New Roman" w:cs="Times New Roman"/>
      <w:kern w:val="0"/>
      <w:sz w:val="28"/>
      <w:szCs w:val="20"/>
      <w:lang w:eastAsia="pt-BR"/>
      <w14:ligatures w14:val="none"/>
    </w:rPr>
  </w:style>
  <w:style w:type="table" w:styleId="Tabelacomgrade">
    <w:name w:val="Table Grid"/>
    <w:basedOn w:val="Tabelanormal"/>
    <w:uiPriority w:val="39"/>
    <w:rsid w:val="00F5639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F56396"/>
    <w:pPr>
      <w:tabs>
        <w:tab w:val="center" w:pos="4252"/>
        <w:tab w:val="right" w:pos="8504"/>
      </w:tabs>
      <w:spacing w:after="0" w:line="240" w:lineRule="auto"/>
    </w:pPr>
  </w:style>
  <w:style w:type="character" w:customStyle="1" w:styleId="RodapChar">
    <w:name w:val="Rodapé Char"/>
    <w:basedOn w:val="Fontepargpadro"/>
    <w:link w:val="Rodap"/>
    <w:uiPriority w:val="99"/>
    <w:rsid w:val="00F56396"/>
    <w:rPr>
      <w:kern w:val="0"/>
      <w:sz w:val="22"/>
      <w:szCs w:val="22"/>
      <w14:ligatures w14:val="none"/>
    </w:rPr>
  </w:style>
  <w:style w:type="character" w:styleId="MenoPendente">
    <w:name w:val="Unresolved Mention"/>
    <w:basedOn w:val="Fontepargpadro"/>
    <w:uiPriority w:val="99"/>
    <w:semiHidden/>
    <w:unhideWhenUsed/>
    <w:rsid w:val="00F56396"/>
    <w:rPr>
      <w:color w:val="605E5C"/>
      <w:shd w:val="clear" w:color="auto" w:fill="E1DFDD"/>
    </w:rPr>
  </w:style>
  <w:style w:type="table" w:customStyle="1" w:styleId="Tabelacomgrade1">
    <w:name w:val="Tabela com grade1"/>
    <w:basedOn w:val="Tabelanormal"/>
    <w:next w:val="Tabelacomgrade"/>
    <w:uiPriority w:val="39"/>
    <w:rsid w:val="00F5639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rriso.siscam.com.br/arquivo?Id=205374" TargetMode="External"/><Relationship Id="rId21" Type="http://schemas.openxmlformats.org/officeDocument/2006/relationships/hyperlink" Target="https://sorriso.siscam.com.br/arquivo?Id=205356" TargetMode="External"/><Relationship Id="rId42" Type="http://schemas.openxmlformats.org/officeDocument/2006/relationships/hyperlink" Target="https://sorriso.siscam.com.br/arquivo?Id=204382" TargetMode="External"/><Relationship Id="rId47" Type="http://schemas.openxmlformats.org/officeDocument/2006/relationships/hyperlink" Target="https://sorriso.siscam.com.br/arquivo?Id=203994" TargetMode="External"/><Relationship Id="rId63" Type="http://schemas.openxmlformats.org/officeDocument/2006/relationships/hyperlink" Target="https://sorriso.mt.leg.br/parlamentar/210/gringo-do-barreiro" TargetMode="External"/><Relationship Id="rId68" Type="http://schemas.openxmlformats.org/officeDocument/2006/relationships/hyperlink" Target="https://sorriso.mt.leg.br/parlamentar/202/diogo-kriguer" TargetMode="External"/><Relationship Id="rId2" Type="http://schemas.openxmlformats.org/officeDocument/2006/relationships/styles" Target="styles.xml"/><Relationship Id="rId16" Type="http://schemas.openxmlformats.org/officeDocument/2006/relationships/hyperlink" Target="https://sorriso.siscam.com.br/arquivo?Id=205347" TargetMode="External"/><Relationship Id="rId29" Type="http://schemas.openxmlformats.org/officeDocument/2006/relationships/hyperlink" Target="https://sorriso.siscam.com.br/arquivo?Id=205382" TargetMode="External"/><Relationship Id="rId11" Type="http://schemas.openxmlformats.org/officeDocument/2006/relationships/hyperlink" Target="https://sorriso.siscam.com.br/arquivo?Id=205285" TargetMode="External"/><Relationship Id="rId24" Type="http://schemas.openxmlformats.org/officeDocument/2006/relationships/hyperlink" Target="https://sorriso.siscam.com.br/arquivo?Id=205372" TargetMode="External"/><Relationship Id="rId32" Type="http://schemas.openxmlformats.org/officeDocument/2006/relationships/hyperlink" Target="https://sorriso.siscam.com.br/arquivo?Id=205442" TargetMode="External"/><Relationship Id="rId37" Type="http://schemas.openxmlformats.org/officeDocument/2006/relationships/hyperlink" Target="https://sorriso.siscam.com.br/arquivo?Id=205380" TargetMode="External"/><Relationship Id="rId40" Type="http://schemas.openxmlformats.org/officeDocument/2006/relationships/hyperlink" Target="https://sorriso.siscam.com.br/arquivo?Id=204363" TargetMode="External"/><Relationship Id="rId45" Type="http://schemas.openxmlformats.org/officeDocument/2006/relationships/hyperlink" Target="https://sorriso.siscam.com.br/arquivo?Id=203992" TargetMode="External"/><Relationship Id="rId53" Type="http://schemas.openxmlformats.org/officeDocument/2006/relationships/hyperlink" Target="https://sorriso.siscam.com.br/arquivo?Id=204000" TargetMode="External"/><Relationship Id="rId58" Type="http://schemas.openxmlformats.org/officeDocument/2006/relationships/hyperlink" Target="https://sorriso.siscam.com.br/arquivo?Id=205280" TargetMode="External"/><Relationship Id="rId66" Type="http://schemas.openxmlformats.org/officeDocument/2006/relationships/hyperlink" Target="https://sorriso.mt.leg.br/parlamentar/209/darci-goncalves"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sorriso.siscam.com.br/arquivo?Id=205277" TargetMode="External"/><Relationship Id="rId19" Type="http://schemas.openxmlformats.org/officeDocument/2006/relationships/hyperlink" Target="https://sorriso.siscam.com.br/arquivo?Id=205353" TargetMode="External"/><Relationship Id="rId14" Type="http://schemas.openxmlformats.org/officeDocument/2006/relationships/hyperlink" Target="https://sorriso.siscam.com.br/arquivo?Id=205321" TargetMode="External"/><Relationship Id="rId22" Type="http://schemas.openxmlformats.org/officeDocument/2006/relationships/hyperlink" Target="https://sorriso.siscam.com.br/arquivo?Id=205370" TargetMode="External"/><Relationship Id="rId27" Type="http://schemas.openxmlformats.org/officeDocument/2006/relationships/hyperlink" Target="https://sorriso.siscam.com.br/arquivo?Id=205375" TargetMode="External"/><Relationship Id="rId30" Type="http://schemas.openxmlformats.org/officeDocument/2006/relationships/hyperlink" Target="https://sorriso.siscam.com.br/arquivo?Id=205383" TargetMode="External"/><Relationship Id="rId35" Type="http://schemas.openxmlformats.org/officeDocument/2006/relationships/hyperlink" Target="https://sorriso.siscam.com.br/arquivo?Id=204372" TargetMode="External"/><Relationship Id="rId43" Type="http://schemas.openxmlformats.org/officeDocument/2006/relationships/hyperlink" Target="https://sorriso.siscam.com.br/arquivo?Id=205379" TargetMode="External"/><Relationship Id="rId48" Type="http://schemas.openxmlformats.org/officeDocument/2006/relationships/hyperlink" Target="https://sorriso.siscam.com.br/arquivo?Id=203995" TargetMode="External"/><Relationship Id="rId56" Type="http://schemas.openxmlformats.org/officeDocument/2006/relationships/hyperlink" Target="https://sorriso.siscam.com.br/arquivo?Id=205278" TargetMode="External"/><Relationship Id="rId64" Type="http://schemas.openxmlformats.org/officeDocument/2006/relationships/hyperlink" Target="https://sorriso.mt.leg.br/parlamentar/211/brendo-braga" TargetMode="External"/><Relationship Id="rId69" Type="http://schemas.openxmlformats.org/officeDocument/2006/relationships/hyperlink" Target="https://sorriso.mt.leg.br/parlamentar/201/wanderley-paulo" TargetMode="External"/><Relationship Id="rId8" Type="http://schemas.openxmlformats.org/officeDocument/2006/relationships/hyperlink" Target="https://sorriso.siscam.com.br/arquivo?Id=205282" TargetMode="External"/><Relationship Id="rId51" Type="http://schemas.openxmlformats.org/officeDocument/2006/relationships/hyperlink" Target="https://sorriso.siscam.com.br/arquivo?Id=203998" TargetMode="External"/><Relationship Id="rId72" Type="http://schemas.openxmlformats.org/officeDocument/2006/relationships/hyperlink" Target="https://sorriso.mt.leg.br/parlamentar/212/jane-delalibera" TargetMode="External"/><Relationship Id="rId3" Type="http://schemas.openxmlformats.org/officeDocument/2006/relationships/settings" Target="settings.xml"/><Relationship Id="rId12" Type="http://schemas.openxmlformats.org/officeDocument/2006/relationships/hyperlink" Target="https://sorriso.siscam.com.br/arquivo?Id=205286" TargetMode="External"/><Relationship Id="rId17" Type="http://schemas.openxmlformats.org/officeDocument/2006/relationships/hyperlink" Target="https://sorriso.siscam.com.br/arquivo?Id=205348" TargetMode="External"/><Relationship Id="rId25" Type="http://schemas.openxmlformats.org/officeDocument/2006/relationships/hyperlink" Target="https://sorriso.siscam.com.br/arquivo?Id=205373" TargetMode="External"/><Relationship Id="rId33" Type="http://schemas.openxmlformats.org/officeDocument/2006/relationships/hyperlink" Target="https://sorriso.siscam.com.br/arquivo?Id=204366" TargetMode="External"/><Relationship Id="rId38" Type="http://schemas.openxmlformats.org/officeDocument/2006/relationships/hyperlink" Target="https://sorriso.siscam.com.br/arquivo?Id=205391" TargetMode="External"/><Relationship Id="rId46" Type="http://schemas.openxmlformats.org/officeDocument/2006/relationships/hyperlink" Target="https://sorriso.siscam.com.br/arquivo?Id=203993" TargetMode="External"/><Relationship Id="rId59" Type="http://schemas.openxmlformats.org/officeDocument/2006/relationships/hyperlink" Target="https://sorriso.siscam.com.br/arquivo?Id=205368" TargetMode="External"/><Relationship Id="rId67" Type="http://schemas.openxmlformats.org/officeDocument/2006/relationships/hyperlink" Target="https://sorriso.mt.leg.br/parlamentar/203/toco-baggio" TargetMode="External"/><Relationship Id="rId20" Type="http://schemas.openxmlformats.org/officeDocument/2006/relationships/hyperlink" Target="https://sorriso.siscam.com.br/arquivo?Id=205354" TargetMode="External"/><Relationship Id="rId41" Type="http://schemas.openxmlformats.org/officeDocument/2006/relationships/hyperlink" Target="https://sorriso.siscam.com.br/arquivo?Id=204361" TargetMode="External"/><Relationship Id="rId54" Type="http://schemas.openxmlformats.org/officeDocument/2006/relationships/hyperlink" Target="https://sorriso.siscam.com.br/arquivo?Id=204001" TargetMode="External"/><Relationship Id="rId62" Type="http://schemas.openxmlformats.org/officeDocument/2006/relationships/hyperlink" Target="https://sorriso.mt.leg.br/parlamentar/208/rodrigo-matterazzi" TargetMode="External"/><Relationship Id="rId70" Type="http://schemas.openxmlformats.org/officeDocument/2006/relationships/hyperlink" Target="https://sorriso.mt.leg.br/parlamentar/206/emerson-farias"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rriso.siscam.com.br/arquivo?Id=205326" TargetMode="External"/><Relationship Id="rId23" Type="http://schemas.openxmlformats.org/officeDocument/2006/relationships/hyperlink" Target="https://sorriso.siscam.com.br/arquivo?Id=205371" TargetMode="External"/><Relationship Id="rId28" Type="http://schemas.openxmlformats.org/officeDocument/2006/relationships/hyperlink" Target="https://sorriso.siscam.com.br/arquivo?Id=205376" TargetMode="External"/><Relationship Id="rId36" Type="http://schemas.openxmlformats.org/officeDocument/2006/relationships/hyperlink" Target="https://sorriso.siscam.com.br/arquivo?Id=204366" TargetMode="External"/><Relationship Id="rId49" Type="http://schemas.openxmlformats.org/officeDocument/2006/relationships/hyperlink" Target="https://sorriso.siscam.com.br/arquivo?Id=203996" TargetMode="External"/><Relationship Id="rId57" Type="http://schemas.openxmlformats.org/officeDocument/2006/relationships/hyperlink" Target="https://sorriso.siscam.com.br/arquivo?Id=205279" TargetMode="External"/><Relationship Id="rId10" Type="http://schemas.openxmlformats.org/officeDocument/2006/relationships/hyperlink" Target="https://sorriso.siscam.com.br/arquivo?Id=205284" TargetMode="External"/><Relationship Id="rId31" Type="http://schemas.openxmlformats.org/officeDocument/2006/relationships/hyperlink" Target="https://sorriso.siscam.com.br/arquivo?Id=202789" TargetMode="External"/><Relationship Id="rId44" Type="http://schemas.openxmlformats.org/officeDocument/2006/relationships/hyperlink" Target="https://sorriso.siscam.com.br/arquivo?Id=205369" TargetMode="External"/><Relationship Id="rId52" Type="http://schemas.openxmlformats.org/officeDocument/2006/relationships/hyperlink" Target="https://sorriso.siscam.com.br/arquivo?Id=203999" TargetMode="External"/><Relationship Id="rId60" Type="http://schemas.openxmlformats.org/officeDocument/2006/relationships/hyperlink" Target="https://sorriso.siscam.com.br/arquivo?Id=205276" TargetMode="External"/><Relationship Id="rId65" Type="http://schemas.openxmlformats.org/officeDocument/2006/relationships/hyperlink" Target="https://sorriso.mt.leg.br/parlamentar/205/profa-silvana-perin" TargetMode="External"/><Relationship Id="rId73" Type="http://schemas.openxmlformats.org/officeDocument/2006/relationships/hyperlink" Target="https://sorriso.mt.leg.br/mesadiretora" TargetMode="External"/><Relationship Id="rId4" Type="http://schemas.openxmlformats.org/officeDocument/2006/relationships/webSettings" Target="webSettings.xml"/><Relationship Id="rId9" Type="http://schemas.openxmlformats.org/officeDocument/2006/relationships/hyperlink" Target="https://sorriso.siscam.com.br/arquivo?Id=205283" TargetMode="External"/><Relationship Id="rId13" Type="http://schemas.openxmlformats.org/officeDocument/2006/relationships/hyperlink" Target="https://sorriso.siscam.com.br/arquivo?Id=205287" TargetMode="External"/><Relationship Id="rId18" Type="http://schemas.openxmlformats.org/officeDocument/2006/relationships/hyperlink" Target="https://sorriso.siscam.com.br/arquivo?Id=205350" TargetMode="External"/><Relationship Id="rId39" Type="http://schemas.openxmlformats.org/officeDocument/2006/relationships/hyperlink" Target="https://sorriso.siscam.com.br/arquivo?Id=204362" TargetMode="External"/><Relationship Id="rId34" Type="http://schemas.openxmlformats.org/officeDocument/2006/relationships/hyperlink" Target="https://sorriso.siscam.com.br/arquivo?Id=205449" TargetMode="External"/><Relationship Id="rId50" Type="http://schemas.openxmlformats.org/officeDocument/2006/relationships/hyperlink" Target="https://sorriso.siscam.com.br/arquivo?Id=203997" TargetMode="External"/><Relationship Id="rId55" Type="http://schemas.openxmlformats.org/officeDocument/2006/relationships/hyperlink" Target="https://sorriso.siscam.com.br/arquivo?Id=204018" TargetMode="External"/><Relationship Id="rId76" Type="http://schemas.openxmlformats.org/officeDocument/2006/relationships/theme" Target="theme/theme1.xml"/><Relationship Id="rId7" Type="http://schemas.openxmlformats.org/officeDocument/2006/relationships/hyperlink" Target="https://sorriso.siscam.com.br/arquivo?Id=205281" TargetMode="External"/><Relationship Id="rId71" Type="http://schemas.openxmlformats.org/officeDocument/2006/relationships/hyperlink" Target="https://sorriso.mt.leg.br/parlamentar/207/adir-cuni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4394</Words>
  <Characters>23732</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Municipal</dc:creator>
  <cp:keywords/>
  <dc:description/>
  <cp:lastModifiedBy>Camara Municipal</cp:lastModifiedBy>
  <cp:revision>7</cp:revision>
  <cp:lastPrinted>2026-08-28T15:41:00Z</cp:lastPrinted>
  <dcterms:created xsi:type="dcterms:W3CDTF">2026-08-28T16:15:00Z</dcterms:created>
  <dcterms:modified xsi:type="dcterms:W3CDTF">2026-08-31T12:10:00Z</dcterms:modified>
</cp:coreProperties>
</file>