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125FAC70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PROJETO DE LEI Nº </w:t>
      </w:r>
      <w:r w:rsidR="008E520F">
        <w:rPr>
          <w:b/>
          <w:bCs/>
          <w:color w:val="000000" w:themeColor="text1"/>
        </w:rPr>
        <w:t>165/2026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6566736E" w14:textId="6F03FB39" w:rsidR="008E0F29" w:rsidRDefault="008E0F29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SUBSTITUTIVO AO PROJETO DE LEI N° </w:t>
      </w:r>
      <w:r w:rsidR="008E520F">
        <w:rPr>
          <w:b/>
          <w:bCs/>
          <w:color w:val="000000" w:themeColor="text1"/>
        </w:rPr>
        <w:t>142/2026</w:t>
      </w:r>
    </w:p>
    <w:p w14:paraId="5EF65D0E" w14:textId="77777777" w:rsidR="008E0F29" w:rsidRDefault="008E0F29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D7CBAF0" w14:textId="77777777" w:rsidR="008E0F29" w:rsidRDefault="008E0F29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2131E94B" w:rsidR="00EB7A7B" w:rsidRPr="008E520F" w:rsidRDefault="00EB7A7B" w:rsidP="00722C6C">
      <w:pPr>
        <w:shd w:val="clear" w:color="auto" w:fill="FFFFFF"/>
        <w:ind w:firstLine="3402"/>
        <w:jc w:val="both"/>
        <w:rPr>
          <w:color w:val="000000" w:themeColor="text1"/>
        </w:rPr>
      </w:pPr>
      <w:r w:rsidRPr="008E520F">
        <w:rPr>
          <w:color w:val="000000" w:themeColor="text1"/>
        </w:rPr>
        <w:t>D</w:t>
      </w:r>
      <w:r w:rsidR="008E520F">
        <w:rPr>
          <w:color w:val="000000" w:themeColor="text1"/>
        </w:rPr>
        <w:t>ata</w:t>
      </w:r>
      <w:r w:rsidRPr="008E520F">
        <w:rPr>
          <w:color w:val="000000" w:themeColor="text1"/>
        </w:rPr>
        <w:t>:</w:t>
      </w:r>
      <w:r w:rsidR="008E520F">
        <w:rPr>
          <w:color w:val="000000" w:themeColor="text1"/>
        </w:rPr>
        <w:t xml:space="preserve"> 1º de setembro de 2026</w:t>
      </w:r>
    </w:p>
    <w:p w14:paraId="4484AC88" w14:textId="64462AF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AC5CAB" w14:textId="77777777" w:rsidR="0068484C" w:rsidRPr="00ED42A8" w:rsidRDefault="0068484C" w:rsidP="0068484C">
      <w:pPr>
        <w:ind w:left="3402" w:right="130"/>
        <w:jc w:val="both"/>
      </w:pPr>
      <w:r w:rsidRPr="00ED42A8">
        <w:rPr>
          <w:rFonts w:eastAsia="Arial"/>
          <w:color w:val="000000"/>
        </w:rPr>
        <w:t>Autoriza e regulamenta a concessã</w:t>
      </w:r>
      <w:r>
        <w:rPr>
          <w:rFonts w:eastAsia="Arial"/>
          <w:color w:val="000000"/>
        </w:rPr>
        <w:t xml:space="preserve">o de premiação para professores, diretor escolar, coordenador pedagógico e orientador pedagógico </w:t>
      </w:r>
      <w:r w:rsidRPr="00ED42A8">
        <w:rPr>
          <w:rFonts w:eastAsia="Arial"/>
          <w:color w:val="000000"/>
        </w:rPr>
        <w:t>que atuam na etapa da alfabetização</w:t>
      </w:r>
      <w:r>
        <w:rPr>
          <w:rFonts w:eastAsia="Arial"/>
          <w:color w:val="000000"/>
        </w:rPr>
        <w:t xml:space="preserve"> (2º ano)</w:t>
      </w:r>
      <w:r w:rsidRPr="00ED42A8">
        <w:rPr>
          <w:rFonts w:eastAsia="Arial"/>
          <w:color w:val="000000"/>
        </w:rPr>
        <w:t xml:space="preserve"> na Rede Municipal de Ensino de Sorriso, dentro do Programa Estadual Alfabetiza MT, e dá outras providências</w:t>
      </w:r>
      <w:r w:rsidRPr="00ED42A8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77777777" w:rsidR="00EB7A7B" w:rsidRPr="00CB58FB" w:rsidRDefault="00EB7A7B" w:rsidP="00722C6C">
      <w:pPr>
        <w:ind w:firstLine="1418"/>
        <w:jc w:val="both"/>
      </w:pPr>
      <w:r w:rsidRPr="00CB58FB">
        <w:t>Alei Fernandes, Prefeito Municipal de Sorriso, Estado de Mato Grosso, encaminha para deliberação da Câmara Municipal de Sorriso o seguinte Projeto de Lei:</w:t>
      </w:r>
    </w:p>
    <w:p w14:paraId="70C932EA" w14:textId="77777777" w:rsidR="00EB7A7B" w:rsidRPr="00CB58FB" w:rsidRDefault="00EB7A7B" w:rsidP="0068484C">
      <w:pPr>
        <w:ind w:firstLine="1418"/>
        <w:jc w:val="both"/>
      </w:pPr>
      <w:bookmarkStart w:id="0" w:name="a1"/>
      <w:bookmarkEnd w:id="0"/>
    </w:p>
    <w:p w14:paraId="7F48DBC6" w14:textId="7E1A4058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1º</w:t>
      </w:r>
      <w:r w:rsidRPr="00ED42A8">
        <w:rPr>
          <w:rFonts w:eastAsia="Arial"/>
          <w:color w:val="000000"/>
        </w:rPr>
        <w:t xml:space="preserve"> Ficam as Unidades Executoras - </w:t>
      </w:r>
      <w:proofErr w:type="spellStart"/>
      <w:r>
        <w:rPr>
          <w:rFonts w:eastAsia="Arial"/>
          <w:color w:val="000000"/>
        </w:rPr>
        <w:t>UEx</w:t>
      </w:r>
      <w:proofErr w:type="spellEnd"/>
      <w:r w:rsidRPr="00ED42A8">
        <w:rPr>
          <w:rFonts w:eastAsia="Arial"/>
          <w:color w:val="000000"/>
        </w:rPr>
        <w:t xml:space="preserve"> pertencentes às instituições de ensino que integram a Rede Municipal de Sorriso autorizadas a aplicar, nos t</w:t>
      </w:r>
      <w:r w:rsidR="00C24467">
        <w:rPr>
          <w:rFonts w:eastAsia="Arial"/>
          <w:color w:val="000000"/>
        </w:rPr>
        <w:t xml:space="preserve">ermos da Lei Estadual nº 11.485, de 28 de julho de </w:t>
      </w:r>
      <w:r w:rsidRPr="00ED42A8">
        <w:rPr>
          <w:rFonts w:eastAsia="Arial"/>
          <w:color w:val="000000"/>
        </w:rPr>
        <w:t>2021</w:t>
      </w:r>
      <w:r w:rsidR="00C24467">
        <w:rPr>
          <w:rFonts w:eastAsia="Arial"/>
          <w:color w:val="000000"/>
        </w:rPr>
        <w:t>,</w:t>
      </w:r>
      <w:r w:rsidRPr="00ED42A8">
        <w:rPr>
          <w:rFonts w:eastAsia="Arial"/>
          <w:color w:val="000000"/>
        </w:rPr>
        <w:t xml:space="preserve"> que institui o Programa Alfabetiza MT</w:t>
      </w:r>
      <w:r w:rsidR="00C24467">
        <w:rPr>
          <w:rFonts w:eastAsia="Arial"/>
          <w:color w:val="000000"/>
        </w:rPr>
        <w:t>,</w:t>
      </w:r>
      <w:r w:rsidRPr="00ED42A8">
        <w:rPr>
          <w:rFonts w:eastAsia="Arial"/>
          <w:color w:val="000000"/>
        </w:rPr>
        <w:t xml:space="preserve"> e desta Lei Municipal, parte da receita oriunda </w:t>
      </w:r>
      <w:r w:rsidR="00C24467">
        <w:rPr>
          <w:rFonts w:eastAsia="Arial"/>
          <w:color w:val="000000"/>
        </w:rPr>
        <w:t xml:space="preserve">da premiação recebida no âmbito do </w:t>
      </w:r>
      <w:r w:rsidRPr="00ED42A8">
        <w:rPr>
          <w:rFonts w:eastAsia="Arial"/>
          <w:color w:val="000000"/>
        </w:rPr>
        <w:t>Programa Estadual Alfabetiza MT, em premiação para</w:t>
      </w:r>
      <w:r w:rsidR="00C24467">
        <w:rPr>
          <w:rFonts w:eastAsia="Arial"/>
          <w:color w:val="000000"/>
        </w:rPr>
        <w:t xml:space="preserve"> os profissionais da educação indicados no art. 3º desta lei,</w:t>
      </w:r>
      <w:r w:rsidRPr="00ED42A8">
        <w:rPr>
          <w:rFonts w:eastAsia="Arial"/>
          <w:color w:val="000000"/>
        </w:rPr>
        <w:t xml:space="preserve"> que atuem </w:t>
      </w:r>
      <w:r w:rsidR="00C24467">
        <w:rPr>
          <w:rFonts w:eastAsia="Arial"/>
          <w:color w:val="000000"/>
        </w:rPr>
        <w:t>na etapa de alfabetização (</w:t>
      </w:r>
      <w:r w:rsidR="00221B45">
        <w:rPr>
          <w:rFonts w:eastAsia="Arial"/>
          <w:color w:val="000000"/>
        </w:rPr>
        <w:t>2° ano do Ensino Fundamental</w:t>
      </w:r>
      <w:r w:rsidR="00C24467">
        <w:rPr>
          <w:rFonts w:eastAsia="Arial"/>
          <w:color w:val="000000"/>
        </w:rPr>
        <w:t>)</w:t>
      </w:r>
      <w:r w:rsidR="00221B45">
        <w:rPr>
          <w:rFonts w:eastAsia="Arial"/>
          <w:color w:val="000000"/>
        </w:rPr>
        <w:t>.</w:t>
      </w:r>
    </w:p>
    <w:p w14:paraId="29244181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6EF1AE07" w14:textId="3F9510D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2º</w:t>
      </w:r>
      <w:r w:rsidRPr="00ED42A8">
        <w:rPr>
          <w:rFonts w:eastAsia="Arial"/>
          <w:color w:val="000000"/>
        </w:rPr>
        <w:t xml:space="preserve"> A premiação de que trata a presente Lei será calculada sobre a receita auferida pelas </w:t>
      </w:r>
      <w:r w:rsidR="00221B45" w:rsidRPr="00ED42A8">
        <w:rPr>
          <w:rFonts w:eastAsia="Arial"/>
          <w:color w:val="000000"/>
        </w:rPr>
        <w:t>Unidades Executoras</w:t>
      </w:r>
      <w:r w:rsidRPr="00ED42A8">
        <w:rPr>
          <w:rFonts w:eastAsia="Arial"/>
          <w:color w:val="000000"/>
        </w:rPr>
        <w:t xml:space="preserve"> a título de premiação prevista no Programa Estadual Alfabetiza MT, não sendo considerada para este fim os recursos referentes ao repasse de escola apoiada.</w:t>
      </w:r>
    </w:p>
    <w:p w14:paraId="48AE3D46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5F7194A6" w14:textId="2A0016FC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3º</w:t>
      </w:r>
      <w:r w:rsidRPr="00ED42A8">
        <w:rPr>
          <w:rFonts w:eastAsia="Arial"/>
          <w:color w:val="000000"/>
        </w:rPr>
        <w:t xml:space="preserve"> As Unidades Executoras</w:t>
      </w:r>
      <w:r>
        <w:rPr>
          <w:rFonts w:eastAsia="Arial"/>
          <w:color w:val="000000"/>
        </w:rPr>
        <w:t xml:space="preserve"> destinarão</w:t>
      </w:r>
      <w:r w:rsidRPr="00ED42A8">
        <w:rPr>
          <w:rFonts w:eastAsia="Arial"/>
          <w:color w:val="000000"/>
        </w:rPr>
        <w:t xml:space="preserve"> à premiação dos professores</w:t>
      </w:r>
      <w:r>
        <w:rPr>
          <w:rFonts w:eastAsia="Arial"/>
          <w:color w:val="000000"/>
        </w:rPr>
        <w:t>, diretor escolar, coordenador pedagógico e orientador pedagógico que atuaram</w:t>
      </w:r>
      <w:r w:rsidRPr="00ED42A8">
        <w:rPr>
          <w:rFonts w:eastAsia="Arial"/>
          <w:color w:val="000000"/>
        </w:rPr>
        <w:t xml:space="preserve"> na etapa da alfabetização</w:t>
      </w:r>
      <w:r>
        <w:rPr>
          <w:rFonts w:eastAsia="Arial"/>
          <w:color w:val="000000"/>
        </w:rPr>
        <w:t xml:space="preserve"> (2º ano),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o percentual de 3</w:t>
      </w:r>
      <w:r w:rsidRPr="00ED42A8">
        <w:rPr>
          <w:rFonts w:eastAsia="Arial"/>
          <w:color w:val="000000"/>
        </w:rPr>
        <w:t>0% (</w:t>
      </w:r>
      <w:r>
        <w:rPr>
          <w:rFonts w:eastAsia="Arial"/>
          <w:color w:val="000000"/>
        </w:rPr>
        <w:t>trinta</w:t>
      </w:r>
      <w:r w:rsidRPr="00ED42A8">
        <w:rPr>
          <w:rFonts w:eastAsia="Arial"/>
          <w:color w:val="000000"/>
        </w:rPr>
        <w:t xml:space="preserve"> por cento) da receita oriunda de cada parcela recebida do Governo do Estado do Mato Grosso nos termos do Artigo 2º.</w:t>
      </w:r>
      <w:r>
        <w:rPr>
          <w:rFonts w:eastAsia="Arial"/>
          <w:color w:val="000000"/>
        </w:rPr>
        <w:t xml:space="preserve"> </w:t>
      </w:r>
    </w:p>
    <w:p w14:paraId="23608590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48F0B64F" w14:textId="607E86EE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4º</w:t>
      </w:r>
      <w:r w:rsidRPr="00ED42A8">
        <w:rPr>
          <w:rFonts w:eastAsia="Arial"/>
          <w:color w:val="000000"/>
        </w:rPr>
        <w:t xml:space="preserve"> Ficam as Unidades Executoras obrigadas a elaborar e submeter à apreciação e aprovação da Secretaria Municipal de Educação, o Plano de Ações Pedagógicas e de Aplicação do Recurso</w:t>
      </w:r>
      <w:r>
        <w:rPr>
          <w:rFonts w:eastAsia="Arial"/>
          <w:color w:val="000000"/>
        </w:rPr>
        <w:t xml:space="preserve"> Financeiro, a ser aprovado pela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Associação de Pais e Mestres</w:t>
      </w:r>
      <w:r w:rsidRPr="00ED42A8">
        <w:rPr>
          <w:rFonts w:eastAsia="Arial"/>
          <w:color w:val="000000"/>
        </w:rPr>
        <w:t xml:space="preserve"> - </w:t>
      </w:r>
      <w:r>
        <w:rPr>
          <w:rFonts w:eastAsia="Arial"/>
          <w:color w:val="000000"/>
        </w:rPr>
        <w:t>APM</w:t>
      </w:r>
      <w:r w:rsidRPr="00ED42A8">
        <w:rPr>
          <w:rFonts w:eastAsia="Arial"/>
          <w:color w:val="000000"/>
        </w:rPr>
        <w:t xml:space="preserve"> previsto no Programa Estadual Alfabetiza MT.</w:t>
      </w:r>
    </w:p>
    <w:p w14:paraId="558EDC19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649E9E65" w14:textId="12CFB75E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68484C">
        <w:rPr>
          <w:rFonts w:eastAsia="Arial"/>
          <w:b/>
          <w:color w:val="000000"/>
        </w:rPr>
        <w:t>§</w:t>
      </w:r>
      <w:r w:rsidR="008E520F">
        <w:rPr>
          <w:rFonts w:eastAsia="Arial"/>
          <w:b/>
          <w:color w:val="000000"/>
        </w:rPr>
        <w:t xml:space="preserve"> </w:t>
      </w:r>
      <w:r w:rsidRPr="0068484C">
        <w:rPr>
          <w:rFonts w:eastAsia="Arial"/>
          <w:b/>
          <w:color w:val="000000"/>
        </w:rPr>
        <w:t>1º</w:t>
      </w:r>
      <w:r w:rsidRPr="00ED42A8">
        <w:rPr>
          <w:rFonts w:eastAsia="Arial"/>
          <w:color w:val="000000"/>
        </w:rPr>
        <w:t xml:space="preserve"> Será considerada nula e sem efeito a distribuição de premiação em desacordo com esta Lei.</w:t>
      </w:r>
    </w:p>
    <w:p w14:paraId="342F7770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1C05C900" w14:textId="45BA51D0" w:rsidR="0068484C" w:rsidRPr="00ED42A8" w:rsidRDefault="00221B45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68484C">
        <w:rPr>
          <w:rFonts w:eastAsia="Arial"/>
          <w:b/>
          <w:color w:val="000000"/>
        </w:rPr>
        <w:lastRenderedPageBreak/>
        <w:t>§</w:t>
      </w:r>
      <w:r w:rsidR="008E520F">
        <w:rPr>
          <w:rFonts w:eastAsia="Arial"/>
          <w:b/>
          <w:color w:val="000000"/>
        </w:rPr>
        <w:t xml:space="preserve"> </w:t>
      </w:r>
      <w:r w:rsidR="0068484C" w:rsidRPr="0068484C">
        <w:rPr>
          <w:rFonts w:eastAsia="Arial"/>
          <w:b/>
          <w:color w:val="000000"/>
        </w:rPr>
        <w:t>2º</w:t>
      </w:r>
      <w:r w:rsidR="0068484C" w:rsidRPr="00ED42A8">
        <w:rPr>
          <w:rFonts w:eastAsia="Arial"/>
          <w:color w:val="000000"/>
        </w:rPr>
        <w:t xml:space="preserve"> A destinação prevista no </w:t>
      </w:r>
      <w:r w:rsidR="0068484C" w:rsidRPr="00ED42A8">
        <w:rPr>
          <w:rFonts w:eastAsia="Arial"/>
          <w:i/>
          <w:iCs/>
          <w:color w:val="000000"/>
        </w:rPr>
        <w:t>caput</w:t>
      </w:r>
      <w:r w:rsidR="0068484C" w:rsidRPr="00ED42A8">
        <w:rPr>
          <w:rFonts w:eastAsia="Arial"/>
          <w:color w:val="000000"/>
        </w:rPr>
        <w:t xml:space="preserve"> deste artigo não constitui evento de caráter remuneratório, não repercute sobre a remuneração dos professores contemplados com a premiação e não gera direito adquirido.</w:t>
      </w:r>
    </w:p>
    <w:p w14:paraId="24FCB927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0E57D0D5" w14:textId="18807CAB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5º</w:t>
      </w:r>
      <w:r w:rsidRPr="00ED42A8">
        <w:rPr>
          <w:rFonts w:eastAsia="Arial"/>
          <w:color w:val="000000"/>
        </w:rPr>
        <w:t xml:space="preserve"> São elegíveis ao recebimento da premiação prevista nesta Lei os professores que:</w:t>
      </w:r>
    </w:p>
    <w:p w14:paraId="143B58DB" w14:textId="77777777" w:rsidR="00221B45" w:rsidRPr="00ED42A8" w:rsidRDefault="00221B45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59F32FAD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>I - atuaram como professores das</w:t>
      </w:r>
      <w:r w:rsidRPr="00ED42A8">
        <w:rPr>
          <w:rFonts w:eastAsia="Arial"/>
          <w:color w:val="000000"/>
        </w:rPr>
        <w:t xml:space="preserve"> turmas de 2º ano do Ensino Fundamental no ano de referência da avaliação;</w:t>
      </w:r>
    </w:p>
    <w:p w14:paraId="78C7929E" w14:textId="77777777" w:rsidR="0068484C" w:rsidRDefault="0068484C" w:rsidP="0068484C">
      <w:pPr>
        <w:pStyle w:val="Corpodetexto"/>
        <w:spacing w:after="0"/>
        <w:ind w:right="138" w:firstLine="1418"/>
      </w:pPr>
      <w:r w:rsidRPr="00451E33">
        <w:rPr>
          <w:rFonts w:eastAsia="Arial"/>
          <w:color w:val="000000"/>
        </w:rPr>
        <w:t>II - tenham cumprido, no mínimo</w:t>
      </w:r>
      <w:r w:rsidRPr="0072617E">
        <w:rPr>
          <w:rFonts w:eastAsia="Arial"/>
          <w:color w:val="000000"/>
        </w:rPr>
        <w:t>, 85% (oitenta e cinco por cento)</w:t>
      </w:r>
      <w:r w:rsidRPr="00451E33">
        <w:rPr>
          <w:rFonts w:eastAsia="Arial"/>
          <w:color w:val="000000"/>
        </w:rPr>
        <w:t xml:space="preserve"> de frequência nas formações continuadas ofertadas pela Secretaria Municipal de Educação através do </w:t>
      </w:r>
      <w:r w:rsidRPr="00451E33">
        <w:t xml:space="preserve">Centro Municipal de Formação dos Profissionais da Educação - CEMFOR; </w:t>
      </w:r>
    </w:p>
    <w:p w14:paraId="1B50B01C" w14:textId="6C4C6F56" w:rsidR="0068484C" w:rsidRDefault="0068484C" w:rsidP="0068484C">
      <w:pPr>
        <w:pStyle w:val="Corpodetexto"/>
        <w:spacing w:after="0"/>
        <w:ind w:right="138" w:firstLine="1418"/>
      </w:pPr>
      <w:r>
        <w:t>III - atuaram no mínimo 90% dos dias letivos na sala de aula, no ano referência da avaliação, na turma premiada do 2º ano</w:t>
      </w:r>
      <w:r w:rsidR="00221B45">
        <w:t>.</w:t>
      </w:r>
    </w:p>
    <w:p w14:paraId="0180EDA1" w14:textId="77777777" w:rsidR="0068484C" w:rsidRDefault="0068484C" w:rsidP="0068484C">
      <w:pPr>
        <w:pStyle w:val="Corpodetexto"/>
        <w:spacing w:after="0"/>
        <w:ind w:right="138" w:firstLine="1418"/>
      </w:pPr>
    </w:p>
    <w:p w14:paraId="4A28E998" w14:textId="4B583266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>
        <w:rPr>
          <w:rFonts w:eastAsia="Arial"/>
          <w:b/>
          <w:color w:val="000000"/>
        </w:rPr>
        <w:t>Art. 6</w:t>
      </w:r>
      <w:r w:rsidRPr="00ED42A8">
        <w:rPr>
          <w:rFonts w:eastAsia="Arial"/>
          <w:b/>
          <w:color w:val="000000"/>
        </w:rPr>
        <w:t>º</w:t>
      </w:r>
      <w:r w:rsidRPr="00ED42A8">
        <w:rPr>
          <w:rFonts w:eastAsia="Arial"/>
          <w:color w:val="000000"/>
        </w:rPr>
        <w:t xml:space="preserve"> São elegíveis ao recebimento da</w:t>
      </w:r>
      <w:r>
        <w:rPr>
          <w:rFonts w:eastAsia="Arial"/>
          <w:color w:val="000000"/>
        </w:rPr>
        <w:t xml:space="preserve"> premiação prevista nesta Lei o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diretor escolar, o coordenador pedagógico e orientador pedagógico </w:t>
      </w:r>
      <w:r w:rsidRPr="00ED42A8">
        <w:rPr>
          <w:rFonts w:eastAsia="Arial"/>
          <w:color w:val="000000"/>
        </w:rPr>
        <w:t>que</w:t>
      </w:r>
      <w:r>
        <w:rPr>
          <w:rFonts w:eastAsia="Arial"/>
          <w:color w:val="000000"/>
        </w:rPr>
        <w:t xml:space="preserve">: </w:t>
      </w:r>
    </w:p>
    <w:p w14:paraId="11924C26" w14:textId="77777777" w:rsidR="00221B45" w:rsidRPr="00ED42A8" w:rsidRDefault="00221B45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1E96373A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color w:val="000000"/>
        </w:rPr>
        <w:t xml:space="preserve">I - atuaram como </w:t>
      </w:r>
      <w:r>
        <w:rPr>
          <w:rFonts w:eastAsia="Arial"/>
          <w:color w:val="000000"/>
        </w:rPr>
        <w:t>gestores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nas </w:t>
      </w:r>
      <w:r w:rsidRPr="00ED42A8">
        <w:rPr>
          <w:rFonts w:eastAsia="Arial"/>
          <w:color w:val="000000"/>
        </w:rPr>
        <w:t>turmas de 2º ano do Ensino Fundamental no ano de referência da avaliação;</w:t>
      </w:r>
    </w:p>
    <w:p w14:paraId="12FD8784" w14:textId="77777777" w:rsidR="0068484C" w:rsidRDefault="0068484C" w:rsidP="0068484C">
      <w:pPr>
        <w:pStyle w:val="Corpodetexto"/>
        <w:spacing w:after="0"/>
        <w:ind w:right="138" w:firstLine="1418"/>
      </w:pPr>
      <w:r w:rsidRPr="00451E33">
        <w:rPr>
          <w:rFonts w:eastAsia="Arial"/>
          <w:color w:val="000000"/>
        </w:rPr>
        <w:t xml:space="preserve">II - tenham cumprido, no mínimo, </w:t>
      </w:r>
      <w:r w:rsidRPr="0072617E">
        <w:rPr>
          <w:rFonts w:eastAsia="Arial"/>
          <w:color w:val="000000"/>
        </w:rPr>
        <w:t>85% (oitenta e cinco por cento)</w:t>
      </w:r>
      <w:r w:rsidRPr="00451E33">
        <w:rPr>
          <w:rFonts w:eastAsia="Arial"/>
          <w:color w:val="000000"/>
        </w:rPr>
        <w:t xml:space="preserve"> de frequência nas formações continuadas ofertadas pela Secretaria Municipal de Educação através do </w:t>
      </w:r>
      <w:r w:rsidRPr="00451E33">
        <w:t xml:space="preserve">Centro Municipal de Formação dos Profissionais da Educação - CEMFOR; </w:t>
      </w:r>
    </w:p>
    <w:p w14:paraId="18C8E5E9" w14:textId="77777777" w:rsidR="0068484C" w:rsidRPr="00451E33" w:rsidRDefault="0068484C" w:rsidP="0068484C">
      <w:pPr>
        <w:pStyle w:val="Corpodetexto"/>
        <w:spacing w:after="0"/>
        <w:ind w:right="138" w:firstLine="1418"/>
      </w:pPr>
      <w:r>
        <w:t xml:space="preserve">III - atuaram no mínimo 90% dos dias letivos como gestores, no ano referência da avaliação, na escola premiada. </w:t>
      </w:r>
    </w:p>
    <w:p w14:paraId="6E28CCDF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2E486DD1" w14:textId="65903AA5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68484C">
        <w:rPr>
          <w:rFonts w:eastAsia="Arial"/>
          <w:b/>
          <w:color w:val="000000"/>
        </w:rPr>
        <w:t>Parágrafo único.</w:t>
      </w:r>
      <w:r w:rsidRPr="00ED42A8">
        <w:rPr>
          <w:rFonts w:eastAsia="Arial"/>
          <w:color w:val="000000"/>
        </w:rPr>
        <w:t xml:space="preserve"> Para fins de apuração do disposto </w:t>
      </w:r>
      <w:r>
        <w:rPr>
          <w:rFonts w:eastAsia="Arial"/>
          <w:color w:val="000000"/>
        </w:rPr>
        <w:t xml:space="preserve">no inciso II deste artigo, a </w:t>
      </w:r>
      <w:proofErr w:type="spellStart"/>
      <w:r>
        <w:rPr>
          <w:rFonts w:eastAsia="Arial"/>
          <w:color w:val="000000"/>
        </w:rPr>
        <w:t>UEx</w:t>
      </w:r>
      <w:proofErr w:type="spellEnd"/>
      <w:r w:rsidRPr="00ED42A8">
        <w:rPr>
          <w:rFonts w:eastAsia="Arial"/>
          <w:color w:val="000000"/>
        </w:rPr>
        <w:t xml:space="preserve"> deverá solicitar Relatórios à Secretaria Municipal de Educação e à Direção da instituição de ensino comprovando a frequência nas respectivas formações. </w:t>
      </w:r>
    </w:p>
    <w:p w14:paraId="2BA9A67F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26651920" w14:textId="513D74A5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 xml:space="preserve">Art. </w:t>
      </w:r>
      <w:r>
        <w:rPr>
          <w:rFonts w:eastAsia="Arial"/>
          <w:b/>
          <w:color w:val="000000"/>
        </w:rPr>
        <w:t>7</w:t>
      </w:r>
      <w:r w:rsidRPr="00ED42A8">
        <w:rPr>
          <w:rFonts w:eastAsia="Arial"/>
          <w:b/>
          <w:color w:val="000000"/>
        </w:rPr>
        <w:t>º</w:t>
      </w:r>
      <w:r>
        <w:rPr>
          <w:rFonts w:eastAsia="Arial"/>
          <w:color w:val="000000"/>
        </w:rPr>
        <w:t xml:space="preserve"> A distribuição da </w:t>
      </w:r>
      <w:r w:rsidRPr="00ED42A8">
        <w:rPr>
          <w:rFonts w:eastAsia="Arial"/>
          <w:color w:val="000000"/>
        </w:rPr>
        <w:t xml:space="preserve">premiação </w:t>
      </w:r>
      <w:r w:rsidR="00C24467">
        <w:rPr>
          <w:rFonts w:eastAsia="Arial"/>
          <w:color w:val="000000"/>
        </w:rPr>
        <w:t>que trata esta lei aplica-se a</w:t>
      </w:r>
      <w:r>
        <w:rPr>
          <w:rFonts w:eastAsia="Arial"/>
          <w:color w:val="000000"/>
        </w:rPr>
        <w:t xml:space="preserve"> partir da 6ª</w:t>
      </w:r>
      <w:r w:rsidR="00C24467">
        <w:rPr>
          <w:rFonts w:eastAsia="Arial"/>
          <w:color w:val="000000"/>
        </w:rPr>
        <w:t xml:space="preserve"> (sexta)</w:t>
      </w:r>
      <w:r>
        <w:rPr>
          <w:rFonts w:eastAsia="Arial"/>
          <w:color w:val="000000"/>
        </w:rPr>
        <w:t xml:space="preserve"> Edição do Prêmio Alfabetiza – MT. </w:t>
      </w:r>
    </w:p>
    <w:p w14:paraId="0F81A2F1" w14:textId="77777777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7B54A182" w14:textId="0CEBE1BA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98062E">
        <w:rPr>
          <w:rFonts w:eastAsia="Arial"/>
          <w:b/>
          <w:color w:val="000000"/>
        </w:rPr>
        <w:t>Art. 8º</w:t>
      </w:r>
      <w:r>
        <w:rPr>
          <w:rFonts w:eastAsia="Arial"/>
          <w:color w:val="000000"/>
        </w:rPr>
        <w:t xml:space="preserve"> A distribuição dos valores da premiação de que trata essa lei será regulamentada em decreto Municipal. </w:t>
      </w:r>
    </w:p>
    <w:p w14:paraId="78C4EDA3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35DD7855" w14:textId="0A40575E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 xml:space="preserve">Art. </w:t>
      </w:r>
      <w:r>
        <w:rPr>
          <w:rFonts w:eastAsia="Arial"/>
          <w:b/>
          <w:color w:val="000000"/>
        </w:rPr>
        <w:t>9</w:t>
      </w:r>
      <w:r w:rsidRPr="00ED42A8">
        <w:rPr>
          <w:rFonts w:eastAsia="Arial"/>
          <w:b/>
          <w:color w:val="000000"/>
        </w:rPr>
        <w:t>º</w:t>
      </w:r>
      <w:r w:rsidRPr="00ED42A8">
        <w:rPr>
          <w:rFonts w:eastAsia="Arial"/>
          <w:color w:val="000000"/>
        </w:rPr>
        <w:t xml:space="preserve"> A distribuição de premiação prevista nesta Lei fica condicionada à vigência do Programa Estadual Alfabetiza MT.</w:t>
      </w:r>
    </w:p>
    <w:p w14:paraId="12223251" w14:textId="77777777" w:rsidR="0068484C" w:rsidRPr="00ED42A8" w:rsidRDefault="0068484C" w:rsidP="0068484C">
      <w:pPr>
        <w:pStyle w:val="Corpodetexto"/>
        <w:spacing w:after="0"/>
        <w:ind w:firstLine="1418"/>
        <w:rPr>
          <w:b/>
        </w:rPr>
      </w:pPr>
    </w:p>
    <w:p w14:paraId="44F0F776" w14:textId="2650C0A8" w:rsidR="0068484C" w:rsidRPr="00ED42A8" w:rsidRDefault="0068484C" w:rsidP="0068484C">
      <w:pPr>
        <w:tabs>
          <w:tab w:val="left" w:pos="0"/>
          <w:tab w:val="decimal" w:pos="1905"/>
          <w:tab w:val="left" w:pos="2835"/>
          <w:tab w:val="decimal" w:pos="31680"/>
        </w:tabs>
        <w:ind w:firstLine="1418"/>
        <w:jc w:val="both"/>
      </w:pPr>
      <w:r w:rsidRPr="00ED42A8">
        <w:rPr>
          <w:rFonts w:eastAsia="Arial"/>
          <w:b/>
          <w:color w:val="000000"/>
        </w:rPr>
        <w:t xml:space="preserve">Art. </w:t>
      </w:r>
      <w:r>
        <w:rPr>
          <w:rFonts w:eastAsia="Arial"/>
          <w:b/>
          <w:color w:val="000000"/>
        </w:rPr>
        <w:t>10</w:t>
      </w:r>
      <w:r w:rsidRPr="00ED42A8">
        <w:rPr>
          <w:rFonts w:eastAsia="Arial"/>
          <w:b/>
          <w:color w:val="000000"/>
        </w:rPr>
        <w:t>.</w:t>
      </w:r>
      <w:r w:rsidRPr="00ED42A8">
        <w:rPr>
          <w:rFonts w:eastAsia="Arial"/>
          <w:color w:val="000000"/>
        </w:rPr>
        <w:t xml:space="preserve"> </w:t>
      </w:r>
      <w:r w:rsidRPr="00ED42A8">
        <w:t>Esta Lei entra em vigor na data de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0B607F97" w14:textId="7BA35E7C" w:rsidR="00EB7A7B" w:rsidRDefault="00EB7A7B" w:rsidP="00722C6C">
      <w:pPr>
        <w:ind w:firstLine="1418"/>
      </w:pPr>
      <w:r w:rsidRPr="00722C6C">
        <w:t>Sorriso, Estado de Mato Grosso, em</w:t>
      </w:r>
    </w:p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AF29A73" w14:textId="34800028" w:rsidR="00A14B14" w:rsidRDefault="00EB7A7B" w:rsidP="00221B45">
      <w:pPr>
        <w:jc w:val="center"/>
      </w:pPr>
      <w:r w:rsidRPr="005934E8">
        <w:t>Prefeito Municipal</w:t>
      </w:r>
      <w:bookmarkStart w:id="1" w:name="a14"/>
      <w:bookmarkEnd w:id="1"/>
    </w:p>
    <w:p w14:paraId="0CC4B66A" w14:textId="77777777" w:rsidR="008E520F" w:rsidRPr="007F35F7" w:rsidRDefault="008E520F" w:rsidP="008E520F">
      <w:pPr>
        <w:rPr>
          <w:b/>
        </w:rPr>
      </w:pPr>
      <w:r w:rsidRPr="007F35F7">
        <w:rPr>
          <w:b/>
        </w:rPr>
        <w:lastRenderedPageBreak/>
        <w:t xml:space="preserve">MENSAGEM PLO </w:t>
      </w:r>
      <w:r w:rsidRPr="00C24467">
        <w:rPr>
          <w:b/>
        </w:rPr>
        <w:t>Nº 102/2026.</w:t>
      </w:r>
    </w:p>
    <w:p w14:paraId="7196C643" w14:textId="77777777" w:rsidR="008E520F" w:rsidRDefault="008E520F" w:rsidP="008E520F">
      <w:pPr>
        <w:spacing w:after="120"/>
        <w:rPr>
          <w:b/>
        </w:rPr>
      </w:pPr>
    </w:p>
    <w:p w14:paraId="4040FCAA" w14:textId="77777777" w:rsidR="008E520F" w:rsidRPr="007F35F7" w:rsidRDefault="008E520F" w:rsidP="008E520F">
      <w:pPr>
        <w:spacing w:after="120"/>
        <w:rPr>
          <w:b/>
        </w:rPr>
      </w:pPr>
    </w:p>
    <w:p w14:paraId="1829D735" w14:textId="77777777" w:rsidR="008E520F" w:rsidRPr="007F35F7" w:rsidRDefault="008E520F" w:rsidP="008E520F">
      <w:pPr>
        <w:spacing w:after="120"/>
        <w:ind w:firstLine="1418"/>
      </w:pPr>
      <w:r w:rsidRPr="007F35F7">
        <w:t>Senhor Presidente, Nobres Vereadores e Vereadoras,</w:t>
      </w:r>
    </w:p>
    <w:p w14:paraId="1831D0BE" w14:textId="77777777" w:rsidR="008E520F" w:rsidRPr="007F35F7" w:rsidRDefault="008E520F" w:rsidP="008E520F">
      <w:pPr>
        <w:spacing w:after="120"/>
        <w:ind w:firstLine="1418"/>
      </w:pPr>
      <w:r w:rsidRPr="007F35F7">
        <w:tab/>
      </w:r>
    </w:p>
    <w:p w14:paraId="4A21BD40" w14:textId="77777777" w:rsidR="008E520F" w:rsidRDefault="008E520F" w:rsidP="008E520F">
      <w:pPr>
        <w:spacing w:after="120"/>
        <w:ind w:firstLine="1418"/>
        <w:jc w:val="both"/>
        <w:rPr>
          <w:color w:val="000000"/>
          <w:shd w:val="clear" w:color="auto" w:fill="FFFFFF"/>
        </w:rPr>
      </w:pPr>
      <w:r w:rsidRPr="00AA44CF">
        <w:t>Encaminhamos para apreciação de Vossas Excelências o Projeto de Lei em anexo</w:t>
      </w:r>
      <w:r w:rsidRPr="00AA44CF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substitutivo à Mensagem PLO n° 083/2026,</w:t>
      </w:r>
      <w:r w:rsidRPr="00AA44CF">
        <w:rPr>
          <w:color w:val="000000"/>
          <w:shd w:val="clear" w:color="auto" w:fill="FFFFFF"/>
        </w:rPr>
        <w:t xml:space="preserve"> que </w:t>
      </w:r>
      <w:r w:rsidRPr="008301AC">
        <w:rPr>
          <w:rFonts w:eastAsia="Arial"/>
          <w:color w:val="000000"/>
        </w:rPr>
        <w:t>autoriza e regulamenta a concessão de premiação para professores, diretor escolar, coordenador pedagógico e orientador pedagógico que atuam na etapa da alfabetização (2º ano) na Rede Municipal de Ensino de Sorriso e dá outras providências.</w:t>
      </w:r>
      <w:r>
        <w:rPr>
          <w:rFonts w:eastAsia="Arial"/>
          <w:color w:val="000000"/>
        </w:rPr>
        <w:t xml:space="preserve"> </w:t>
      </w:r>
    </w:p>
    <w:p w14:paraId="0B660AE2" w14:textId="77777777" w:rsidR="008E520F" w:rsidRPr="0068484C" w:rsidRDefault="008E520F" w:rsidP="008E520F">
      <w:pPr>
        <w:spacing w:after="120"/>
        <w:ind w:firstLine="1418"/>
        <w:jc w:val="both"/>
      </w:pPr>
      <w:r w:rsidRPr="0068484C">
        <w:t>A presente proposta tem como finalidade consolidar, no âmbito do Município, uma política pública de incentivo financeiro aos professores</w:t>
      </w:r>
      <w:r w:rsidRPr="0068484C">
        <w:rPr>
          <w:rFonts w:eastAsia="Arial"/>
        </w:rPr>
        <w:t>, diretor escolar, coordenador pedagógico e orientador pedagógico que atuam na etapa da alfabetização (2º ano)</w:t>
      </w:r>
      <w:r w:rsidRPr="0068484C">
        <w:t xml:space="preserve">, cujas turmas apresentarem bons resultados e forem premiadas dentro das Categorias do Programa Alfabetiza – MT. </w:t>
      </w:r>
    </w:p>
    <w:p w14:paraId="64BC3047" w14:textId="77777777" w:rsidR="008E520F" w:rsidRPr="0068484C" w:rsidRDefault="008E520F" w:rsidP="008E520F">
      <w:pPr>
        <w:spacing w:after="120"/>
        <w:ind w:firstLine="1418"/>
        <w:jc w:val="both"/>
      </w:pPr>
      <w:r w:rsidRPr="0068484C">
        <w:t xml:space="preserve">A proposição decorre da necessidade de fortalecimento das políticas públicas educacionais destinadas à alfabetização, etapa absolutamente essencial para o desenvolvimento pleno do estudante e para a consolidação do direito fundamental à educação de qualidade. É nessa fase que se estruturam as bases da aprendizagem, da autonomia intelectual e do progresso escolar subsequente, de modo que o incentivo às boas práticas pedagógicas voltadas à leitura e à escrita revela-se medida de inequívoco interesse público. </w:t>
      </w:r>
    </w:p>
    <w:p w14:paraId="22950C21" w14:textId="77777777" w:rsidR="008E520F" w:rsidRPr="0068484C" w:rsidRDefault="008E520F" w:rsidP="008E520F">
      <w:pPr>
        <w:spacing w:after="120"/>
        <w:ind w:firstLine="1418"/>
        <w:jc w:val="both"/>
      </w:pPr>
      <w:r w:rsidRPr="0068484C">
        <w:t>O projeto tem, assim, dupla finalidade. De um lado, busca reconhecer o esforço, a dedicação e os resultados obtidos pelos profissionais do magistério que atuam diretamente na alfabetização, conferindo-lhes valorização institucional e estímulo ao aperfeiçoamento contínuo. De outro, pretende fomentar a melhoria dos indicadores educacionais do Município, incentivando metodologias eficazes, práticas inovadoras e o comprometimento com os resultados de aprendizagem dos alunos.</w:t>
      </w:r>
    </w:p>
    <w:p w14:paraId="4AFF1CE3" w14:textId="77777777" w:rsidR="008E520F" w:rsidRDefault="008E520F" w:rsidP="008E520F">
      <w:pPr>
        <w:spacing w:after="120"/>
        <w:ind w:firstLine="1418"/>
        <w:jc w:val="both"/>
      </w:pPr>
      <w:r w:rsidRPr="00AA44CF">
        <w:t xml:space="preserve">Diante de todo o exposto, esperamos contar com o costumeiro apoio de Vossa Excelência e Dignos Pares, para a transformação do presente Projeto em Lei, reiterando nossos protestos de elevada estima e consideração. </w:t>
      </w:r>
    </w:p>
    <w:p w14:paraId="38041492" w14:textId="77777777" w:rsidR="008E520F" w:rsidRPr="007F35F7" w:rsidRDefault="008E520F" w:rsidP="008E520F">
      <w:pPr>
        <w:spacing w:after="120"/>
        <w:ind w:firstLine="1418"/>
        <w:jc w:val="center"/>
      </w:pPr>
    </w:p>
    <w:p w14:paraId="0F95F24B" w14:textId="77777777" w:rsidR="008E520F" w:rsidRPr="007F35F7" w:rsidRDefault="008E520F" w:rsidP="008E520F">
      <w:pPr>
        <w:jc w:val="center"/>
        <w:rPr>
          <w:i/>
        </w:rPr>
      </w:pPr>
      <w:r w:rsidRPr="007F35F7">
        <w:rPr>
          <w:i/>
        </w:rPr>
        <w:t>Assinado Digitalmente</w:t>
      </w:r>
    </w:p>
    <w:p w14:paraId="067CE524" w14:textId="77777777" w:rsidR="008E520F" w:rsidRPr="007F35F7" w:rsidRDefault="008E520F" w:rsidP="008E520F">
      <w:pPr>
        <w:jc w:val="center"/>
        <w:rPr>
          <w:b/>
        </w:rPr>
      </w:pPr>
      <w:r w:rsidRPr="007F35F7">
        <w:rPr>
          <w:b/>
        </w:rPr>
        <w:t>ALEI FERNANDES</w:t>
      </w:r>
    </w:p>
    <w:p w14:paraId="006F4AE8" w14:textId="77777777" w:rsidR="008E520F" w:rsidRDefault="008E520F" w:rsidP="008E520F">
      <w:pPr>
        <w:jc w:val="center"/>
      </w:pPr>
      <w:r w:rsidRPr="007F35F7">
        <w:t xml:space="preserve"> Prefeito Municipal</w:t>
      </w:r>
    </w:p>
    <w:p w14:paraId="48995BEE" w14:textId="77777777" w:rsidR="008E520F" w:rsidRDefault="008E520F" w:rsidP="008E520F">
      <w:pPr>
        <w:jc w:val="center"/>
      </w:pPr>
    </w:p>
    <w:p w14:paraId="3E689566" w14:textId="77777777" w:rsidR="008E520F" w:rsidRDefault="008E520F" w:rsidP="008E520F">
      <w:pPr>
        <w:jc w:val="center"/>
      </w:pPr>
    </w:p>
    <w:p w14:paraId="4D384A7D" w14:textId="77777777" w:rsidR="008E520F" w:rsidRDefault="008E520F" w:rsidP="008E520F">
      <w:pPr>
        <w:jc w:val="center"/>
      </w:pPr>
    </w:p>
    <w:p w14:paraId="038E6E7D" w14:textId="77777777" w:rsidR="008E520F" w:rsidRDefault="008E520F" w:rsidP="008E520F">
      <w:pPr>
        <w:jc w:val="center"/>
      </w:pPr>
    </w:p>
    <w:p w14:paraId="0A31530E" w14:textId="77777777" w:rsidR="008E520F" w:rsidRDefault="008E520F" w:rsidP="008E520F">
      <w:pPr>
        <w:jc w:val="center"/>
      </w:pPr>
    </w:p>
    <w:p w14:paraId="214C08EB" w14:textId="77777777" w:rsidR="008E520F" w:rsidRPr="007F35F7" w:rsidRDefault="008E520F" w:rsidP="008E520F">
      <w:r w:rsidRPr="007F35F7">
        <w:t>A Sua Excelência, o Senhor</w:t>
      </w:r>
    </w:p>
    <w:p w14:paraId="7CFEE820" w14:textId="77777777" w:rsidR="008E520F" w:rsidRPr="007F35F7" w:rsidRDefault="008E520F" w:rsidP="008E520F">
      <w:pPr>
        <w:rPr>
          <w:b/>
        </w:rPr>
      </w:pPr>
      <w:r w:rsidRPr="007F35F7">
        <w:rPr>
          <w:b/>
        </w:rPr>
        <w:t>RODRIGO DESORDI FERNANDES</w:t>
      </w:r>
    </w:p>
    <w:p w14:paraId="3D875B42" w14:textId="5A1BFBC6" w:rsidR="008E520F" w:rsidRPr="005934E8" w:rsidRDefault="008E520F" w:rsidP="008E520F">
      <w:r w:rsidRPr="007F35F7">
        <w:rPr>
          <w:bCs/>
        </w:rPr>
        <w:t>Presidente da Câmara Municipal de Sorriso</w:t>
      </w:r>
    </w:p>
    <w:sectPr w:rsidR="008E520F" w:rsidRPr="005934E8" w:rsidSect="00C24467">
      <w:headerReference w:type="even" r:id="rId7"/>
      <w:headerReference w:type="default" r:id="rId8"/>
      <w:headerReference w:type="first" r:id="rId9"/>
      <w:pgSz w:w="11906" w:h="16838"/>
      <w:pgMar w:top="2694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30E3E" w14:textId="77777777" w:rsidR="004A341E" w:rsidRDefault="004A341E" w:rsidP="00A14B14">
      <w:r>
        <w:separator/>
      </w:r>
    </w:p>
  </w:endnote>
  <w:endnote w:type="continuationSeparator" w:id="0">
    <w:p w14:paraId="33A5A5B6" w14:textId="77777777" w:rsidR="004A341E" w:rsidRDefault="004A341E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6AB20" w14:textId="77777777" w:rsidR="004A341E" w:rsidRDefault="004A341E" w:rsidP="00A14B14">
      <w:r>
        <w:separator/>
      </w:r>
    </w:p>
  </w:footnote>
  <w:footnote w:type="continuationSeparator" w:id="0">
    <w:p w14:paraId="564D0246" w14:textId="77777777" w:rsidR="004A341E" w:rsidRDefault="004A341E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076129799">
    <w:abstractNumId w:val="2"/>
  </w:num>
  <w:num w:numId="2" w16cid:durableId="2032760374">
    <w:abstractNumId w:val="0"/>
  </w:num>
  <w:num w:numId="3" w16cid:durableId="18432193">
    <w:abstractNumId w:val="1"/>
  </w:num>
  <w:num w:numId="4" w16cid:durableId="953943768">
    <w:abstractNumId w:val="3"/>
  </w:num>
  <w:num w:numId="5" w16cid:durableId="1208227860">
    <w:abstractNumId w:val="5"/>
  </w:num>
  <w:num w:numId="6" w16cid:durableId="5966717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32908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1B45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94DDA"/>
    <w:rsid w:val="004A341E"/>
    <w:rsid w:val="004A6AB7"/>
    <w:rsid w:val="004E59D7"/>
    <w:rsid w:val="00526203"/>
    <w:rsid w:val="00533563"/>
    <w:rsid w:val="00542020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8484C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8E0F29"/>
    <w:rsid w:val="008E520F"/>
    <w:rsid w:val="0094726F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24467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3</cp:revision>
  <cp:lastPrinted>2026-06-26T11:14:00Z</cp:lastPrinted>
  <dcterms:created xsi:type="dcterms:W3CDTF">2026-09-01T14:25:00Z</dcterms:created>
  <dcterms:modified xsi:type="dcterms:W3CDTF">2026-09-01T15:47:00Z</dcterms:modified>
</cp:coreProperties>
</file>