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DA7E5" w14:textId="38F464A4" w:rsidR="005C67D2" w:rsidRPr="007D52F2" w:rsidRDefault="00000000" w:rsidP="007D52F2">
      <w:pPr>
        <w:pStyle w:val="Recuodecorpodetexto2"/>
        <w:ind w:left="3402" w:firstLine="0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PROJETO DE LEI Nº</w:t>
      </w:r>
      <w:r w:rsidR="007D52F2" w:rsidRPr="007D52F2">
        <w:rPr>
          <w:b/>
          <w:bCs/>
          <w:sz w:val="22"/>
          <w:szCs w:val="22"/>
        </w:rPr>
        <w:t xml:space="preserve"> 167</w:t>
      </w:r>
      <w:r w:rsidRPr="007D52F2">
        <w:rPr>
          <w:b/>
          <w:bCs/>
          <w:sz w:val="22"/>
          <w:szCs w:val="22"/>
        </w:rPr>
        <w:t>/2026</w:t>
      </w:r>
    </w:p>
    <w:p w14:paraId="634ECE03" w14:textId="77777777" w:rsidR="005C67D2" w:rsidRPr="007D52F2" w:rsidRDefault="005C67D2" w:rsidP="007D52F2">
      <w:pPr>
        <w:pStyle w:val="Recuodecorpodetexto2"/>
        <w:ind w:left="3402" w:firstLine="0"/>
        <w:rPr>
          <w:sz w:val="22"/>
          <w:szCs w:val="22"/>
        </w:rPr>
      </w:pPr>
    </w:p>
    <w:p w14:paraId="6142306A" w14:textId="77777777" w:rsidR="005C67D2" w:rsidRPr="007D52F2" w:rsidRDefault="005C67D2" w:rsidP="007D52F2">
      <w:pPr>
        <w:pStyle w:val="Recuodecorpodetexto2"/>
        <w:ind w:left="3402" w:firstLine="0"/>
        <w:rPr>
          <w:sz w:val="22"/>
          <w:szCs w:val="22"/>
        </w:rPr>
      </w:pPr>
    </w:p>
    <w:p w14:paraId="43483EDB" w14:textId="6197832B" w:rsidR="005C67D2" w:rsidRPr="007D52F2" w:rsidRDefault="00000000" w:rsidP="007D52F2">
      <w:pPr>
        <w:pStyle w:val="Recuodecorpodetexto2"/>
        <w:ind w:left="3402" w:firstLine="0"/>
        <w:rPr>
          <w:sz w:val="22"/>
          <w:szCs w:val="22"/>
        </w:rPr>
      </w:pPr>
      <w:r w:rsidRPr="007D52F2">
        <w:rPr>
          <w:sz w:val="22"/>
          <w:szCs w:val="22"/>
        </w:rPr>
        <w:t xml:space="preserve">Data: </w:t>
      </w:r>
      <w:r w:rsidR="00D10460" w:rsidRPr="007D52F2">
        <w:rPr>
          <w:sz w:val="22"/>
          <w:szCs w:val="22"/>
        </w:rPr>
        <w:t>1</w:t>
      </w:r>
      <w:r w:rsidR="007D52F2" w:rsidRPr="007D52F2">
        <w:rPr>
          <w:sz w:val="22"/>
          <w:szCs w:val="22"/>
        </w:rPr>
        <w:t>º</w:t>
      </w:r>
      <w:r w:rsidR="00D10460" w:rsidRPr="007D52F2">
        <w:rPr>
          <w:sz w:val="22"/>
          <w:szCs w:val="22"/>
        </w:rPr>
        <w:t xml:space="preserve"> de setembro de 2026</w:t>
      </w:r>
    </w:p>
    <w:p w14:paraId="45A0240F" w14:textId="77777777" w:rsidR="005C67D2" w:rsidRPr="007D52F2" w:rsidRDefault="005C67D2" w:rsidP="007D52F2">
      <w:pPr>
        <w:ind w:left="3402"/>
        <w:jc w:val="both"/>
        <w:rPr>
          <w:sz w:val="22"/>
          <w:szCs w:val="22"/>
        </w:rPr>
      </w:pPr>
    </w:p>
    <w:p w14:paraId="2B943EC0" w14:textId="77777777" w:rsidR="005C67D2" w:rsidRPr="007D52F2" w:rsidRDefault="005C67D2" w:rsidP="007D52F2">
      <w:pPr>
        <w:ind w:left="3402"/>
        <w:jc w:val="both"/>
        <w:rPr>
          <w:sz w:val="22"/>
          <w:szCs w:val="22"/>
        </w:rPr>
      </w:pPr>
    </w:p>
    <w:p w14:paraId="7138036B" w14:textId="77777777" w:rsidR="005C67D2" w:rsidRPr="007D52F2" w:rsidRDefault="00000000" w:rsidP="007D52F2">
      <w:pPr>
        <w:ind w:left="3402"/>
        <w:jc w:val="both"/>
        <w:rPr>
          <w:sz w:val="22"/>
          <w:szCs w:val="22"/>
        </w:rPr>
      </w:pPr>
      <w:r w:rsidRPr="007D52F2">
        <w:rPr>
          <w:sz w:val="22"/>
          <w:szCs w:val="22"/>
        </w:rPr>
        <w:t>Dispõe sobre denominação de vias públicas no Município de Sorriso/MT, revoga a Lei Municipal nº 3.874, de 04 de maio de 2026, e dá outras providências.</w:t>
      </w:r>
    </w:p>
    <w:p w14:paraId="0CE81E81" w14:textId="77777777" w:rsidR="005C67D2" w:rsidRPr="007D52F2" w:rsidRDefault="005C67D2" w:rsidP="007D52F2">
      <w:pPr>
        <w:ind w:left="3402"/>
        <w:jc w:val="both"/>
        <w:rPr>
          <w:sz w:val="22"/>
          <w:szCs w:val="22"/>
        </w:rPr>
      </w:pPr>
    </w:p>
    <w:p w14:paraId="3FE6ED71" w14:textId="77777777" w:rsidR="005C67D2" w:rsidRPr="007D52F2" w:rsidRDefault="005C67D2" w:rsidP="007D52F2">
      <w:pPr>
        <w:ind w:left="3402"/>
        <w:jc w:val="both"/>
        <w:rPr>
          <w:sz w:val="22"/>
          <w:szCs w:val="22"/>
        </w:rPr>
      </w:pPr>
    </w:p>
    <w:p w14:paraId="192FD2D5" w14:textId="77777777" w:rsidR="005C67D2" w:rsidRPr="007D52F2" w:rsidRDefault="00000000" w:rsidP="007D52F2">
      <w:pPr>
        <w:ind w:left="3402"/>
        <w:jc w:val="both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ADIR CUNICO – NOVO</w:t>
      </w:r>
      <w:r w:rsidRPr="007D52F2">
        <w:rPr>
          <w:sz w:val="22"/>
          <w:szCs w:val="22"/>
        </w:rPr>
        <w:t>, vereador com assento nesta Casa, com fulcro no Art. 108 do Regimento Interno, encaminha para deliberação do Soberano Plenário o seguinte Projeto de Lei:</w:t>
      </w:r>
    </w:p>
    <w:p w14:paraId="5AB7F37E" w14:textId="77777777" w:rsidR="005C67D2" w:rsidRPr="007D52F2" w:rsidRDefault="005C67D2" w:rsidP="007D52F2">
      <w:pPr>
        <w:ind w:firstLine="1418"/>
        <w:jc w:val="both"/>
        <w:rPr>
          <w:sz w:val="22"/>
          <w:szCs w:val="22"/>
        </w:rPr>
      </w:pPr>
    </w:p>
    <w:p w14:paraId="5E0518DD" w14:textId="77777777" w:rsidR="005C67D2" w:rsidRPr="007D52F2" w:rsidRDefault="005C67D2" w:rsidP="007D52F2">
      <w:pPr>
        <w:ind w:firstLine="1418"/>
        <w:jc w:val="both"/>
        <w:rPr>
          <w:sz w:val="22"/>
          <w:szCs w:val="22"/>
        </w:rPr>
      </w:pPr>
    </w:p>
    <w:p w14:paraId="0497CC4D" w14:textId="77777777" w:rsidR="005C67D2" w:rsidRPr="007D52F2" w:rsidRDefault="00000000" w:rsidP="007D52F2">
      <w:pPr>
        <w:ind w:firstLine="1418"/>
        <w:jc w:val="both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Art. 1º</w:t>
      </w:r>
      <w:r w:rsidRPr="007D52F2">
        <w:rPr>
          <w:sz w:val="22"/>
          <w:szCs w:val="22"/>
        </w:rPr>
        <w:t xml:space="preserve"> Fica denominada de “Rua Toninho do Ouro” a via pública situada em frente ao Condomínio Canto da Terra, no Município de Sorriso/MT, cujo traçado é definido pelos seguintes pontos, todos localizados sobre o eixo da via:</w:t>
      </w:r>
    </w:p>
    <w:p w14:paraId="1A92F433" w14:textId="77777777" w:rsidR="00295A7B" w:rsidRPr="007D52F2" w:rsidRDefault="00295A7B" w:rsidP="007D52F2">
      <w:pPr>
        <w:ind w:firstLine="1418"/>
        <w:jc w:val="both"/>
        <w:rPr>
          <w:sz w:val="16"/>
          <w:szCs w:val="16"/>
        </w:rPr>
      </w:pPr>
    </w:p>
    <w:p w14:paraId="4E855CAB" w14:textId="77777777" w:rsidR="005C67D2" w:rsidRPr="007D52F2" w:rsidRDefault="00000000" w:rsidP="007D52F2">
      <w:pPr>
        <w:ind w:left="1418"/>
        <w:rPr>
          <w:sz w:val="22"/>
          <w:szCs w:val="22"/>
        </w:rPr>
      </w:pPr>
      <w:r w:rsidRPr="007D52F2">
        <w:rPr>
          <w:sz w:val="22"/>
          <w:szCs w:val="22"/>
        </w:rPr>
        <w:t>I – P-01 – início da via: latitude 12°34’50,911” S e longitude 55°46’51,553” W;</w:t>
      </w:r>
    </w:p>
    <w:p w14:paraId="6D40FCE3" w14:textId="77777777" w:rsidR="005C67D2" w:rsidRPr="007D52F2" w:rsidRDefault="00000000" w:rsidP="007D52F2">
      <w:pPr>
        <w:ind w:left="1418"/>
        <w:rPr>
          <w:sz w:val="22"/>
          <w:szCs w:val="22"/>
        </w:rPr>
      </w:pPr>
      <w:r w:rsidRPr="007D52F2">
        <w:rPr>
          <w:sz w:val="22"/>
          <w:szCs w:val="22"/>
        </w:rPr>
        <w:t>II – P-02 – final da via: latitude 12°35’01,700” S e longitude 55°47’02,224” W.</w:t>
      </w:r>
    </w:p>
    <w:p w14:paraId="45DECE0E" w14:textId="77777777" w:rsidR="00295A7B" w:rsidRPr="007D52F2" w:rsidRDefault="00295A7B" w:rsidP="007D52F2">
      <w:pPr>
        <w:ind w:firstLine="1418"/>
        <w:jc w:val="both"/>
        <w:rPr>
          <w:b/>
          <w:bCs/>
          <w:sz w:val="16"/>
          <w:szCs w:val="16"/>
        </w:rPr>
      </w:pPr>
    </w:p>
    <w:p w14:paraId="71327876" w14:textId="531ACAB1" w:rsidR="005C67D2" w:rsidRPr="007D52F2" w:rsidRDefault="00000000" w:rsidP="007D52F2">
      <w:pPr>
        <w:ind w:firstLine="1418"/>
        <w:jc w:val="both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Parágrafo único.</w:t>
      </w:r>
      <w:r w:rsidRPr="007D52F2">
        <w:rPr>
          <w:sz w:val="22"/>
          <w:szCs w:val="22"/>
        </w:rPr>
        <w:t xml:space="preserve"> A via de que trata o </w:t>
      </w:r>
      <w:r w:rsidRPr="007D52F2">
        <w:rPr>
          <w:i/>
          <w:iCs/>
          <w:sz w:val="22"/>
          <w:szCs w:val="22"/>
        </w:rPr>
        <w:t>caput</w:t>
      </w:r>
      <w:r w:rsidRPr="007D52F2">
        <w:rPr>
          <w:sz w:val="22"/>
          <w:szCs w:val="22"/>
        </w:rPr>
        <w:t xml:space="preserve"> possui largura de 15,00 m (quinze metros), correspondente a 7,50 m (sete metros e cinquenta centímetros) para cada lado do eixo, ao longo de todo o traçado.</w:t>
      </w:r>
    </w:p>
    <w:p w14:paraId="38444B91" w14:textId="77777777" w:rsidR="005C67D2" w:rsidRPr="007D52F2" w:rsidRDefault="005C67D2" w:rsidP="007D52F2">
      <w:pPr>
        <w:ind w:firstLine="1418"/>
        <w:jc w:val="both"/>
        <w:rPr>
          <w:sz w:val="16"/>
          <w:szCs w:val="16"/>
        </w:rPr>
      </w:pPr>
    </w:p>
    <w:p w14:paraId="2F13C787" w14:textId="77777777" w:rsidR="005C67D2" w:rsidRPr="007D52F2" w:rsidRDefault="00000000" w:rsidP="007D52F2">
      <w:pPr>
        <w:ind w:firstLine="1418"/>
        <w:jc w:val="both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Art. 2º</w:t>
      </w:r>
      <w:r w:rsidRPr="007D52F2">
        <w:rPr>
          <w:sz w:val="22"/>
          <w:szCs w:val="22"/>
        </w:rPr>
        <w:t xml:space="preserve"> Fica denominada de “Rua Antônio Lemes do Nascimento” a via pública com início no entroncamento com a BR-163, no Município de Sorriso/MT, cujo traçado é definido pelos seguintes pontos, todos localizados sobre o eixo da via:</w:t>
      </w:r>
    </w:p>
    <w:p w14:paraId="603CE18F" w14:textId="77777777" w:rsidR="00295A7B" w:rsidRPr="007D52F2" w:rsidRDefault="00295A7B" w:rsidP="007D52F2">
      <w:pPr>
        <w:ind w:firstLine="1418"/>
        <w:jc w:val="both"/>
        <w:rPr>
          <w:sz w:val="16"/>
          <w:szCs w:val="16"/>
        </w:rPr>
      </w:pPr>
    </w:p>
    <w:p w14:paraId="24DA5552" w14:textId="77777777" w:rsidR="005C67D2" w:rsidRPr="007D52F2" w:rsidRDefault="00000000" w:rsidP="007D52F2">
      <w:pPr>
        <w:ind w:left="1418"/>
        <w:rPr>
          <w:sz w:val="22"/>
          <w:szCs w:val="22"/>
        </w:rPr>
      </w:pPr>
      <w:r w:rsidRPr="007D52F2">
        <w:rPr>
          <w:sz w:val="22"/>
          <w:szCs w:val="22"/>
        </w:rPr>
        <w:t>I – P-01 – início da via: latitude 12°36’13,671” S e longitude 55°45’08,646” W;</w:t>
      </w:r>
    </w:p>
    <w:p w14:paraId="6707E502" w14:textId="77777777" w:rsidR="005C67D2" w:rsidRPr="007D52F2" w:rsidRDefault="00000000" w:rsidP="007D52F2">
      <w:pPr>
        <w:ind w:left="1418"/>
        <w:rPr>
          <w:sz w:val="22"/>
          <w:szCs w:val="22"/>
        </w:rPr>
      </w:pPr>
      <w:r w:rsidRPr="007D52F2">
        <w:rPr>
          <w:sz w:val="22"/>
          <w:szCs w:val="22"/>
        </w:rPr>
        <w:t>II – P-02 – intermediário: latitude 12°35’07,255” S e longitude 55°46’31,590” W;</w:t>
      </w:r>
    </w:p>
    <w:p w14:paraId="34E95CBD" w14:textId="77777777" w:rsidR="005C67D2" w:rsidRPr="007D52F2" w:rsidRDefault="00000000" w:rsidP="007D52F2">
      <w:pPr>
        <w:ind w:left="1418"/>
        <w:rPr>
          <w:sz w:val="22"/>
          <w:szCs w:val="22"/>
        </w:rPr>
      </w:pPr>
      <w:r w:rsidRPr="007D52F2">
        <w:rPr>
          <w:sz w:val="22"/>
          <w:szCs w:val="22"/>
        </w:rPr>
        <w:t>III – P-03 – intermediário: latitude 12°35’04,230” S e longitude 55°46’35,437” W;</w:t>
      </w:r>
    </w:p>
    <w:p w14:paraId="77977E6C" w14:textId="77777777" w:rsidR="005C67D2" w:rsidRPr="007D52F2" w:rsidRDefault="00000000" w:rsidP="007D52F2">
      <w:pPr>
        <w:ind w:left="1418"/>
        <w:rPr>
          <w:sz w:val="22"/>
          <w:szCs w:val="22"/>
        </w:rPr>
      </w:pPr>
      <w:r w:rsidRPr="007D52F2">
        <w:rPr>
          <w:sz w:val="22"/>
          <w:szCs w:val="22"/>
        </w:rPr>
        <w:t>IV – P-04 – intermediário: latitude 12°34’50,911” S e longitude 55°46’51,553” W;</w:t>
      </w:r>
    </w:p>
    <w:p w14:paraId="7176A3FF" w14:textId="77777777" w:rsidR="00295A7B" w:rsidRPr="007D52F2" w:rsidRDefault="00295A7B" w:rsidP="007D52F2">
      <w:pPr>
        <w:ind w:left="1418"/>
        <w:rPr>
          <w:sz w:val="16"/>
          <w:szCs w:val="16"/>
        </w:rPr>
      </w:pPr>
    </w:p>
    <w:p w14:paraId="0739D794" w14:textId="77777777" w:rsidR="005C67D2" w:rsidRPr="007D52F2" w:rsidRDefault="00000000" w:rsidP="007D52F2">
      <w:pPr>
        <w:ind w:firstLine="1418"/>
        <w:jc w:val="both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Parágrafo único.</w:t>
      </w:r>
      <w:r w:rsidRPr="007D52F2">
        <w:rPr>
          <w:sz w:val="22"/>
          <w:szCs w:val="22"/>
        </w:rPr>
        <w:t xml:space="preserve"> A via de que trata o </w:t>
      </w:r>
      <w:r w:rsidRPr="007D52F2">
        <w:rPr>
          <w:i/>
          <w:iCs/>
          <w:sz w:val="22"/>
          <w:szCs w:val="22"/>
        </w:rPr>
        <w:t>caput</w:t>
      </w:r>
      <w:r w:rsidRPr="007D52F2">
        <w:rPr>
          <w:sz w:val="22"/>
          <w:szCs w:val="22"/>
        </w:rPr>
        <w:t xml:space="preserve"> possui largura de 15,00 m (quinze metros), correspondente a 7,50 m (sete metros e cinquenta centímetros) para cada lado do eixo, ao longo de todo o traçado.</w:t>
      </w:r>
    </w:p>
    <w:p w14:paraId="510FEF47" w14:textId="77777777" w:rsidR="005C67D2" w:rsidRPr="007D52F2" w:rsidRDefault="005C67D2" w:rsidP="007D52F2">
      <w:pPr>
        <w:ind w:firstLine="1418"/>
        <w:jc w:val="both"/>
        <w:rPr>
          <w:sz w:val="22"/>
          <w:szCs w:val="22"/>
        </w:rPr>
      </w:pPr>
    </w:p>
    <w:p w14:paraId="6B5B5E91" w14:textId="77777777" w:rsidR="005C67D2" w:rsidRPr="007D52F2" w:rsidRDefault="00000000" w:rsidP="007D52F2">
      <w:pPr>
        <w:ind w:firstLine="1418"/>
        <w:jc w:val="both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Art. 3º</w:t>
      </w:r>
      <w:r w:rsidRPr="007D52F2">
        <w:rPr>
          <w:sz w:val="22"/>
          <w:szCs w:val="22"/>
        </w:rPr>
        <w:t xml:space="preserve"> O Poder Executivo Municipal adotará as providências administrativas necessárias para a efetivação desta Lei, incluindo a atualização de mapas, cadastros e sistemas de endereçamento, bem como a implantação e a adequação da sinalização indicativa das denominações das vias.</w:t>
      </w:r>
    </w:p>
    <w:p w14:paraId="56CAF385" w14:textId="77777777" w:rsidR="00295A7B" w:rsidRPr="007D52F2" w:rsidRDefault="00295A7B" w:rsidP="007D52F2">
      <w:pPr>
        <w:ind w:firstLine="1418"/>
        <w:jc w:val="both"/>
        <w:rPr>
          <w:sz w:val="16"/>
          <w:szCs w:val="16"/>
        </w:rPr>
      </w:pPr>
    </w:p>
    <w:p w14:paraId="696ECBBD" w14:textId="13D7057C" w:rsidR="005C67D2" w:rsidRDefault="00000000" w:rsidP="007D52F2">
      <w:pPr>
        <w:ind w:firstLine="1418"/>
        <w:jc w:val="both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 xml:space="preserve">Art. </w:t>
      </w:r>
      <w:r w:rsidR="00C64EDB">
        <w:rPr>
          <w:b/>
          <w:bCs/>
          <w:sz w:val="22"/>
          <w:szCs w:val="22"/>
        </w:rPr>
        <w:t>4</w:t>
      </w:r>
      <w:r w:rsidRPr="007D52F2">
        <w:rPr>
          <w:b/>
          <w:bCs/>
          <w:sz w:val="22"/>
          <w:szCs w:val="22"/>
        </w:rPr>
        <w:t>º</w:t>
      </w:r>
      <w:r w:rsidRPr="007D52F2">
        <w:rPr>
          <w:sz w:val="22"/>
          <w:szCs w:val="22"/>
        </w:rPr>
        <w:t xml:space="preserve"> Fica revogada a Lei Municipal nº 3.874, de 04 de maio de 2026.</w:t>
      </w:r>
    </w:p>
    <w:p w14:paraId="284494C2" w14:textId="77777777" w:rsidR="00C64EDB" w:rsidRDefault="00C64EDB" w:rsidP="007D52F2">
      <w:pPr>
        <w:ind w:firstLine="1418"/>
        <w:jc w:val="both"/>
        <w:rPr>
          <w:sz w:val="22"/>
          <w:szCs w:val="22"/>
        </w:rPr>
      </w:pPr>
    </w:p>
    <w:p w14:paraId="5AA6658F" w14:textId="32BCAE36" w:rsidR="00C64EDB" w:rsidRDefault="00C64EDB" w:rsidP="007D52F2">
      <w:pPr>
        <w:ind w:firstLine="1418"/>
        <w:jc w:val="both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 xml:space="preserve">Art. </w:t>
      </w:r>
      <w:r>
        <w:rPr>
          <w:b/>
          <w:bCs/>
          <w:sz w:val="22"/>
          <w:szCs w:val="22"/>
        </w:rPr>
        <w:t>5</w:t>
      </w:r>
      <w:r w:rsidRPr="007D52F2">
        <w:rPr>
          <w:b/>
          <w:bCs/>
          <w:sz w:val="22"/>
          <w:szCs w:val="22"/>
        </w:rPr>
        <w:t>º</w:t>
      </w:r>
      <w:r w:rsidRPr="007D52F2">
        <w:rPr>
          <w:sz w:val="22"/>
          <w:szCs w:val="22"/>
        </w:rPr>
        <w:t xml:space="preserve"> Esta Lei entra em vigor na data de sua publicação.</w:t>
      </w:r>
    </w:p>
    <w:p w14:paraId="352FEBC1" w14:textId="77777777" w:rsidR="007D52F2" w:rsidRPr="007D52F2" w:rsidRDefault="007D52F2" w:rsidP="007D52F2">
      <w:pPr>
        <w:ind w:firstLine="1418"/>
        <w:jc w:val="both"/>
        <w:rPr>
          <w:sz w:val="22"/>
          <w:szCs w:val="22"/>
        </w:rPr>
      </w:pPr>
    </w:p>
    <w:p w14:paraId="521F08CE" w14:textId="77777777" w:rsidR="00295A7B" w:rsidRPr="007D52F2" w:rsidRDefault="00295A7B" w:rsidP="007D52F2">
      <w:pPr>
        <w:ind w:firstLine="1418"/>
        <w:jc w:val="both"/>
        <w:rPr>
          <w:sz w:val="22"/>
          <w:szCs w:val="22"/>
        </w:rPr>
      </w:pPr>
    </w:p>
    <w:p w14:paraId="6593CF70" w14:textId="22FCEA5C" w:rsidR="005C67D2" w:rsidRPr="007D52F2" w:rsidRDefault="00000000" w:rsidP="007D52F2">
      <w:pPr>
        <w:ind w:firstLine="1418"/>
        <w:jc w:val="both"/>
        <w:rPr>
          <w:sz w:val="22"/>
          <w:szCs w:val="22"/>
        </w:rPr>
      </w:pPr>
      <w:r w:rsidRPr="007D52F2">
        <w:rPr>
          <w:sz w:val="22"/>
          <w:szCs w:val="22"/>
        </w:rPr>
        <w:t xml:space="preserve">Câmara Municipal de Sorriso, Estado de Mato Grosso, em </w:t>
      </w:r>
      <w:r w:rsidR="00D10460" w:rsidRPr="007D52F2">
        <w:rPr>
          <w:sz w:val="22"/>
          <w:szCs w:val="22"/>
        </w:rPr>
        <w:t>1</w:t>
      </w:r>
      <w:r w:rsidR="007D52F2">
        <w:rPr>
          <w:sz w:val="22"/>
          <w:szCs w:val="22"/>
        </w:rPr>
        <w:t>º</w:t>
      </w:r>
      <w:r w:rsidR="00D10460" w:rsidRPr="007D52F2">
        <w:rPr>
          <w:sz w:val="22"/>
          <w:szCs w:val="22"/>
        </w:rPr>
        <w:t xml:space="preserve"> de setembro de 2026.</w:t>
      </w:r>
    </w:p>
    <w:p w14:paraId="7289FA04" w14:textId="77777777" w:rsidR="005C67D2" w:rsidRPr="007D52F2" w:rsidRDefault="005C67D2" w:rsidP="007D52F2">
      <w:pPr>
        <w:ind w:firstLine="1418"/>
        <w:jc w:val="both"/>
        <w:rPr>
          <w:sz w:val="22"/>
          <w:szCs w:val="22"/>
        </w:rPr>
      </w:pPr>
    </w:p>
    <w:p w14:paraId="32494EBC" w14:textId="77777777" w:rsidR="005C67D2" w:rsidRDefault="005C67D2" w:rsidP="007D52F2">
      <w:pPr>
        <w:ind w:firstLine="1418"/>
        <w:jc w:val="both"/>
        <w:rPr>
          <w:sz w:val="22"/>
          <w:szCs w:val="22"/>
        </w:rPr>
      </w:pPr>
    </w:p>
    <w:p w14:paraId="113DD655" w14:textId="77777777" w:rsidR="007D52F2" w:rsidRPr="007D52F2" w:rsidRDefault="007D52F2" w:rsidP="007D52F2">
      <w:pPr>
        <w:ind w:firstLine="1418"/>
        <w:jc w:val="both"/>
        <w:rPr>
          <w:sz w:val="22"/>
          <w:szCs w:val="22"/>
        </w:rPr>
      </w:pPr>
    </w:p>
    <w:p w14:paraId="0D977815" w14:textId="77777777" w:rsidR="00295A7B" w:rsidRPr="007D52F2" w:rsidRDefault="00295A7B" w:rsidP="007D52F2">
      <w:pPr>
        <w:jc w:val="center"/>
        <w:rPr>
          <w:b/>
          <w:bCs/>
          <w:sz w:val="22"/>
          <w:szCs w:val="22"/>
        </w:rPr>
      </w:pPr>
    </w:p>
    <w:p w14:paraId="3E651181" w14:textId="5C3237E7" w:rsidR="005C67D2" w:rsidRPr="007D52F2" w:rsidRDefault="00000000" w:rsidP="007D52F2">
      <w:pPr>
        <w:jc w:val="center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ADIR CUNICO</w:t>
      </w:r>
    </w:p>
    <w:p w14:paraId="465D5EA0" w14:textId="77777777" w:rsidR="005C67D2" w:rsidRPr="007D52F2" w:rsidRDefault="00000000" w:rsidP="007D52F2">
      <w:pPr>
        <w:jc w:val="center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Vereador NOVO</w:t>
      </w:r>
    </w:p>
    <w:p w14:paraId="0703F506" w14:textId="77777777" w:rsidR="005C67D2" w:rsidRDefault="005C67D2" w:rsidP="007D52F2">
      <w:pPr>
        <w:jc w:val="both"/>
        <w:rPr>
          <w:sz w:val="22"/>
          <w:szCs w:val="22"/>
        </w:rPr>
      </w:pPr>
    </w:p>
    <w:p w14:paraId="7D5F39F2" w14:textId="77777777" w:rsidR="007D52F2" w:rsidRPr="007D52F2" w:rsidRDefault="007D52F2" w:rsidP="007D52F2">
      <w:pPr>
        <w:jc w:val="both"/>
        <w:rPr>
          <w:sz w:val="22"/>
          <w:szCs w:val="22"/>
        </w:rPr>
      </w:pPr>
    </w:p>
    <w:p w14:paraId="3A5F221C" w14:textId="77777777" w:rsidR="005C67D2" w:rsidRPr="007D52F2" w:rsidRDefault="00000000" w:rsidP="007D52F2">
      <w:pPr>
        <w:jc w:val="center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JUSTIFICATIVAS</w:t>
      </w:r>
    </w:p>
    <w:p w14:paraId="6EAC52E7" w14:textId="77777777" w:rsidR="005C67D2" w:rsidRPr="007D52F2" w:rsidRDefault="005C67D2" w:rsidP="007D52F2">
      <w:pPr>
        <w:jc w:val="both"/>
        <w:rPr>
          <w:sz w:val="22"/>
          <w:szCs w:val="22"/>
        </w:rPr>
      </w:pPr>
    </w:p>
    <w:p w14:paraId="63F553BD" w14:textId="77777777" w:rsidR="005C67D2" w:rsidRPr="007D52F2" w:rsidRDefault="005C67D2" w:rsidP="007D52F2">
      <w:pPr>
        <w:jc w:val="both"/>
        <w:rPr>
          <w:sz w:val="22"/>
          <w:szCs w:val="22"/>
        </w:rPr>
      </w:pPr>
    </w:p>
    <w:p w14:paraId="559A622F" w14:textId="77777777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t>O presente Projeto de Lei tem por finalidade denominar a “Rua Toninho do Ouro”, bem como denominar outra via pública com o nome “Rua Antônio Lemes do Nascimento”, conforme coordenadas geográficas descritas no texto legal, com a revogação da Lei Municipal nº 3.874, de 04 de maio de 2026, que dispôs sobre a mesma matéria.</w:t>
      </w:r>
    </w:p>
    <w:p w14:paraId="1EB58DD4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360EAEF2" w14:textId="77777777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t>A opção pela edição de nova lei, em substituição à anterior, decorre de razões de clareza e de segurança jurídica. Após conferência técnica dos levantamentos georreferenciados das vias, verificou-se a necessidade de correção e complementação das coordenadas anteriormente indicadas, de modo que a descrição legal represente corretamente o eixo e o traçado dos logradouros. Como a revisão alcança a integralidade dos dispositivos que descrevem as vias, a reedição da matéria em diploma único evita a convivência de textos parciais e a necessidade de consulta simultânea a dois atos normativos, facilitando o trabalho dos órgãos municipais e de todos que dependem dessa informação.</w:t>
      </w:r>
    </w:p>
    <w:p w14:paraId="6C5A44D7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5E0FDE85" w14:textId="6C1C8696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t>No que se refere à “Rua Antônio Lemes do Nascimento”, a indicação dos pontos intermediários é tecnicamente necessária, uma vez que o traçado é composto por diferentes segmentos consecutivos, definidos pelos pontos P-01, P-02, P-03</w:t>
      </w:r>
      <w:r w:rsidR="00295A7B" w:rsidRPr="007D52F2">
        <w:rPr>
          <w:sz w:val="22"/>
          <w:szCs w:val="22"/>
        </w:rPr>
        <w:t xml:space="preserve"> e </w:t>
      </w:r>
      <w:r w:rsidRPr="007D52F2">
        <w:rPr>
          <w:sz w:val="22"/>
          <w:szCs w:val="22"/>
        </w:rPr>
        <w:t>P-04, sendo insuficiente a utilização exclusiva das coordenadas de início e de fim para a sua correta caracterização espacial.</w:t>
      </w:r>
    </w:p>
    <w:p w14:paraId="21D87C3E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09232DE5" w14:textId="77777777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t>Os pontos intermediários permitem identificar as mudanças de direção e os alinhamentos que compõem o eixo da via, garantindo que sua localização possa ser corretamente reproduzida em plantas, mapas, sistemas de georreferenciamento, cadastros municipais e demais documentos técnicos e administrativos.</w:t>
      </w:r>
    </w:p>
    <w:p w14:paraId="25A455BA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2C798881" w14:textId="77777777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t>Registra-se, ainda, que todas as coordenadas indicadas correspondem ao eixo central das respectivas vias e que a largura considerada é de 15,00 m (quinze metros), compreendendo faixa de 7,50 m (sete metros e cinquenta centímetros) para cada lado do eixo, ao longo de todo o traçado.</w:t>
      </w:r>
    </w:p>
    <w:p w14:paraId="4D767EBA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55E87272" w14:textId="77777777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t>A proposta busca homenagear duas personalidades que, em contextos distintos, contribuíram para o desenvolvimento de Sorriso/MT e do Estado de Mato Grosso.</w:t>
      </w:r>
    </w:p>
    <w:p w14:paraId="517B6730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06328C3C" w14:textId="77777777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t>No que se refere a ANTÔNIO LEMES DO NASCIMENTO, trata-se de pioneiro do Município de Sorriso, que acreditou no potencial de crescimento local, atuando como proprietário de terras e investidor de loteamentos imobiliários, contribuindo de forma direta com a expansão urbana planejada e com o avanço do Município, fomentando desenvolvimento e geração de oportunidades.</w:t>
      </w:r>
    </w:p>
    <w:p w14:paraId="5C3A8D92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4D560795" w14:textId="77777777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t>Quanto a TONINHO DO OURO, reconhece-se sua contribuição ao desenvolvimento do Estado de Mato Grosso no ramo do garimpo e da extração de minérios, com destaque para sua atuação nos municípios do eixo da BR-163, abrangendo também Sorriso/MT, contexto histórico-econômico que marcou a formação e a consolidação regional.</w:t>
      </w:r>
    </w:p>
    <w:p w14:paraId="786DCE65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5B1252B3" w14:textId="77777777" w:rsidR="00D10460" w:rsidRPr="007D52F2" w:rsidRDefault="00000000" w:rsidP="007D52F2">
      <w:pPr>
        <w:ind w:firstLine="1559"/>
        <w:jc w:val="both"/>
        <w:rPr>
          <w:sz w:val="22"/>
          <w:szCs w:val="22"/>
        </w:rPr>
      </w:pPr>
      <w:r w:rsidRPr="007D52F2">
        <w:rPr>
          <w:sz w:val="22"/>
          <w:szCs w:val="22"/>
        </w:rPr>
        <w:t xml:space="preserve">Assim, a presente iniciativa preserva a memória local, fortalece a identidade comunitária e promove o devido reconhecimento público a pessoas que deixaram contribuição relevante ao desenvolvimento do Município e do Estado. </w:t>
      </w:r>
    </w:p>
    <w:p w14:paraId="2C7D3270" w14:textId="7A3A70D9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t xml:space="preserve">Cabe informar aos nobres pares que não se trata de alteração de nome de vias públicas, não sendo necessária a aquiescência dos moradores daquele logradouro, mediante </w:t>
      </w:r>
      <w:r w:rsidR="00D10460" w:rsidRPr="007D52F2">
        <w:rPr>
          <w:sz w:val="22"/>
          <w:szCs w:val="22"/>
        </w:rPr>
        <w:t>plebiscito, exigência</w:t>
      </w:r>
      <w:r w:rsidRPr="007D52F2">
        <w:rPr>
          <w:sz w:val="22"/>
          <w:szCs w:val="22"/>
        </w:rPr>
        <w:t xml:space="preserve"> contida no art. 6º da Lei Municipal nº 2.392, de 15 de setembro de 2014. Ainda assim,</w:t>
      </w:r>
      <w:r w:rsidR="00D10460" w:rsidRPr="007D52F2">
        <w:rPr>
          <w:sz w:val="22"/>
          <w:szCs w:val="22"/>
        </w:rPr>
        <w:t xml:space="preserve"> </w:t>
      </w:r>
      <w:r w:rsidRPr="007D52F2">
        <w:rPr>
          <w:sz w:val="22"/>
          <w:szCs w:val="22"/>
        </w:rPr>
        <w:t>como se</w:t>
      </w:r>
      <w:r w:rsidR="00D10460" w:rsidRPr="007D52F2">
        <w:rPr>
          <w:sz w:val="22"/>
          <w:szCs w:val="22"/>
        </w:rPr>
        <w:t xml:space="preserve"> </w:t>
      </w:r>
      <w:r w:rsidRPr="007D52F2">
        <w:rPr>
          <w:sz w:val="22"/>
          <w:szCs w:val="22"/>
        </w:rPr>
        <w:t>trata de trecho recém-incluído no perímetro urbano do Município, não possui denominação legal anterior à Lei ora revogada, cujo conteúdo é integralmente reproduzido e aperfeiçoado nesta proposição.</w:t>
      </w:r>
    </w:p>
    <w:p w14:paraId="5A04B4D9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019AD196" w14:textId="77777777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lastRenderedPageBreak/>
        <w:t>A medida confere segurança jurídica ao ato de denominação, evita divergências entre o texto legal e os registros cartográficos e cadastrais do Município e assegura a correta identificação dos imóveis lindeiros, com reflexos diretos na emissão de documentos, na prestação dos serviços públicos e no atendimento de ocorrências emergenciais.</w:t>
      </w:r>
    </w:p>
    <w:p w14:paraId="2B67186C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2D20B22A" w14:textId="77777777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t>Diante da relevância da matéria e do interesse público envolvido, conto com o apoio dos nobres Vereadores para a aprovação deste Projeto de Lei.</w:t>
      </w:r>
    </w:p>
    <w:p w14:paraId="5A5FCCCF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284117B3" w14:textId="77777777" w:rsidR="005C67D2" w:rsidRPr="007D52F2" w:rsidRDefault="005C67D2" w:rsidP="007D52F2">
      <w:pPr>
        <w:ind w:firstLine="1560"/>
        <w:jc w:val="both"/>
        <w:rPr>
          <w:sz w:val="22"/>
          <w:szCs w:val="22"/>
        </w:rPr>
      </w:pPr>
    </w:p>
    <w:p w14:paraId="6436FECC" w14:textId="53F8A15E" w:rsidR="005C67D2" w:rsidRPr="007D52F2" w:rsidRDefault="00000000" w:rsidP="007D52F2">
      <w:pPr>
        <w:ind w:firstLine="1560"/>
        <w:jc w:val="both"/>
        <w:rPr>
          <w:sz w:val="22"/>
          <w:szCs w:val="22"/>
        </w:rPr>
      </w:pPr>
      <w:r w:rsidRPr="007D52F2">
        <w:rPr>
          <w:sz w:val="22"/>
          <w:szCs w:val="22"/>
        </w:rPr>
        <w:t xml:space="preserve">Câmara Municipal de Sorriso, Estado de Mato Grosso, em </w:t>
      </w:r>
      <w:r w:rsidR="00295A7B" w:rsidRPr="007D52F2">
        <w:rPr>
          <w:sz w:val="22"/>
          <w:szCs w:val="22"/>
        </w:rPr>
        <w:t>1</w:t>
      </w:r>
      <w:r w:rsidR="007D52F2">
        <w:rPr>
          <w:sz w:val="22"/>
          <w:szCs w:val="22"/>
        </w:rPr>
        <w:t>º</w:t>
      </w:r>
      <w:r w:rsidR="00295A7B" w:rsidRPr="007D52F2">
        <w:rPr>
          <w:sz w:val="22"/>
          <w:szCs w:val="22"/>
        </w:rPr>
        <w:t xml:space="preserve"> de setembro</w:t>
      </w:r>
      <w:r w:rsidRPr="007D52F2">
        <w:rPr>
          <w:sz w:val="22"/>
          <w:szCs w:val="22"/>
        </w:rPr>
        <w:t xml:space="preserve"> de 2026.</w:t>
      </w:r>
    </w:p>
    <w:p w14:paraId="2CD9D0F8" w14:textId="77777777" w:rsidR="005C67D2" w:rsidRDefault="005C67D2" w:rsidP="007D52F2">
      <w:pPr>
        <w:ind w:firstLine="1560"/>
        <w:jc w:val="both"/>
        <w:rPr>
          <w:sz w:val="22"/>
          <w:szCs w:val="22"/>
        </w:rPr>
      </w:pPr>
    </w:p>
    <w:p w14:paraId="10F0476B" w14:textId="77777777" w:rsidR="007D52F2" w:rsidRPr="007D52F2" w:rsidRDefault="007D52F2" w:rsidP="007D52F2">
      <w:pPr>
        <w:ind w:firstLine="1560"/>
        <w:jc w:val="both"/>
        <w:rPr>
          <w:sz w:val="22"/>
          <w:szCs w:val="22"/>
        </w:rPr>
      </w:pPr>
    </w:p>
    <w:p w14:paraId="3B329369" w14:textId="77777777" w:rsidR="005C67D2" w:rsidRPr="007D52F2" w:rsidRDefault="005C67D2" w:rsidP="007D52F2">
      <w:pPr>
        <w:jc w:val="both"/>
        <w:rPr>
          <w:sz w:val="22"/>
          <w:szCs w:val="22"/>
        </w:rPr>
      </w:pPr>
    </w:p>
    <w:p w14:paraId="1E4DEA67" w14:textId="77777777" w:rsidR="005C67D2" w:rsidRPr="007D52F2" w:rsidRDefault="005C67D2" w:rsidP="007D52F2">
      <w:pPr>
        <w:jc w:val="both"/>
        <w:rPr>
          <w:sz w:val="22"/>
          <w:szCs w:val="22"/>
        </w:rPr>
      </w:pPr>
    </w:p>
    <w:p w14:paraId="2E26414B" w14:textId="77777777" w:rsidR="005C67D2" w:rsidRPr="007D52F2" w:rsidRDefault="005C67D2" w:rsidP="007D52F2">
      <w:pPr>
        <w:jc w:val="both"/>
        <w:rPr>
          <w:sz w:val="22"/>
          <w:szCs w:val="22"/>
        </w:rPr>
      </w:pPr>
    </w:p>
    <w:p w14:paraId="0CA3A5DA" w14:textId="77777777" w:rsidR="005C67D2" w:rsidRPr="007D52F2" w:rsidRDefault="00000000" w:rsidP="007D52F2">
      <w:pPr>
        <w:jc w:val="center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ADIR CUNICO</w:t>
      </w:r>
    </w:p>
    <w:p w14:paraId="7D1E5A3C" w14:textId="77777777" w:rsidR="005C67D2" w:rsidRPr="007D52F2" w:rsidRDefault="00000000" w:rsidP="007D52F2">
      <w:pPr>
        <w:jc w:val="center"/>
        <w:rPr>
          <w:sz w:val="22"/>
          <w:szCs w:val="22"/>
        </w:rPr>
      </w:pPr>
      <w:r w:rsidRPr="007D52F2">
        <w:rPr>
          <w:b/>
          <w:bCs/>
          <w:sz w:val="22"/>
          <w:szCs w:val="22"/>
        </w:rPr>
        <w:t>Vereador NOVO</w:t>
      </w:r>
    </w:p>
    <w:sectPr w:rsidR="005C67D2" w:rsidRPr="007D52F2" w:rsidSect="007D52F2">
      <w:headerReference w:type="default" r:id="rId8"/>
      <w:footerReference w:type="even" r:id="rId9"/>
      <w:footerReference w:type="default" r:id="rId10"/>
      <w:pgSz w:w="11907" w:h="16840" w:code="9"/>
      <w:pgMar w:top="2410" w:right="850" w:bottom="993" w:left="99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E181F" w14:textId="77777777" w:rsidR="005E1C36" w:rsidRDefault="005E1C36">
      <w:r>
        <w:separator/>
      </w:r>
    </w:p>
  </w:endnote>
  <w:endnote w:type="continuationSeparator" w:id="0">
    <w:p w14:paraId="3EF0BA56" w14:textId="77777777" w:rsidR="005E1C36" w:rsidRDefault="005E1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0E87C" w14:textId="77777777" w:rsidR="00946627" w:rsidRDefault="00000000" w:rsidP="00CE2B9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22B39F10" w14:textId="77777777" w:rsidR="00946627" w:rsidRDefault="00946627" w:rsidP="00CC4DF2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392678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C18343B" w14:textId="5AE534CF" w:rsidR="007D52F2" w:rsidRDefault="007D52F2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2DE858E" w14:textId="77777777" w:rsidR="00946627" w:rsidRDefault="00946627" w:rsidP="00CC4DF2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4F7C1" w14:textId="77777777" w:rsidR="005E1C36" w:rsidRDefault="005E1C36">
      <w:r>
        <w:separator/>
      </w:r>
    </w:p>
  </w:footnote>
  <w:footnote w:type="continuationSeparator" w:id="0">
    <w:p w14:paraId="32ACB0BA" w14:textId="77777777" w:rsidR="005E1C36" w:rsidRDefault="005E1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C601" w14:textId="77777777" w:rsidR="00946627" w:rsidRDefault="00946627">
    <w:pPr>
      <w:jc w:val="center"/>
      <w:rPr>
        <w:b/>
        <w:sz w:val="28"/>
      </w:rPr>
    </w:pPr>
  </w:p>
  <w:p w14:paraId="58700A73" w14:textId="77777777" w:rsidR="00946627" w:rsidRDefault="0094662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4D4D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5C5289A"/>
    <w:multiLevelType w:val="hybridMultilevel"/>
    <w:tmpl w:val="4DD45096"/>
    <w:lvl w:ilvl="0" w:tplc="3FC6EFD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B7A8E66" w:tentative="1">
      <w:start w:val="1"/>
      <w:numFmt w:val="lowerLetter"/>
      <w:lvlText w:val="%2."/>
      <w:lvlJc w:val="left"/>
      <w:pPr>
        <w:ind w:left="1364" w:hanging="360"/>
      </w:pPr>
    </w:lvl>
    <w:lvl w:ilvl="2" w:tplc="7310CF46" w:tentative="1">
      <w:start w:val="1"/>
      <w:numFmt w:val="lowerRoman"/>
      <w:lvlText w:val="%3."/>
      <w:lvlJc w:val="right"/>
      <w:pPr>
        <w:ind w:left="2084" w:hanging="180"/>
      </w:pPr>
    </w:lvl>
    <w:lvl w:ilvl="3" w:tplc="26B43FCA" w:tentative="1">
      <w:start w:val="1"/>
      <w:numFmt w:val="decimal"/>
      <w:lvlText w:val="%4."/>
      <w:lvlJc w:val="left"/>
      <w:pPr>
        <w:ind w:left="2804" w:hanging="360"/>
      </w:pPr>
    </w:lvl>
    <w:lvl w:ilvl="4" w:tplc="91F4A646" w:tentative="1">
      <w:start w:val="1"/>
      <w:numFmt w:val="lowerLetter"/>
      <w:lvlText w:val="%5."/>
      <w:lvlJc w:val="left"/>
      <w:pPr>
        <w:ind w:left="3524" w:hanging="360"/>
      </w:pPr>
    </w:lvl>
    <w:lvl w:ilvl="5" w:tplc="60F6182C" w:tentative="1">
      <w:start w:val="1"/>
      <w:numFmt w:val="lowerRoman"/>
      <w:lvlText w:val="%6."/>
      <w:lvlJc w:val="right"/>
      <w:pPr>
        <w:ind w:left="4244" w:hanging="180"/>
      </w:pPr>
    </w:lvl>
    <w:lvl w:ilvl="6" w:tplc="90022C18" w:tentative="1">
      <w:start w:val="1"/>
      <w:numFmt w:val="decimal"/>
      <w:lvlText w:val="%7."/>
      <w:lvlJc w:val="left"/>
      <w:pPr>
        <w:ind w:left="4964" w:hanging="360"/>
      </w:pPr>
    </w:lvl>
    <w:lvl w:ilvl="7" w:tplc="01BA91C0" w:tentative="1">
      <w:start w:val="1"/>
      <w:numFmt w:val="lowerLetter"/>
      <w:lvlText w:val="%8."/>
      <w:lvlJc w:val="left"/>
      <w:pPr>
        <w:ind w:left="5684" w:hanging="360"/>
      </w:pPr>
    </w:lvl>
    <w:lvl w:ilvl="8" w:tplc="1B6ECFC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E1B5CFD"/>
    <w:multiLevelType w:val="hybridMultilevel"/>
    <w:tmpl w:val="9DBCA38C"/>
    <w:lvl w:ilvl="0" w:tplc="E578B97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250F5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70458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F85FD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74CB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B87F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12A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629E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6CB1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ED7CB3"/>
    <w:multiLevelType w:val="hybridMultilevel"/>
    <w:tmpl w:val="963C1C5A"/>
    <w:lvl w:ilvl="0" w:tplc="2F60F97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6026C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E48E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EE55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9AD3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EDE23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B823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EC0BE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42FB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1234816">
    <w:abstractNumId w:val="0"/>
  </w:num>
  <w:num w:numId="2" w16cid:durableId="15910843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66943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4496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44B"/>
    <w:rsid w:val="00000177"/>
    <w:rsid w:val="00013FC3"/>
    <w:rsid w:val="000279E5"/>
    <w:rsid w:val="00030F09"/>
    <w:rsid w:val="00031B6E"/>
    <w:rsid w:val="00032BD4"/>
    <w:rsid w:val="0003314D"/>
    <w:rsid w:val="00033ACB"/>
    <w:rsid w:val="000363D7"/>
    <w:rsid w:val="00036B56"/>
    <w:rsid w:val="00037AA2"/>
    <w:rsid w:val="00063E84"/>
    <w:rsid w:val="00071B5E"/>
    <w:rsid w:val="00073200"/>
    <w:rsid w:val="00076C20"/>
    <w:rsid w:val="00084B5E"/>
    <w:rsid w:val="00091944"/>
    <w:rsid w:val="000941E2"/>
    <w:rsid w:val="00097CCF"/>
    <w:rsid w:val="000B1A1C"/>
    <w:rsid w:val="000B513D"/>
    <w:rsid w:val="000C57D5"/>
    <w:rsid w:val="000C5EBD"/>
    <w:rsid w:val="000C6A44"/>
    <w:rsid w:val="000D09E1"/>
    <w:rsid w:val="000D3A88"/>
    <w:rsid w:val="000D60A7"/>
    <w:rsid w:val="000D7875"/>
    <w:rsid w:val="000E5BA1"/>
    <w:rsid w:val="000E74D0"/>
    <w:rsid w:val="000F1B7C"/>
    <w:rsid w:val="000F4FC6"/>
    <w:rsid w:val="00107F72"/>
    <w:rsid w:val="0011463A"/>
    <w:rsid w:val="00115B58"/>
    <w:rsid w:val="00125068"/>
    <w:rsid w:val="00132241"/>
    <w:rsid w:val="00137C86"/>
    <w:rsid w:val="001508DF"/>
    <w:rsid w:val="00155CB0"/>
    <w:rsid w:val="001665CC"/>
    <w:rsid w:val="00171CB3"/>
    <w:rsid w:val="001724C0"/>
    <w:rsid w:val="00180A3E"/>
    <w:rsid w:val="001867A2"/>
    <w:rsid w:val="0019195C"/>
    <w:rsid w:val="00197838"/>
    <w:rsid w:val="00197D96"/>
    <w:rsid w:val="001A1698"/>
    <w:rsid w:val="001A26EC"/>
    <w:rsid w:val="001A6461"/>
    <w:rsid w:val="001A64CD"/>
    <w:rsid w:val="001A683D"/>
    <w:rsid w:val="001B19AF"/>
    <w:rsid w:val="001B19C8"/>
    <w:rsid w:val="001B4819"/>
    <w:rsid w:val="001B4E0C"/>
    <w:rsid w:val="001C5E0E"/>
    <w:rsid w:val="001D0EF0"/>
    <w:rsid w:val="001D4409"/>
    <w:rsid w:val="001D448E"/>
    <w:rsid w:val="001E18B2"/>
    <w:rsid w:val="001E39D3"/>
    <w:rsid w:val="001E4138"/>
    <w:rsid w:val="001F0DB6"/>
    <w:rsid w:val="001F23C9"/>
    <w:rsid w:val="001F470A"/>
    <w:rsid w:val="0020344B"/>
    <w:rsid w:val="00204B6D"/>
    <w:rsid w:val="0020776E"/>
    <w:rsid w:val="00211739"/>
    <w:rsid w:val="002137FB"/>
    <w:rsid w:val="00214AF7"/>
    <w:rsid w:val="00217F59"/>
    <w:rsid w:val="00220D8D"/>
    <w:rsid w:val="00220D96"/>
    <w:rsid w:val="00222DEC"/>
    <w:rsid w:val="0022382E"/>
    <w:rsid w:val="00231A73"/>
    <w:rsid w:val="00235544"/>
    <w:rsid w:val="00236C25"/>
    <w:rsid w:val="0024218F"/>
    <w:rsid w:val="002463D1"/>
    <w:rsid w:val="0025408C"/>
    <w:rsid w:val="002548AD"/>
    <w:rsid w:val="0026759F"/>
    <w:rsid w:val="00270246"/>
    <w:rsid w:val="00282977"/>
    <w:rsid w:val="00283CDF"/>
    <w:rsid w:val="00286760"/>
    <w:rsid w:val="00291DC5"/>
    <w:rsid w:val="00295A7B"/>
    <w:rsid w:val="0029754A"/>
    <w:rsid w:val="002B32D8"/>
    <w:rsid w:val="002B4522"/>
    <w:rsid w:val="002C4B20"/>
    <w:rsid w:val="002F10DE"/>
    <w:rsid w:val="002F3BEA"/>
    <w:rsid w:val="002F4806"/>
    <w:rsid w:val="00301BB8"/>
    <w:rsid w:val="00304309"/>
    <w:rsid w:val="003106BC"/>
    <w:rsid w:val="00311815"/>
    <w:rsid w:val="00311CB2"/>
    <w:rsid w:val="00324A3D"/>
    <w:rsid w:val="0032587C"/>
    <w:rsid w:val="00333516"/>
    <w:rsid w:val="003343C7"/>
    <w:rsid w:val="00337720"/>
    <w:rsid w:val="00343160"/>
    <w:rsid w:val="00347FB4"/>
    <w:rsid w:val="00362683"/>
    <w:rsid w:val="00371484"/>
    <w:rsid w:val="0037550D"/>
    <w:rsid w:val="003766BF"/>
    <w:rsid w:val="00377323"/>
    <w:rsid w:val="00381D8B"/>
    <w:rsid w:val="0038620A"/>
    <w:rsid w:val="00396180"/>
    <w:rsid w:val="0039736B"/>
    <w:rsid w:val="003A083D"/>
    <w:rsid w:val="003A70F6"/>
    <w:rsid w:val="003A7467"/>
    <w:rsid w:val="003D793C"/>
    <w:rsid w:val="003E3B71"/>
    <w:rsid w:val="003F241A"/>
    <w:rsid w:val="003F5A89"/>
    <w:rsid w:val="00402D1E"/>
    <w:rsid w:val="00403B7C"/>
    <w:rsid w:val="0040457C"/>
    <w:rsid w:val="004047CB"/>
    <w:rsid w:val="0040540E"/>
    <w:rsid w:val="004063C0"/>
    <w:rsid w:val="0041300B"/>
    <w:rsid w:val="00414131"/>
    <w:rsid w:val="00422723"/>
    <w:rsid w:val="00422FBB"/>
    <w:rsid w:val="00434AD5"/>
    <w:rsid w:val="00441A0E"/>
    <w:rsid w:val="0044311A"/>
    <w:rsid w:val="00443ED4"/>
    <w:rsid w:val="00445135"/>
    <w:rsid w:val="0045642D"/>
    <w:rsid w:val="004673C6"/>
    <w:rsid w:val="004705DC"/>
    <w:rsid w:val="00475711"/>
    <w:rsid w:val="00477143"/>
    <w:rsid w:val="00482E88"/>
    <w:rsid w:val="004845DE"/>
    <w:rsid w:val="004871E1"/>
    <w:rsid w:val="0048794E"/>
    <w:rsid w:val="004948DE"/>
    <w:rsid w:val="00496490"/>
    <w:rsid w:val="004A0DF9"/>
    <w:rsid w:val="004A246D"/>
    <w:rsid w:val="004A65EE"/>
    <w:rsid w:val="004B2F66"/>
    <w:rsid w:val="004B4DB4"/>
    <w:rsid w:val="004B7B96"/>
    <w:rsid w:val="004C1116"/>
    <w:rsid w:val="004C3480"/>
    <w:rsid w:val="004C3A02"/>
    <w:rsid w:val="004C4FC7"/>
    <w:rsid w:val="004C5036"/>
    <w:rsid w:val="004C545D"/>
    <w:rsid w:val="004C54F6"/>
    <w:rsid w:val="004C71A7"/>
    <w:rsid w:val="004D2EE9"/>
    <w:rsid w:val="004D4981"/>
    <w:rsid w:val="004D4E1E"/>
    <w:rsid w:val="004E12F6"/>
    <w:rsid w:val="004E208A"/>
    <w:rsid w:val="004E25E9"/>
    <w:rsid w:val="004E2832"/>
    <w:rsid w:val="004E3140"/>
    <w:rsid w:val="004E37E3"/>
    <w:rsid w:val="004F2AD1"/>
    <w:rsid w:val="004F6766"/>
    <w:rsid w:val="00505F28"/>
    <w:rsid w:val="00526450"/>
    <w:rsid w:val="00533629"/>
    <w:rsid w:val="005342E9"/>
    <w:rsid w:val="005358DE"/>
    <w:rsid w:val="00537D06"/>
    <w:rsid w:val="00543BA9"/>
    <w:rsid w:val="00552EC1"/>
    <w:rsid w:val="00573009"/>
    <w:rsid w:val="00584614"/>
    <w:rsid w:val="00584E7A"/>
    <w:rsid w:val="00585B39"/>
    <w:rsid w:val="00594786"/>
    <w:rsid w:val="005A069E"/>
    <w:rsid w:val="005A1715"/>
    <w:rsid w:val="005A28B1"/>
    <w:rsid w:val="005A6DE2"/>
    <w:rsid w:val="005C4C3B"/>
    <w:rsid w:val="005C5070"/>
    <w:rsid w:val="005C67D2"/>
    <w:rsid w:val="005C73FA"/>
    <w:rsid w:val="005D0A70"/>
    <w:rsid w:val="005D7CD1"/>
    <w:rsid w:val="005E17E1"/>
    <w:rsid w:val="005E1C36"/>
    <w:rsid w:val="005E1F94"/>
    <w:rsid w:val="005E515F"/>
    <w:rsid w:val="005E58EC"/>
    <w:rsid w:val="005E6551"/>
    <w:rsid w:val="005F06C6"/>
    <w:rsid w:val="005F0B58"/>
    <w:rsid w:val="00603689"/>
    <w:rsid w:val="00607D85"/>
    <w:rsid w:val="006146BE"/>
    <w:rsid w:val="00614F75"/>
    <w:rsid w:val="00615335"/>
    <w:rsid w:val="0061641D"/>
    <w:rsid w:val="00616B79"/>
    <w:rsid w:val="0062192A"/>
    <w:rsid w:val="0062309B"/>
    <w:rsid w:val="006318AE"/>
    <w:rsid w:val="0063396B"/>
    <w:rsid w:val="00634C0D"/>
    <w:rsid w:val="006370CF"/>
    <w:rsid w:val="0064028B"/>
    <w:rsid w:val="006476BD"/>
    <w:rsid w:val="0065115E"/>
    <w:rsid w:val="00652BDF"/>
    <w:rsid w:val="0065595A"/>
    <w:rsid w:val="00657A34"/>
    <w:rsid w:val="00671B46"/>
    <w:rsid w:val="0067750A"/>
    <w:rsid w:val="006779A8"/>
    <w:rsid w:val="00681E75"/>
    <w:rsid w:val="00683819"/>
    <w:rsid w:val="00685551"/>
    <w:rsid w:val="006857E1"/>
    <w:rsid w:val="0069139A"/>
    <w:rsid w:val="00695413"/>
    <w:rsid w:val="006B6378"/>
    <w:rsid w:val="006C72C6"/>
    <w:rsid w:val="006D5356"/>
    <w:rsid w:val="006E34FB"/>
    <w:rsid w:val="006E62FF"/>
    <w:rsid w:val="006F0548"/>
    <w:rsid w:val="006F7EC2"/>
    <w:rsid w:val="00703E54"/>
    <w:rsid w:val="0071696A"/>
    <w:rsid w:val="00721D56"/>
    <w:rsid w:val="007449B2"/>
    <w:rsid w:val="00744F38"/>
    <w:rsid w:val="00754592"/>
    <w:rsid w:val="00761A36"/>
    <w:rsid w:val="00762396"/>
    <w:rsid w:val="00762716"/>
    <w:rsid w:val="00762A7C"/>
    <w:rsid w:val="00770A96"/>
    <w:rsid w:val="007762F7"/>
    <w:rsid w:val="00780209"/>
    <w:rsid w:val="007879C3"/>
    <w:rsid w:val="00791183"/>
    <w:rsid w:val="007934D1"/>
    <w:rsid w:val="0079365E"/>
    <w:rsid w:val="007A049C"/>
    <w:rsid w:val="007A2304"/>
    <w:rsid w:val="007A30C0"/>
    <w:rsid w:val="007A4BA7"/>
    <w:rsid w:val="007A6585"/>
    <w:rsid w:val="007B0138"/>
    <w:rsid w:val="007B28D9"/>
    <w:rsid w:val="007B2EEC"/>
    <w:rsid w:val="007B3879"/>
    <w:rsid w:val="007B43C6"/>
    <w:rsid w:val="007C1B5F"/>
    <w:rsid w:val="007D19A7"/>
    <w:rsid w:val="007D4615"/>
    <w:rsid w:val="007D52F2"/>
    <w:rsid w:val="007E1195"/>
    <w:rsid w:val="007E5D8C"/>
    <w:rsid w:val="007F1D45"/>
    <w:rsid w:val="007F23E7"/>
    <w:rsid w:val="007F3282"/>
    <w:rsid w:val="007F71EA"/>
    <w:rsid w:val="00800265"/>
    <w:rsid w:val="00800F62"/>
    <w:rsid w:val="00801B85"/>
    <w:rsid w:val="00802D17"/>
    <w:rsid w:val="00804438"/>
    <w:rsid w:val="00805007"/>
    <w:rsid w:val="00807F01"/>
    <w:rsid w:val="008119B2"/>
    <w:rsid w:val="008177AD"/>
    <w:rsid w:val="008223FC"/>
    <w:rsid w:val="0083017E"/>
    <w:rsid w:val="00842943"/>
    <w:rsid w:val="00843673"/>
    <w:rsid w:val="0084748A"/>
    <w:rsid w:val="00847508"/>
    <w:rsid w:val="008476B5"/>
    <w:rsid w:val="00853572"/>
    <w:rsid w:val="00853A33"/>
    <w:rsid w:val="00854E27"/>
    <w:rsid w:val="008554C6"/>
    <w:rsid w:val="008560D1"/>
    <w:rsid w:val="00862D75"/>
    <w:rsid w:val="008637FD"/>
    <w:rsid w:val="0087020E"/>
    <w:rsid w:val="00876B1B"/>
    <w:rsid w:val="0088381C"/>
    <w:rsid w:val="00885047"/>
    <w:rsid w:val="00887643"/>
    <w:rsid w:val="00890AA7"/>
    <w:rsid w:val="00891574"/>
    <w:rsid w:val="00892AC6"/>
    <w:rsid w:val="00896E59"/>
    <w:rsid w:val="0089711B"/>
    <w:rsid w:val="008A022E"/>
    <w:rsid w:val="008A2B3F"/>
    <w:rsid w:val="008A69E2"/>
    <w:rsid w:val="008B1545"/>
    <w:rsid w:val="008C0B64"/>
    <w:rsid w:val="008D1816"/>
    <w:rsid w:val="008D1F06"/>
    <w:rsid w:val="008D669C"/>
    <w:rsid w:val="008E2282"/>
    <w:rsid w:val="008E2DE1"/>
    <w:rsid w:val="008F035C"/>
    <w:rsid w:val="008F1004"/>
    <w:rsid w:val="008F1180"/>
    <w:rsid w:val="008F350A"/>
    <w:rsid w:val="008F5147"/>
    <w:rsid w:val="008F7089"/>
    <w:rsid w:val="008F7975"/>
    <w:rsid w:val="00902EDE"/>
    <w:rsid w:val="00905A6D"/>
    <w:rsid w:val="00905EEB"/>
    <w:rsid w:val="00910CC1"/>
    <w:rsid w:val="0091307E"/>
    <w:rsid w:val="009134DD"/>
    <w:rsid w:val="009264C4"/>
    <w:rsid w:val="00946627"/>
    <w:rsid w:val="009468AD"/>
    <w:rsid w:val="00950D9A"/>
    <w:rsid w:val="00956DF1"/>
    <w:rsid w:val="00957B14"/>
    <w:rsid w:val="0096541B"/>
    <w:rsid w:val="00970C7C"/>
    <w:rsid w:val="00976C0D"/>
    <w:rsid w:val="0098545C"/>
    <w:rsid w:val="00986D2A"/>
    <w:rsid w:val="00990F99"/>
    <w:rsid w:val="00993565"/>
    <w:rsid w:val="009940DB"/>
    <w:rsid w:val="009971E7"/>
    <w:rsid w:val="009A079E"/>
    <w:rsid w:val="009A253D"/>
    <w:rsid w:val="009B043C"/>
    <w:rsid w:val="009B296F"/>
    <w:rsid w:val="009C0EBB"/>
    <w:rsid w:val="009C23BA"/>
    <w:rsid w:val="009C735F"/>
    <w:rsid w:val="009D15E2"/>
    <w:rsid w:val="009E1017"/>
    <w:rsid w:val="009E1483"/>
    <w:rsid w:val="009E3BC4"/>
    <w:rsid w:val="009E53F1"/>
    <w:rsid w:val="009E733F"/>
    <w:rsid w:val="009F01D7"/>
    <w:rsid w:val="009F1403"/>
    <w:rsid w:val="00A03368"/>
    <w:rsid w:val="00A04385"/>
    <w:rsid w:val="00A04A4D"/>
    <w:rsid w:val="00A1111F"/>
    <w:rsid w:val="00A1319F"/>
    <w:rsid w:val="00A134A9"/>
    <w:rsid w:val="00A148FA"/>
    <w:rsid w:val="00A164AE"/>
    <w:rsid w:val="00A2062D"/>
    <w:rsid w:val="00A25697"/>
    <w:rsid w:val="00A256F4"/>
    <w:rsid w:val="00A30BBB"/>
    <w:rsid w:val="00A31E18"/>
    <w:rsid w:val="00A365B1"/>
    <w:rsid w:val="00A428D6"/>
    <w:rsid w:val="00A620E8"/>
    <w:rsid w:val="00A62B85"/>
    <w:rsid w:val="00A75C94"/>
    <w:rsid w:val="00A80C9B"/>
    <w:rsid w:val="00A80F35"/>
    <w:rsid w:val="00A8240C"/>
    <w:rsid w:val="00A83211"/>
    <w:rsid w:val="00A915A1"/>
    <w:rsid w:val="00A93086"/>
    <w:rsid w:val="00AA3662"/>
    <w:rsid w:val="00AA55EF"/>
    <w:rsid w:val="00AA74E3"/>
    <w:rsid w:val="00AB7B43"/>
    <w:rsid w:val="00AC36C3"/>
    <w:rsid w:val="00AC3808"/>
    <w:rsid w:val="00AC3E7B"/>
    <w:rsid w:val="00AC4C03"/>
    <w:rsid w:val="00AF1709"/>
    <w:rsid w:val="00AF417E"/>
    <w:rsid w:val="00AF5640"/>
    <w:rsid w:val="00AF72C9"/>
    <w:rsid w:val="00B02821"/>
    <w:rsid w:val="00B046C9"/>
    <w:rsid w:val="00B0558C"/>
    <w:rsid w:val="00B0778B"/>
    <w:rsid w:val="00B10D55"/>
    <w:rsid w:val="00B14198"/>
    <w:rsid w:val="00B170CF"/>
    <w:rsid w:val="00B20A95"/>
    <w:rsid w:val="00B30F83"/>
    <w:rsid w:val="00B36C08"/>
    <w:rsid w:val="00B3791C"/>
    <w:rsid w:val="00B37947"/>
    <w:rsid w:val="00B37960"/>
    <w:rsid w:val="00B402A8"/>
    <w:rsid w:val="00B50522"/>
    <w:rsid w:val="00B57FBF"/>
    <w:rsid w:val="00B60C90"/>
    <w:rsid w:val="00B63E9F"/>
    <w:rsid w:val="00B71F55"/>
    <w:rsid w:val="00B80BA5"/>
    <w:rsid w:val="00B85954"/>
    <w:rsid w:val="00B919CE"/>
    <w:rsid w:val="00B9260A"/>
    <w:rsid w:val="00B96736"/>
    <w:rsid w:val="00BD3AF7"/>
    <w:rsid w:val="00BD4C83"/>
    <w:rsid w:val="00BD64DA"/>
    <w:rsid w:val="00BE3151"/>
    <w:rsid w:val="00BE5E39"/>
    <w:rsid w:val="00BF1064"/>
    <w:rsid w:val="00BF1089"/>
    <w:rsid w:val="00BF441A"/>
    <w:rsid w:val="00C00518"/>
    <w:rsid w:val="00C01874"/>
    <w:rsid w:val="00C05BF2"/>
    <w:rsid w:val="00C109CC"/>
    <w:rsid w:val="00C11F93"/>
    <w:rsid w:val="00C131EA"/>
    <w:rsid w:val="00C13AE9"/>
    <w:rsid w:val="00C15299"/>
    <w:rsid w:val="00C21906"/>
    <w:rsid w:val="00C22167"/>
    <w:rsid w:val="00C23A62"/>
    <w:rsid w:val="00C25C6D"/>
    <w:rsid w:val="00C26A81"/>
    <w:rsid w:val="00C30207"/>
    <w:rsid w:val="00C32289"/>
    <w:rsid w:val="00C32635"/>
    <w:rsid w:val="00C32C48"/>
    <w:rsid w:val="00C36258"/>
    <w:rsid w:val="00C37AD3"/>
    <w:rsid w:val="00C37EA7"/>
    <w:rsid w:val="00C4101C"/>
    <w:rsid w:val="00C41D7C"/>
    <w:rsid w:val="00C41E8E"/>
    <w:rsid w:val="00C45787"/>
    <w:rsid w:val="00C45E78"/>
    <w:rsid w:val="00C54938"/>
    <w:rsid w:val="00C568FB"/>
    <w:rsid w:val="00C60D9B"/>
    <w:rsid w:val="00C6218A"/>
    <w:rsid w:val="00C6446D"/>
    <w:rsid w:val="00C64EDB"/>
    <w:rsid w:val="00C720D7"/>
    <w:rsid w:val="00C75A22"/>
    <w:rsid w:val="00C8208B"/>
    <w:rsid w:val="00C83EBF"/>
    <w:rsid w:val="00C86945"/>
    <w:rsid w:val="00C90CA4"/>
    <w:rsid w:val="00C91041"/>
    <w:rsid w:val="00C91509"/>
    <w:rsid w:val="00C91513"/>
    <w:rsid w:val="00C9559D"/>
    <w:rsid w:val="00CA0A45"/>
    <w:rsid w:val="00CA15AD"/>
    <w:rsid w:val="00CA1BDA"/>
    <w:rsid w:val="00CB30C6"/>
    <w:rsid w:val="00CB375A"/>
    <w:rsid w:val="00CB4A38"/>
    <w:rsid w:val="00CB5336"/>
    <w:rsid w:val="00CC2B0A"/>
    <w:rsid w:val="00CC3526"/>
    <w:rsid w:val="00CC4DF2"/>
    <w:rsid w:val="00CC65BE"/>
    <w:rsid w:val="00CC7CE5"/>
    <w:rsid w:val="00CD2148"/>
    <w:rsid w:val="00CD43C0"/>
    <w:rsid w:val="00CE0580"/>
    <w:rsid w:val="00CE170B"/>
    <w:rsid w:val="00CE2B95"/>
    <w:rsid w:val="00D00D42"/>
    <w:rsid w:val="00D03C7A"/>
    <w:rsid w:val="00D10460"/>
    <w:rsid w:val="00D24FDC"/>
    <w:rsid w:val="00D25381"/>
    <w:rsid w:val="00D2605D"/>
    <w:rsid w:val="00D26660"/>
    <w:rsid w:val="00D26F3B"/>
    <w:rsid w:val="00D30087"/>
    <w:rsid w:val="00D37600"/>
    <w:rsid w:val="00D3769A"/>
    <w:rsid w:val="00D403CA"/>
    <w:rsid w:val="00D45F72"/>
    <w:rsid w:val="00D54591"/>
    <w:rsid w:val="00D5639B"/>
    <w:rsid w:val="00D64200"/>
    <w:rsid w:val="00D653C7"/>
    <w:rsid w:val="00D6678D"/>
    <w:rsid w:val="00D7330F"/>
    <w:rsid w:val="00D83E1F"/>
    <w:rsid w:val="00D866DA"/>
    <w:rsid w:val="00D879F2"/>
    <w:rsid w:val="00D87B19"/>
    <w:rsid w:val="00D90EBB"/>
    <w:rsid w:val="00D95B86"/>
    <w:rsid w:val="00DA01E2"/>
    <w:rsid w:val="00DA3EFA"/>
    <w:rsid w:val="00DB0456"/>
    <w:rsid w:val="00DB62DB"/>
    <w:rsid w:val="00DB669B"/>
    <w:rsid w:val="00DC274E"/>
    <w:rsid w:val="00DC3474"/>
    <w:rsid w:val="00DC6AFA"/>
    <w:rsid w:val="00DC6EAA"/>
    <w:rsid w:val="00DC746B"/>
    <w:rsid w:val="00DE33A5"/>
    <w:rsid w:val="00DF1717"/>
    <w:rsid w:val="00DF2096"/>
    <w:rsid w:val="00DF4D5B"/>
    <w:rsid w:val="00DF615C"/>
    <w:rsid w:val="00DF74C0"/>
    <w:rsid w:val="00E00237"/>
    <w:rsid w:val="00E02B18"/>
    <w:rsid w:val="00E05AFA"/>
    <w:rsid w:val="00E0718A"/>
    <w:rsid w:val="00E14B13"/>
    <w:rsid w:val="00E159F2"/>
    <w:rsid w:val="00E171A8"/>
    <w:rsid w:val="00E35F1C"/>
    <w:rsid w:val="00E36777"/>
    <w:rsid w:val="00E37499"/>
    <w:rsid w:val="00E415B2"/>
    <w:rsid w:val="00E4595B"/>
    <w:rsid w:val="00E545B3"/>
    <w:rsid w:val="00E54E69"/>
    <w:rsid w:val="00E6557E"/>
    <w:rsid w:val="00E664F2"/>
    <w:rsid w:val="00E73D5A"/>
    <w:rsid w:val="00E85D60"/>
    <w:rsid w:val="00E93379"/>
    <w:rsid w:val="00E94C85"/>
    <w:rsid w:val="00EB14BE"/>
    <w:rsid w:val="00EB4947"/>
    <w:rsid w:val="00EC4AFE"/>
    <w:rsid w:val="00EC6A77"/>
    <w:rsid w:val="00EC6B0C"/>
    <w:rsid w:val="00EC7D43"/>
    <w:rsid w:val="00ED238A"/>
    <w:rsid w:val="00EF1921"/>
    <w:rsid w:val="00EF2A4D"/>
    <w:rsid w:val="00F12E55"/>
    <w:rsid w:val="00F14E56"/>
    <w:rsid w:val="00F15B9A"/>
    <w:rsid w:val="00F30FED"/>
    <w:rsid w:val="00F325FD"/>
    <w:rsid w:val="00F577B3"/>
    <w:rsid w:val="00F5783F"/>
    <w:rsid w:val="00F625D4"/>
    <w:rsid w:val="00F64644"/>
    <w:rsid w:val="00F661AB"/>
    <w:rsid w:val="00F77EAC"/>
    <w:rsid w:val="00F80C60"/>
    <w:rsid w:val="00F87088"/>
    <w:rsid w:val="00F8710D"/>
    <w:rsid w:val="00F87E26"/>
    <w:rsid w:val="00F94335"/>
    <w:rsid w:val="00F946AB"/>
    <w:rsid w:val="00F94C2E"/>
    <w:rsid w:val="00F9560A"/>
    <w:rsid w:val="00F9644F"/>
    <w:rsid w:val="00FA0091"/>
    <w:rsid w:val="00FA5E88"/>
    <w:rsid w:val="00FA77D8"/>
    <w:rsid w:val="00FC39C9"/>
    <w:rsid w:val="00FD2933"/>
    <w:rsid w:val="00FD5238"/>
    <w:rsid w:val="00FD5B7B"/>
    <w:rsid w:val="00FD6F2C"/>
    <w:rsid w:val="00FD74D1"/>
    <w:rsid w:val="00FE6F03"/>
    <w:rsid w:val="00FF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E3C4E"/>
  <w15:docId w15:val="{86A79232-B0CF-417A-B451-D6AF306C2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8D9"/>
  </w:style>
  <w:style w:type="paragraph" w:styleId="Ttulo2">
    <w:name w:val="heading 2"/>
    <w:basedOn w:val="Normal"/>
    <w:next w:val="Normal"/>
    <w:qFormat/>
    <w:rsid w:val="0020344B"/>
    <w:pPr>
      <w:keepNext/>
      <w:jc w:val="both"/>
      <w:outlineLvl w:val="1"/>
    </w:pPr>
    <w:rPr>
      <w:rFonts w:ascii="Arial" w:hAnsi="Arial" w:cs="Arial"/>
      <w:b/>
      <w:bCs/>
      <w:iCs/>
      <w:sz w:val="24"/>
    </w:rPr>
  </w:style>
  <w:style w:type="paragraph" w:styleId="Ttulo3">
    <w:name w:val="heading 3"/>
    <w:basedOn w:val="Normal"/>
    <w:next w:val="Normal"/>
    <w:qFormat/>
    <w:rsid w:val="0020344B"/>
    <w:pPr>
      <w:keepNext/>
      <w:jc w:val="both"/>
      <w:outlineLvl w:val="2"/>
    </w:pPr>
    <w:rPr>
      <w:rFonts w:ascii="Arial" w:hAnsi="Arial" w:cs="Arial"/>
      <w:iCs/>
      <w:sz w:val="24"/>
    </w:rPr>
  </w:style>
  <w:style w:type="paragraph" w:styleId="Ttulo4">
    <w:name w:val="heading 4"/>
    <w:basedOn w:val="Normal"/>
    <w:next w:val="Normal"/>
    <w:qFormat/>
    <w:rsid w:val="000C5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214A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8">
    <w:name w:val="heading 8"/>
    <w:basedOn w:val="Normal"/>
    <w:next w:val="Normal"/>
    <w:qFormat/>
    <w:rsid w:val="0020344B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7B28D9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7B28D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20344B"/>
    <w:pPr>
      <w:spacing w:before="100" w:beforeAutospacing="1" w:after="100" w:afterAutospacing="1"/>
    </w:pPr>
    <w:rPr>
      <w:sz w:val="24"/>
      <w:szCs w:val="24"/>
    </w:rPr>
  </w:style>
  <w:style w:type="paragraph" w:styleId="Recuodecorpodetexto">
    <w:name w:val="Body Text Indent"/>
    <w:basedOn w:val="Normal"/>
    <w:rsid w:val="0020344B"/>
    <w:pPr>
      <w:ind w:firstLine="1701"/>
      <w:jc w:val="both"/>
      <w:outlineLvl w:val="0"/>
    </w:pPr>
    <w:rPr>
      <w:b/>
      <w:sz w:val="24"/>
    </w:rPr>
  </w:style>
  <w:style w:type="paragraph" w:styleId="Recuodecorpodetexto2">
    <w:name w:val="Body Text Indent 2"/>
    <w:basedOn w:val="Normal"/>
    <w:rsid w:val="0020344B"/>
    <w:pPr>
      <w:ind w:firstLine="1701"/>
      <w:jc w:val="both"/>
      <w:outlineLvl w:val="0"/>
    </w:pPr>
    <w:rPr>
      <w:sz w:val="24"/>
    </w:rPr>
  </w:style>
  <w:style w:type="character" w:styleId="Nmerodepgina">
    <w:name w:val="page number"/>
    <w:basedOn w:val="Fontepargpadro"/>
    <w:rsid w:val="00CC4DF2"/>
  </w:style>
  <w:style w:type="paragraph" w:styleId="Corpodetexto2">
    <w:name w:val="Body Text 2"/>
    <w:basedOn w:val="Normal"/>
    <w:rsid w:val="003F241A"/>
    <w:pPr>
      <w:spacing w:after="120" w:line="480" w:lineRule="auto"/>
    </w:pPr>
  </w:style>
  <w:style w:type="paragraph" w:styleId="Corpodetexto">
    <w:name w:val="Body Text"/>
    <w:basedOn w:val="Normal"/>
    <w:rsid w:val="00614F75"/>
    <w:pPr>
      <w:spacing w:after="120"/>
    </w:pPr>
  </w:style>
  <w:style w:type="paragraph" w:styleId="Recuodecorpodetexto3">
    <w:name w:val="Body Text Indent 3"/>
    <w:basedOn w:val="Normal"/>
    <w:rsid w:val="00614F75"/>
    <w:pPr>
      <w:spacing w:after="120"/>
      <w:ind w:left="283"/>
    </w:pPr>
    <w:rPr>
      <w:sz w:val="16"/>
      <w:szCs w:val="16"/>
    </w:rPr>
  </w:style>
  <w:style w:type="character" w:customStyle="1" w:styleId="conteudo1">
    <w:name w:val="conteudo1"/>
    <w:basedOn w:val="Fontepargpadro"/>
    <w:rsid w:val="00681E75"/>
    <w:rPr>
      <w:rFonts w:ascii="Verdana" w:hAnsi="Verdana" w:hint="default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paragraph" w:styleId="PargrafodaLista">
    <w:name w:val="List Paragraph"/>
    <w:basedOn w:val="Normal"/>
    <w:qFormat/>
    <w:rsid w:val="007911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semiHidden/>
    <w:rsid w:val="00214AF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4">
    <w:name w:val="p4"/>
    <w:basedOn w:val="Normal"/>
    <w:rsid w:val="00214AF7"/>
    <w:pPr>
      <w:widowControl w:val="0"/>
      <w:tabs>
        <w:tab w:val="left" w:pos="4840"/>
      </w:tabs>
      <w:snapToGrid w:val="0"/>
      <w:spacing w:line="240" w:lineRule="atLeast"/>
      <w:ind w:left="3400"/>
    </w:pPr>
    <w:rPr>
      <w:sz w:val="24"/>
    </w:rPr>
  </w:style>
  <w:style w:type="paragraph" w:customStyle="1" w:styleId="p5">
    <w:name w:val="p5"/>
    <w:basedOn w:val="Normal"/>
    <w:rsid w:val="00214AF7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ecxmsonormal">
    <w:name w:val="ecxmsonormal"/>
    <w:basedOn w:val="Normal"/>
    <w:rsid w:val="00FA0091"/>
    <w:pPr>
      <w:spacing w:after="324"/>
    </w:pPr>
    <w:rPr>
      <w:sz w:val="24"/>
      <w:szCs w:val="24"/>
    </w:rPr>
  </w:style>
  <w:style w:type="paragraph" w:customStyle="1" w:styleId="t8">
    <w:name w:val="t8"/>
    <w:basedOn w:val="Normal"/>
    <w:rsid w:val="009134DD"/>
    <w:pPr>
      <w:widowControl w:val="0"/>
      <w:spacing w:line="240" w:lineRule="atLeast"/>
    </w:pPr>
    <w:rPr>
      <w:snapToGrid w:val="0"/>
      <w:sz w:val="24"/>
    </w:rPr>
  </w:style>
  <w:style w:type="table" w:styleId="Tabelacomgrade">
    <w:name w:val="Table Grid"/>
    <w:basedOn w:val="Tabelanormal"/>
    <w:uiPriority w:val="59"/>
    <w:rsid w:val="001146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1E18B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E18B2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A75C94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NCNormalCentralizado">
    <w:name w:val="NC Normal Centralizado"/>
    <w:rsid w:val="00F5783F"/>
    <w:pPr>
      <w:jc w:val="center"/>
    </w:pPr>
    <w:rPr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7D52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643E6D-8401-4CDD-A019-A9DBBB5DA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996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COMPLEMENTAR N</vt:lpstr>
    </vt:vector>
  </TitlesOfParts>
  <Company>Organização não conhecida</Company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COMPLEMENTAR N</dc:title>
  <dc:creator>===</dc:creator>
  <cp:lastModifiedBy>Camara Municipal</cp:lastModifiedBy>
  <cp:revision>6</cp:revision>
  <cp:lastPrinted>2026-09-10T12:13:00Z</cp:lastPrinted>
  <dcterms:created xsi:type="dcterms:W3CDTF">2026-09-01T11:25:00Z</dcterms:created>
  <dcterms:modified xsi:type="dcterms:W3CDTF">2026-09-10T12:13:00Z</dcterms:modified>
</cp:coreProperties>
</file>