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535BB38E" w:rsidR="000B08D3" w:rsidRPr="00B31B0A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B31B0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INDICAÇÃO Nº </w:t>
      </w:r>
      <w:r w:rsidR="00B31B0A" w:rsidRPr="00B31B0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644/2026</w:t>
      </w:r>
    </w:p>
    <w:p w14:paraId="4352F6D4" w14:textId="77777777" w:rsidR="00EC0A21" w:rsidRPr="00B31B0A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6022D24" w14:textId="0E6F0E62" w:rsidR="000B08D3" w:rsidRPr="00B31B0A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B31B0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INDICO A CONSTRUÇÃO DE BANHEIROS PÚBLICOS, COM ACESSIBILIDADE, NA PRAÇA ANTENOR BALBINOT, NO MUNICÍPIO DE SORRISO/MT.</w:t>
      </w:r>
    </w:p>
    <w:p w14:paraId="356F8175" w14:textId="77777777" w:rsidR="0094631F" w:rsidRPr="00B31B0A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4EB62856" w14:textId="0BF1B5E7" w:rsidR="000B08D3" w:rsidRPr="00B31B0A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B31B0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PROFª SILVANA PERIN – MDB</w:t>
      </w:r>
      <w:r w:rsidRPr="00B31B0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vereadora com assento nesta Casa, em conformidade com o Art. 115 do Regimento Interno, REQUER à Mesa que este Expediente seja encaminhado ao Exmo. Senhor Alei Fernandes, Prefeito Municipal, com cópia à Secretaria Municipal de Esporte, Lazer e Juventude e à Secretaria Municipal de Infraestrutura, Transporte e Saneamento, </w:t>
      </w:r>
      <w:r w:rsidRPr="00B31B0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versando sobre a necessidade da construção de banheiros públicos, com acessibilidade, na Praça Antenor Balbinot, no Município de Sorriso/MT.</w:t>
      </w:r>
    </w:p>
    <w:p w14:paraId="72B6E7D1" w14:textId="77777777" w:rsidR="00A06FFE" w:rsidRPr="00B31B0A" w:rsidRDefault="00A06FFE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2C1F18" w14:textId="77777777" w:rsidR="000B08D3" w:rsidRPr="00B31B0A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  <w:r w:rsidRPr="00B31B0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  <w:t>JUSTIFICATIVAS</w:t>
      </w:r>
    </w:p>
    <w:p w14:paraId="028C2095" w14:textId="77777777" w:rsidR="00A06FFE" w:rsidRPr="00B31B0A" w:rsidRDefault="00A06FFE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3"/>
          <w:szCs w:val="23"/>
        </w:rPr>
      </w:pPr>
    </w:p>
    <w:p w14:paraId="308ED31D" w14:textId="77777777" w:rsidR="00A366C6" w:rsidRPr="00B31B0A" w:rsidRDefault="00000000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B31B0A">
        <w:rPr>
          <w:bCs/>
          <w:sz w:val="23"/>
          <w:szCs w:val="23"/>
        </w:rPr>
        <w:t>Considerando que a Praça Antenor Balbinot é um importante espaço público de convivência, lazer e realização de atividades, sendo frequentada por moradores, famílias, crianças, idosos e demais usuários;</w:t>
      </w:r>
    </w:p>
    <w:p w14:paraId="7245C67D" w14:textId="77777777" w:rsidR="00A366C6" w:rsidRPr="00B31B0A" w:rsidRDefault="00A366C6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79DCAA22" w14:textId="77777777" w:rsidR="00A366C6" w:rsidRPr="00B31B0A" w:rsidRDefault="00000000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B31B0A">
        <w:rPr>
          <w:bCs/>
          <w:sz w:val="23"/>
          <w:szCs w:val="23"/>
        </w:rPr>
        <w:t>Considerando que a disponibilização de banheiros públicos adequados é fundamental para proporcionar melhores condições de conforto, higiene e permanência aos frequentadores da praça;</w:t>
      </w:r>
    </w:p>
    <w:p w14:paraId="2177DCF4" w14:textId="77777777" w:rsidR="00A366C6" w:rsidRPr="00B31B0A" w:rsidRDefault="00A366C6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0E644733" w14:textId="77777777" w:rsidR="00A366C6" w:rsidRPr="00B31B0A" w:rsidRDefault="00000000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B31B0A">
        <w:rPr>
          <w:bCs/>
          <w:sz w:val="23"/>
          <w:szCs w:val="23"/>
        </w:rPr>
        <w:t>Considerando a necessidade de garantir acessibilidade às pessoas com deficiência ou mobilidade reduzida, permitindo que todos possam utilizar o espaço público com segurança, autonomia e dignidade;</w:t>
      </w:r>
    </w:p>
    <w:p w14:paraId="380C18BD" w14:textId="77777777" w:rsidR="00A366C6" w:rsidRPr="00B31B0A" w:rsidRDefault="00A366C6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431DE0C1" w14:textId="77777777" w:rsidR="00A366C6" w:rsidRPr="00B31B0A" w:rsidRDefault="00000000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B31B0A">
        <w:rPr>
          <w:bCs/>
          <w:sz w:val="23"/>
          <w:szCs w:val="23"/>
        </w:rPr>
        <w:t>Considerando que a construção de banheiros públicos acessíveis contribuirá para melhorar a infraestrutura da Praça Antenor Balbinot, tornando o local mais adequado e acolhedor para a população;</w:t>
      </w:r>
    </w:p>
    <w:p w14:paraId="6C441AA3" w14:textId="77777777" w:rsidR="00A366C6" w:rsidRPr="00B31B0A" w:rsidRDefault="00A366C6" w:rsidP="00A366C6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3EB8AAC0" w14:textId="0BBEC6D8" w:rsidR="00A06FFE" w:rsidRPr="00B31B0A" w:rsidRDefault="00000000" w:rsidP="00A366C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B31B0A">
        <w:rPr>
          <w:bCs/>
          <w:sz w:val="23"/>
          <w:szCs w:val="23"/>
        </w:rPr>
        <w:t>Diante do exposto, justifica-se a presente Indicação, visando à construção de banheiros públicos, com acessibilidade, na Praça Antenor Balbinot, proporcionando melhores condições de uso, conforto e inclusão aos frequentadores.</w:t>
      </w:r>
    </w:p>
    <w:p w14:paraId="41AB43D5" w14:textId="77777777" w:rsidR="00A366C6" w:rsidRDefault="00A366C6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3BF1565E" w14:textId="77777777" w:rsidR="00B31B0A" w:rsidRPr="00B31B0A" w:rsidRDefault="00B31B0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5BEA584B" w14:textId="3530A0A2" w:rsidR="0051528F" w:rsidRPr="00B31B0A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B31B0A">
        <w:rPr>
          <w:bCs/>
          <w:sz w:val="23"/>
          <w:szCs w:val="23"/>
        </w:rPr>
        <w:t xml:space="preserve">Câmara Municipal de Sorriso, Estado de Mato Grosso, em </w:t>
      </w:r>
      <w:r w:rsidR="00E87EF4" w:rsidRPr="00B31B0A">
        <w:rPr>
          <w:bCs/>
          <w:sz w:val="23"/>
          <w:szCs w:val="23"/>
        </w:rPr>
        <w:t>11</w:t>
      </w:r>
      <w:r w:rsidRPr="00B31B0A">
        <w:rPr>
          <w:bCs/>
          <w:sz w:val="23"/>
          <w:szCs w:val="23"/>
        </w:rPr>
        <w:t xml:space="preserve"> de setembro de 2026.</w:t>
      </w:r>
    </w:p>
    <w:p w14:paraId="42DB495B" w14:textId="7199FD66" w:rsidR="004C3D7A" w:rsidRPr="00B31B0A" w:rsidRDefault="004C3D7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3B9B2DFD" w14:textId="77777777" w:rsidR="004C3D7A" w:rsidRPr="00B31B0A" w:rsidRDefault="004C3D7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484A2EA1" w14:textId="77777777" w:rsidR="0051528F" w:rsidRPr="00B31B0A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60EBBA37" w14:textId="77777777" w:rsidR="0051528F" w:rsidRPr="00B31B0A" w:rsidRDefault="00000000" w:rsidP="004C3D7A">
      <w:pPr>
        <w:pStyle w:val="Recuodecorpodetexto2"/>
        <w:tabs>
          <w:tab w:val="left" w:pos="0"/>
        </w:tabs>
        <w:spacing w:after="0" w:line="276" w:lineRule="auto"/>
        <w:ind w:left="0"/>
        <w:jc w:val="center"/>
        <w:rPr>
          <w:b/>
          <w:bCs/>
          <w:sz w:val="23"/>
          <w:szCs w:val="23"/>
        </w:rPr>
      </w:pPr>
      <w:proofErr w:type="spellStart"/>
      <w:r w:rsidRPr="00B31B0A">
        <w:rPr>
          <w:b/>
          <w:bCs/>
          <w:sz w:val="23"/>
          <w:szCs w:val="23"/>
        </w:rPr>
        <w:t>PROFª</w:t>
      </w:r>
      <w:proofErr w:type="spellEnd"/>
      <w:r w:rsidRPr="00B31B0A">
        <w:rPr>
          <w:b/>
          <w:bCs/>
          <w:sz w:val="23"/>
          <w:szCs w:val="23"/>
        </w:rPr>
        <w:t xml:space="preserve"> SILVANA PERIN</w:t>
      </w:r>
    </w:p>
    <w:p w14:paraId="6EDF2000" w14:textId="53A215AB" w:rsidR="002754DB" w:rsidRPr="00B31B0A" w:rsidRDefault="00000000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B31B0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Vereadora MDB</w:t>
      </w:r>
    </w:p>
    <w:sectPr w:rsidR="002754DB" w:rsidRPr="00B31B0A" w:rsidSect="00363F53"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CA9E" w14:textId="77777777" w:rsidR="00762AC5" w:rsidRDefault="00762AC5">
      <w:pPr>
        <w:spacing w:after="0" w:line="240" w:lineRule="auto"/>
      </w:pPr>
      <w:r>
        <w:separator/>
      </w:r>
    </w:p>
  </w:endnote>
  <w:endnote w:type="continuationSeparator" w:id="0">
    <w:p w14:paraId="77C5AD65" w14:textId="77777777" w:rsidR="00762AC5" w:rsidRDefault="00762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5BD4F" w14:textId="77777777" w:rsidR="00762AC5" w:rsidRDefault="00762AC5">
      <w:pPr>
        <w:spacing w:after="0" w:line="240" w:lineRule="auto"/>
      </w:pPr>
      <w:r>
        <w:separator/>
      </w:r>
    </w:p>
  </w:footnote>
  <w:footnote w:type="continuationSeparator" w:id="0">
    <w:p w14:paraId="351DEDCE" w14:textId="77777777" w:rsidR="00762AC5" w:rsidRDefault="00762A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754DB"/>
    <w:rsid w:val="002A15DC"/>
    <w:rsid w:val="002A5686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C17E5"/>
    <w:rsid w:val="004C3D7A"/>
    <w:rsid w:val="004C628D"/>
    <w:rsid w:val="004D3E48"/>
    <w:rsid w:val="0051528F"/>
    <w:rsid w:val="005F40BF"/>
    <w:rsid w:val="00624FFC"/>
    <w:rsid w:val="00641A63"/>
    <w:rsid w:val="00667526"/>
    <w:rsid w:val="006B20C7"/>
    <w:rsid w:val="006F1E22"/>
    <w:rsid w:val="00705AF8"/>
    <w:rsid w:val="00762AC5"/>
    <w:rsid w:val="0078324F"/>
    <w:rsid w:val="00793D7F"/>
    <w:rsid w:val="00794DF6"/>
    <w:rsid w:val="007A5D02"/>
    <w:rsid w:val="00812363"/>
    <w:rsid w:val="00857C5B"/>
    <w:rsid w:val="00871E40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53AC"/>
    <w:rsid w:val="009E2289"/>
    <w:rsid w:val="00A06FFE"/>
    <w:rsid w:val="00A14153"/>
    <w:rsid w:val="00A366C6"/>
    <w:rsid w:val="00A84C9E"/>
    <w:rsid w:val="00AD4F4F"/>
    <w:rsid w:val="00AE3B59"/>
    <w:rsid w:val="00B00E4B"/>
    <w:rsid w:val="00B20331"/>
    <w:rsid w:val="00B27F48"/>
    <w:rsid w:val="00B31B0A"/>
    <w:rsid w:val="00B83D6A"/>
    <w:rsid w:val="00B92833"/>
    <w:rsid w:val="00BF13A3"/>
    <w:rsid w:val="00C16D96"/>
    <w:rsid w:val="00C25A84"/>
    <w:rsid w:val="00C27DBB"/>
    <w:rsid w:val="00C5653D"/>
    <w:rsid w:val="00C826E9"/>
    <w:rsid w:val="00CC2B59"/>
    <w:rsid w:val="00CC7ED8"/>
    <w:rsid w:val="00CE0093"/>
    <w:rsid w:val="00CE3D6F"/>
    <w:rsid w:val="00CF2AA5"/>
    <w:rsid w:val="00CF30BC"/>
    <w:rsid w:val="00CF4C3F"/>
    <w:rsid w:val="00D13C57"/>
    <w:rsid w:val="00D1444A"/>
    <w:rsid w:val="00D32825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87EF4"/>
    <w:rsid w:val="00EC0A21"/>
    <w:rsid w:val="00ED4C63"/>
    <w:rsid w:val="00EF55EF"/>
    <w:rsid w:val="00F26722"/>
    <w:rsid w:val="00FE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D3A40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20</cp:revision>
  <cp:lastPrinted>2026-09-16T14:08:00Z</cp:lastPrinted>
  <dcterms:created xsi:type="dcterms:W3CDTF">2026-06-29T20:14:00Z</dcterms:created>
  <dcterms:modified xsi:type="dcterms:W3CDTF">2026-09-16T14:08:00Z</dcterms:modified>
</cp:coreProperties>
</file>