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626A2127" w:rsidR="009A4E66" w:rsidRPr="00420E88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420E88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420E88" w:rsidRPr="00420E88">
        <w:rPr>
          <w:rFonts w:ascii="Times New Roman" w:hAnsi="Times New Roman" w:cs="Times New Roman"/>
          <w:i w:val="0"/>
          <w:sz w:val="23"/>
          <w:szCs w:val="23"/>
        </w:rPr>
        <w:t>326/2026</w:t>
      </w:r>
    </w:p>
    <w:p w14:paraId="45D9748B" w14:textId="3A90C1C7" w:rsidR="00726434" w:rsidRDefault="0072643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420E88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420E88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420E88" w:rsidRDefault="00726434" w:rsidP="00A74BE1">
      <w:pPr>
        <w:ind w:left="3402"/>
        <w:jc w:val="both"/>
        <w:rPr>
          <w:iCs/>
          <w:sz w:val="23"/>
          <w:szCs w:val="23"/>
        </w:rPr>
      </w:pPr>
    </w:p>
    <w:p w14:paraId="5B7545D5" w14:textId="0C84AF70" w:rsidR="00E47B9E" w:rsidRPr="00420E88" w:rsidRDefault="00000000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proofErr w:type="spellStart"/>
      <w:r w:rsidRPr="00420E88">
        <w:rPr>
          <w:b/>
          <w:sz w:val="23"/>
          <w:szCs w:val="23"/>
        </w:rPr>
        <w:t>PROFª</w:t>
      </w:r>
      <w:proofErr w:type="spellEnd"/>
      <w:r w:rsidRPr="00420E88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420E88">
        <w:rPr>
          <w:sz w:val="23"/>
          <w:szCs w:val="23"/>
        </w:rPr>
        <w:t>vereadores com assento nesta Casa, de acordo com os Arts. 136 e 137 do Regimento Interno, REQUEREM à Mesa</w:t>
      </w:r>
      <w:r w:rsidR="002166D4" w:rsidRPr="00420E88">
        <w:rPr>
          <w:sz w:val="23"/>
          <w:szCs w:val="23"/>
        </w:rPr>
        <w:t xml:space="preserve">, ouvido o Soberano Plenário, que seja concedida </w:t>
      </w:r>
      <w:r w:rsidR="007062A2" w:rsidRPr="00420E88">
        <w:rPr>
          <w:b/>
          <w:sz w:val="23"/>
          <w:szCs w:val="23"/>
        </w:rPr>
        <w:t>Moção de Aplauso</w:t>
      </w:r>
      <w:r w:rsidR="002166D4" w:rsidRPr="00420E88">
        <w:rPr>
          <w:b/>
          <w:sz w:val="23"/>
          <w:szCs w:val="23"/>
        </w:rPr>
        <w:t xml:space="preserve"> a Milton Batista da Graca, colaborador do Colégio Regina Coeli, em reconhecimento aos </w:t>
      </w:r>
      <w:r w:rsidR="005B6059" w:rsidRPr="00420E88">
        <w:rPr>
          <w:b/>
          <w:sz w:val="23"/>
          <w:szCs w:val="23"/>
        </w:rPr>
        <w:t xml:space="preserve">trabalhos prestado </w:t>
      </w:r>
      <w:r w:rsidR="002166D4" w:rsidRPr="00420E88">
        <w:rPr>
          <w:b/>
          <w:sz w:val="23"/>
          <w:szCs w:val="23"/>
        </w:rPr>
        <w:t xml:space="preserve">à instituição, exercendo </w:t>
      </w:r>
      <w:r w:rsidR="005B6059" w:rsidRPr="00420E88">
        <w:rPr>
          <w:b/>
          <w:sz w:val="23"/>
          <w:szCs w:val="23"/>
        </w:rPr>
        <w:t>sua</w:t>
      </w:r>
      <w:r w:rsidR="002166D4" w:rsidRPr="00420E88">
        <w:rPr>
          <w:b/>
          <w:sz w:val="23"/>
          <w:szCs w:val="23"/>
        </w:rPr>
        <w:t xml:space="preserve"> função com comprometimento, atenção e carinho no convívio diário com alunos, famílias e toda a comunidade escolar</w:t>
      </w:r>
      <w:r w:rsidR="005B6059" w:rsidRPr="00420E88">
        <w:rPr>
          <w:b/>
          <w:sz w:val="23"/>
          <w:szCs w:val="23"/>
        </w:rPr>
        <w:t>, contribuindo para a educação no Município de Sorriso/MT.</w:t>
      </w:r>
    </w:p>
    <w:p w14:paraId="6F7E339A" w14:textId="77777777" w:rsidR="00772064" w:rsidRPr="00420E88" w:rsidRDefault="00772064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420E88" w:rsidRDefault="00000000" w:rsidP="00A74BE1">
      <w:pPr>
        <w:jc w:val="center"/>
        <w:rPr>
          <w:b/>
          <w:color w:val="202124"/>
          <w:sz w:val="23"/>
          <w:szCs w:val="23"/>
        </w:rPr>
      </w:pPr>
      <w:r w:rsidRPr="00420E88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420E88" w:rsidRDefault="00772064" w:rsidP="00A74BE1">
      <w:pPr>
        <w:pStyle w:val="Recuodecorpodetexto3"/>
        <w:ind w:firstLine="1418"/>
        <w:rPr>
          <w:sz w:val="23"/>
          <w:szCs w:val="23"/>
        </w:rPr>
      </w:pPr>
    </w:p>
    <w:p w14:paraId="060E91E4" w14:textId="25993DB7" w:rsidR="001E5C9D" w:rsidRPr="00420E88" w:rsidRDefault="00000000" w:rsidP="00C079C7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420E88">
        <w:rPr>
          <w:sz w:val="23"/>
          <w:szCs w:val="23"/>
        </w:rPr>
        <w:t>Considerando que Milton Batista da Graca possui 11 anos de serviços prestados ao Colégio Regina Coeli, sendo um dos colaboradores mais antigos da instituição e fazendo parte de sua trajetória e do cotidiano de gerações de estudantes;</w:t>
      </w:r>
    </w:p>
    <w:p w14:paraId="77FF9BB6" w14:textId="16C45E6F" w:rsidR="001E5C9D" w:rsidRPr="00420E88" w:rsidRDefault="00000000" w:rsidP="00C079C7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420E88">
        <w:rPr>
          <w:sz w:val="23"/>
          <w:szCs w:val="23"/>
        </w:rPr>
        <w:t>Considerando que, no exercício da função de porteiro, desempenha diariamente um trabalho essencial para o funcionamento e a organização do ambiente escolar, mantendo contato próximo com alunos, famílias, professores e demais colaboradores;</w:t>
      </w:r>
    </w:p>
    <w:p w14:paraId="256747DF" w14:textId="77777777" w:rsidR="00A74BE1" w:rsidRPr="00420E88" w:rsidRDefault="00000000" w:rsidP="00C079C7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420E88">
        <w:rPr>
          <w:sz w:val="23"/>
          <w:szCs w:val="23"/>
        </w:rPr>
        <w:t>Considerando que, ao longo dos anos, sua forma atenciosa e acolhedora de desempenhar suas atividades conquistou o carinho e o respeito dos alunos, tornando-o uma figura querida pelas crianças e reconhecida por toda a comunidade escolar;</w:t>
      </w:r>
    </w:p>
    <w:p w14:paraId="5D371FBF" w14:textId="77777777" w:rsidR="005B6059" w:rsidRPr="00420E88" w:rsidRDefault="00000000" w:rsidP="00C079C7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420E88">
        <w:rPr>
          <w:sz w:val="23"/>
          <w:szCs w:val="23"/>
        </w:rPr>
        <w:t>Considerando que a história de uma instituição de ensino também é construída pelo trabalho cotidiano daqueles que, independentemente da função exercida, dedicam anos de suas vidas ao acolhimento, ao cuidado e ao bom funcionamento do ambiente escolar;</w:t>
      </w:r>
    </w:p>
    <w:p w14:paraId="462E1C22" w14:textId="0CD01714" w:rsidR="00A74BE1" w:rsidRPr="00420E88" w:rsidRDefault="00000000" w:rsidP="00C079C7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420E88">
        <w:rPr>
          <w:sz w:val="23"/>
          <w:szCs w:val="23"/>
        </w:rPr>
        <w:t>Considerando, por fim, que os 11 anos de dedicação de Milton Batista da Graca ao Colégio Regina Coeli e o vínculo de carinho e respeito construído com os alunos representam uma contribuição significativa à história da instituição, sendo, portanto, justa e oportuna a c</w:t>
      </w:r>
      <w:r w:rsidR="007062A2" w:rsidRPr="00420E88">
        <w:rPr>
          <w:sz w:val="23"/>
          <w:szCs w:val="23"/>
        </w:rPr>
        <w:t>oncessão desta Moção de Aplauso</w:t>
      </w:r>
      <w:r w:rsidRPr="00420E88">
        <w:rPr>
          <w:sz w:val="23"/>
          <w:szCs w:val="23"/>
        </w:rPr>
        <w:t>, em reconhecimento aos relevantes serviços prestados e à dedicação demonstrada ao longo de sua trajetória junto à comunidade escolar.</w:t>
      </w:r>
    </w:p>
    <w:p w14:paraId="2B015384" w14:textId="6CEDB037" w:rsidR="004439F7" w:rsidRPr="00420E88" w:rsidRDefault="004439F7" w:rsidP="00C079C7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7A3C7096" w14:textId="67666771" w:rsidR="009A4E66" w:rsidRPr="00420E88" w:rsidRDefault="00000000" w:rsidP="00A74BE1">
      <w:pPr>
        <w:pStyle w:val="Recuodecorpodetexto3"/>
        <w:ind w:firstLine="1418"/>
        <w:rPr>
          <w:iCs w:val="0"/>
          <w:sz w:val="23"/>
          <w:szCs w:val="23"/>
        </w:rPr>
      </w:pPr>
      <w:r w:rsidRPr="00420E88">
        <w:rPr>
          <w:iCs w:val="0"/>
          <w:sz w:val="23"/>
          <w:szCs w:val="23"/>
        </w:rPr>
        <w:t xml:space="preserve">Câmara Municipal de Sorriso, Estado de Mato Grosso, em </w:t>
      </w:r>
      <w:r w:rsidR="00A74BE1" w:rsidRPr="00420E88">
        <w:rPr>
          <w:iCs w:val="0"/>
          <w:sz w:val="23"/>
          <w:szCs w:val="23"/>
        </w:rPr>
        <w:t>1</w:t>
      </w:r>
      <w:r w:rsidR="007062A2" w:rsidRPr="00420E88">
        <w:rPr>
          <w:iCs w:val="0"/>
          <w:sz w:val="23"/>
          <w:szCs w:val="23"/>
        </w:rPr>
        <w:t>5</w:t>
      </w:r>
      <w:r w:rsidRPr="00420E88">
        <w:rPr>
          <w:iCs w:val="0"/>
          <w:sz w:val="23"/>
          <w:szCs w:val="23"/>
        </w:rPr>
        <w:t xml:space="preserve"> de setembro de 2026.</w:t>
      </w:r>
    </w:p>
    <w:p w14:paraId="6D3409C2" w14:textId="77777777" w:rsidR="00255F98" w:rsidRPr="00420E88" w:rsidRDefault="00255F98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4DDBCF64" w14:textId="77777777" w:rsidR="00050C55" w:rsidRPr="00420E88" w:rsidRDefault="00050C55" w:rsidP="00A74BE1">
      <w:pPr>
        <w:ind w:firstLine="1418"/>
        <w:jc w:val="both"/>
        <w:rPr>
          <w:sz w:val="23"/>
          <w:szCs w:val="23"/>
        </w:rPr>
      </w:pPr>
    </w:p>
    <w:p w14:paraId="00FCBF06" w14:textId="77777777" w:rsidR="00726434" w:rsidRPr="00420E88" w:rsidRDefault="00726434" w:rsidP="00A74BE1">
      <w:pPr>
        <w:ind w:firstLine="1418"/>
        <w:jc w:val="both"/>
        <w:rPr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420E88" w14:paraId="6AD3C4D7" w14:textId="77777777">
        <w:trPr>
          <w:trHeight w:val="1121"/>
        </w:trPr>
        <w:tc>
          <w:tcPr>
            <w:tcW w:w="3114" w:type="dxa"/>
            <w:hideMark/>
          </w:tcPr>
          <w:p w14:paraId="1BA8BF97" w14:textId="77777777" w:rsidR="00420E88" w:rsidRDefault="00420E8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33CAC292" w14:textId="77777777" w:rsidR="00420E88" w:rsidRDefault="00420E88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04973628" w14:textId="77777777" w:rsidR="00420E88" w:rsidRDefault="00420E8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38054B36" w14:textId="77777777" w:rsidR="00420E88" w:rsidRDefault="00420E88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3E2336AD" w14:textId="77777777" w:rsidR="00420E88" w:rsidRDefault="00420E8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67F55F71" w14:textId="77777777" w:rsidR="00420E88" w:rsidRDefault="00420E88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4B5B4EA9" w14:textId="77777777" w:rsidR="00420E88" w:rsidRDefault="00420E8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08E596B8" w14:textId="77777777" w:rsidR="00420E88" w:rsidRDefault="00420E88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420E88" w14:paraId="492E24F7" w14:textId="77777777">
        <w:trPr>
          <w:trHeight w:val="1136"/>
        </w:trPr>
        <w:tc>
          <w:tcPr>
            <w:tcW w:w="3114" w:type="dxa"/>
            <w:hideMark/>
          </w:tcPr>
          <w:p w14:paraId="59336E8E" w14:textId="77777777" w:rsidR="00420E88" w:rsidRDefault="00420E8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25252091" w14:textId="77777777" w:rsidR="00420E88" w:rsidRDefault="00420E88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1C5F327F" w14:textId="77777777" w:rsidR="00420E88" w:rsidRDefault="00420E88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0B20E11F" w14:textId="77777777" w:rsidR="00420E88" w:rsidRDefault="00420E88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07691178" w14:textId="77777777" w:rsidR="00420E88" w:rsidRDefault="00420E88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64CFECB4" w14:textId="77777777" w:rsidR="00420E88" w:rsidRDefault="00420E88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17B89381" w14:textId="77777777" w:rsidR="00420E88" w:rsidRDefault="00420E88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1EFF74BC" w14:textId="77777777" w:rsidR="00420E88" w:rsidRDefault="00420E88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420E88" w14:paraId="0B00D396" w14:textId="77777777">
        <w:trPr>
          <w:trHeight w:val="671"/>
        </w:trPr>
        <w:tc>
          <w:tcPr>
            <w:tcW w:w="3114" w:type="dxa"/>
            <w:hideMark/>
          </w:tcPr>
          <w:p w14:paraId="0A4CFB50" w14:textId="77777777" w:rsidR="00420E88" w:rsidRDefault="00420E88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4651EEE6" w14:textId="77777777" w:rsidR="00420E88" w:rsidRDefault="00420E88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5046C84B" w14:textId="77777777" w:rsidR="00420E88" w:rsidRDefault="00420E88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467EBDD0" w14:textId="77777777" w:rsidR="00420E88" w:rsidRDefault="00420E88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0744A2DE" w14:textId="77777777" w:rsidR="00420E88" w:rsidRDefault="00420E88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6F28CB01" w14:textId="77777777" w:rsidR="00420E88" w:rsidRDefault="00420E88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1B95E0DE" w14:textId="110B3CD4" w:rsidR="008A468B" w:rsidRPr="00420E88" w:rsidRDefault="008A468B" w:rsidP="00C079C7">
      <w:pPr>
        <w:jc w:val="both"/>
        <w:rPr>
          <w:sz w:val="23"/>
          <w:szCs w:val="23"/>
        </w:rPr>
      </w:pPr>
    </w:p>
    <w:sectPr w:rsidR="008A468B" w:rsidRPr="00420E88" w:rsidSect="00931D87">
      <w:headerReference w:type="default" r:id="rId7"/>
      <w:footerReference w:type="default" r:id="rId8"/>
      <w:pgSz w:w="11907" w:h="16840" w:code="9"/>
      <w:pgMar w:top="1560" w:right="1134" w:bottom="142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014D2" w14:textId="77777777" w:rsidR="00B80341" w:rsidRDefault="00B80341">
      <w:r>
        <w:separator/>
      </w:r>
    </w:p>
  </w:endnote>
  <w:endnote w:type="continuationSeparator" w:id="0">
    <w:p w14:paraId="26327871" w14:textId="77777777" w:rsidR="00B80341" w:rsidRDefault="00B8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C079C7">
    <w:pPr>
      <w:pStyle w:val="Rodap"/>
      <w:ind w:right="-7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BA648" w14:textId="77777777" w:rsidR="00B80341" w:rsidRDefault="00B80341">
      <w:r>
        <w:separator/>
      </w:r>
    </w:p>
  </w:footnote>
  <w:footnote w:type="continuationSeparator" w:id="0">
    <w:p w14:paraId="6361370F" w14:textId="77777777" w:rsidR="00B80341" w:rsidRDefault="00B80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635C23EC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871A864E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7F49DA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DC625EF2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FCD29AC0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2ED058F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4B240F88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4162CA2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9F66BBE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D2D82864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D062D0EE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C7EC27BE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EEB08B88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67127C8C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880E02EA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8E530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F46676E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BA642D6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43161ED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A04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CCB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68A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3A6B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48F7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3ADD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7C6C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A6FC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5423375">
    <w:abstractNumId w:val="1"/>
  </w:num>
  <w:num w:numId="2" w16cid:durableId="1271670951">
    <w:abstractNumId w:val="0"/>
  </w:num>
  <w:num w:numId="3" w16cid:durableId="1127167078">
    <w:abstractNumId w:val="2"/>
  </w:num>
  <w:num w:numId="4" w16cid:durableId="675772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43976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1542E"/>
    <w:rsid w:val="00333184"/>
    <w:rsid w:val="00341588"/>
    <w:rsid w:val="00362480"/>
    <w:rsid w:val="003639D4"/>
    <w:rsid w:val="003834B6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0E88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B6059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52A8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062A2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1D87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4BE1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0341"/>
    <w:rsid w:val="00B846A9"/>
    <w:rsid w:val="00B8573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079C7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1505E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02691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409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25</cp:revision>
  <cp:lastPrinted>2026-09-18T13:33:00Z</cp:lastPrinted>
  <dcterms:created xsi:type="dcterms:W3CDTF">2025-12-01T13:03:00Z</dcterms:created>
  <dcterms:modified xsi:type="dcterms:W3CDTF">2026-09-18T13:33:00Z</dcterms:modified>
</cp:coreProperties>
</file>