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EFA98" w14:textId="6921B44B" w:rsidR="00CB54C5" w:rsidRPr="00AA444D" w:rsidRDefault="00000000" w:rsidP="004F35F5">
      <w:pPr>
        <w:pStyle w:val="Ttulo1"/>
        <w:ind w:right="-5"/>
        <w:rPr>
          <w:rFonts w:ascii="Times New Roman" w:hAnsi="Times New Roman" w:cs="Times New Roman"/>
          <w:sz w:val="24"/>
          <w:szCs w:val="24"/>
        </w:rPr>
      </w:pPr>
      <w:r w:rsidRPr="00AA444D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0B3D2D">
        <w:rPr>
          <w:rFonts w:ascii="Times New Roman" w:hAnsi="Times New Roman" w:cs="Times New Roman"/>
          <w:sz w:val="24"/>
          <w:szCs w:val="24"/>
        </w:rPr>
        <w:t>661/2026</w:t>
      </w:r>
    </w:p>
    <w:p w14:paraId="1F56FDC5" w14:textId="77777777" w:rsidR="00634A2F" w:rsidRPr="00AA444D" w:rsidRDefault="00634A2F" w:rsidP="004F35F5">
      <w:pPr>
        <w:rPr>
          <w:sz w:val="24"/>
          <w:szCs w:val="24"/>
        </w:rPr>
      </w:pPr>
    </w:p>
    <w:p w14:paraId="0FB05A69" w14:textId="77777777" w:rsidR="00403D1D" w:rsidRPr="00AA444D" w:rsidRDefault="00403D1D" w:rsidP="004F35F5">
      <w:pPr>
        <w:rPr>
          <w:b/>
          <w:sz w:val="24"/>
          <w:szCs w:val="24"/>
        </w:rPr>
      </w:pPr>
    </w:p>
    <w:p w14:paraId="7B8922AA" w14:textId="3D96B631" w:rsidR="00983DB8" w:rsidRPr="00AA444D" w:rsidRDefault="00000000" w:rsidP="004F35F5">
      <w:pPr>
        <w:ind w:left="3402" w:right="-5"/>
        <w:jc w:val="both"/>
        <w:rPr>
          <w:b/>
          <w:bCs/>
          <w:sz w:val="24"/>
          <w:szCs w:val="24"/>
        </w:rPr>
      </w:pPr>
      <w:r w:rsidRPr="00AA444D">
        <w:rPr>
          <w:b/>
          <w:bCs/>
          <w:sz w:val="24"/>
          <w:szCs w:val="24"/>
        </w:rPr>
        <w:t>INDIC</w:t>
      </w:r>
      <w:r w:rsidR="00711C19">
        <w:rPr>
          <w:b/>
          <w:bCs/>
          <w:sz w:val="24"/>
          <w:szCs w:val="24"/>
        </w:rPr>
        <w:t>AMOS</w:t>
      </w:r>
      <w:r w:rsidRPr="00AA444D">
        <w:rPr>
          <w:b/>
          <w:bCs/>
          <w:sz w:val="24"/>
          <w:szCs w:val="24"/>
        </w:rPr>
        <w:t xml:space="preserve"> A IMPLANTAÇÃO DE PRAÇAS PÚBLICAS INCLUSIVAS, </w:t>
      </w:r>
      <w:r w:rsidR="00EE031E" w:rsidRPr="00AA444D">
        <w:rPr>
          <w:b/>
          <w:bCs/>
          <w:sz w:val="24"/>
          <w:szCs w:val="24"/>
        </w:rPr>
        <w:t>ADAPTADAS ÀS PESSOAS COM DEFIC</w:t>
      </w:r>
      <w:r w:rsidR="00EE031E">
        <w:rPr>
          <w:b/>
          <w:bCs/>
          <w:sz w:val="24"/>
          <w:szCs w:val="24"/>
        </w:rPr>
        <w:t xml:space="preserve">IÊNCIA, </w:t>
      </w:r>
      <w:r w:rsidRPr="00AA444D">
        <w:rPr>
          <w:b/>
          <w:bCs/>
          <w:sz w:val="24"/>
          <w:szCs w:val="24"/>
        </w:rPr>
        <w:t>NO MUNICÍPIO DE SORRISO/MT.</w:t>
      </w:r>
    </w:p>
    <w:p w14:paraId="589CC761" w14:textId="77777777" w:rsidR="00634A2F" w:rsidRPr="00AA444D" w:rsidRDefault="00634A2F" w:rsidP="004F35F5">
      <w:pPr>
        <w:ind w:left="3402" w:right="-5"/>
        <w:jc w:val="both"/>
        <w:rPr>
          <w:b/>
          <w:sz w:val="24"/>
          <w:szCs w:val="24"/>
        </w:rPr>
      </w:pPr>
    </w:p>
    <w:p w14:paraId="5703E09F" w14:textId="77777777" w:rsidR="00B865E4" w:rsidRPr="00AA444D" w:rsidRDefault="00B865E4" w:rsidP="004F35F5">
      <w:pPr>
        <w:ind w:right="-5"/>
        <w:jc w:val="both"/>
        <w:rPr>
          <w:b/>
          <w:bCs/>
          <w:sz w:val="24"/>
          <w:szCs w:val="24"/>
        </w:rPr>
      </w:pPr>
    </w:p>
    <w:p w14:paraId="4ACD202F" w14:textId="36387833" w:rsidR="00D760A8" w:rsidRPr="00AA444D" w:rsidRDefault="00000000" w:rsidP="000B3D2D">
      <w:pPr>
        <w:spacing w:line="360" w:lineRule="auto"/>
        <w:ind w:right="-5" w:firstLine="3402"/>
        <w:jc w:val="both"/>
        <w:rPr>
          <w:sz w:val="24"/>
          <w:szCs w:val="24"/>
        </w:rPr>
      </w:pPr>
      <w:proofErr w:type="spellStart"/>
      <w:r w:rsidRPr="00AA444D">
        <w:rPr>
          <w:b/>
          <w:bCs/>
          <w:sz w:val="24"/>
          <w:szCs w:val="24"/>
        </w:rPr>
        <w:t>PROFª</w:t>
      </w:r>
      <w:proofErr w:type="spellEnd"/>
      <w:r w:rsidRPr="00AA444D">
        <w:rPr>
          <w:b/>
          <w:bCs/>
          <w:sz w:val="24"/>
          <w:szCs w:val="24"/>
        </w:rPr>
        <w:t xml:space="preserve"> SILVANA PERIN – MDB</w:t>
      </w:r>
      <w:r w:rsidR="00711C19">
        <w:rPr>
          <w:bCs/>
          <w:sz w:val="24"/>
          <w:szCs w:val="24"/>
        </w:rPr>
        <w:t xml:space="preserve"> e</w:t>
      </w:r>
      <w:r w:rsidRPr="0058216B">
        <w:rPr>
          <w:bCs/>
          <w:sz w:val="24"/>
          <w:szCs w:val="24"/>
        </w:rPr>
        <w:t xml:space="preserve"> vereador</w:t>
      </w:r>
      <w:r w:rsidR="00711C19">
        <w:rPr>
          <w:bCs/>
          <w:sz w:val="24"/>
          <w:szCs w:val="24"/>
        </w:rPr>
        <w:t>es abaixo assinados,</w:t>
      </w:r>
      <w:r w:rsidRPr="0058216B">
        <w:rPr>
          <w:bCs/>
          <w:sz w:val="24"/>
          <w:szCs w:val="24"/>
        </w:rPr>
        <w:t xml:space="preserve"> com assento nesta Casa, em conformidade com o Art. 115 do Regimento Interno, REQUER</w:t>
      </w:r>
      <w:r w:rsidR="00711C19">
        <w:rPr>
          <w:bCs/>
          <w:sz w:val="24"/>
          <w:szCs w:val="24"/>
        </w:rPr>
        <w:t>EM</w:t>
      </w:r>
      <w:r w:rsidRPr="0058216B">
        <w:rPr>
          <w:bCs/>
          <w:sz w:val="24"/>
          <w:szCs w:val="24"/>
        </w:rPr>
        <w:t xml:space="preserve"> à Mesa que este Expediente seja encaminhado ao Exmo. Senhor Alei Fernandes, Prefeito Municipal, à Secretaria Municipal de Esporte, Lazer e Juventude e à Secretaria Municipal de Infraestrutura, Transporte e Saneamento,</w:t>
      </w:r>
      <w:r w:rsidRPr="00AA444D">
        <w:rPr>
          <w:b/>
          <w:bCs/>
          <w:sz w:val="24"/>
          <w:szCs w:val="24"/>
        </w:rPr>
        <w:t xml:space="preserve"> versando sobre a necessidade de implantação de praças públicas inclusivas, adaptadas às pessoas com defic</w:t>
      </w:r>
      <w:r w:rsidR="0058216B">
        <w:rPr>
          <w:b/>
          <w:bCs/>
          <w:sz w:val="24"/>
          <w:szCs w:val="24"/>
        </w:rPr>
        <w:t>iência, no Município de Sorriso/</w:t>
      </w:r>
      <w:r w:rsidRPr="00AA444D">
        <w:rPr>
          <w:b/>
          <w:bCs/>
          <w:sz w:val="24"/>
          <w:szCs w:val="24"/>
        </w:rPr>
        <w:t>MT.</w:t>
      </w:r>
    </w:p>
    <w:p w14:paraId="3A587E8C" w14:textId="1199A8C3" w:rsidR="00D760A8" w:rsidRPr="00AA444D" w:rsidRDefault="00D760A8" w:rsidP="004F35F5">
      <w:pPr>
        <w:pStyle w:val="NCNormalCentralizado"/>
        <w:ind w:right="-5"/>
        <w:rPr>
          <w:b/>
          <w:color w:val="auto"/>
          <w:sz w:val="24"/>
          <w:szCs w:val="24"/>
        </w:rPr>
      </w:pPr>
    </w:p>
    <w:p w14:paraId="4EEBF01E" w14:textId="77777777" w:rsidR="00634A2F" w:rsidRPr="00AA444D" w:rsidRDefault="00634A2F" w:rsidP="004F35F5">
      <w:pPr>
        <w:pStyle w:val="NCNormalCentralizado"/>
        <w:ind w:right="-5"/>
        <w:rPr>
          <w:b/>
          <w:color w:val="auto"/>
          <w:sz w:val="24"/>
          <w:szCs w:val="24"/>
        </w:rPr>
      </w:pPr>
    </w:p>
    <w:p w14:paraId="6FFB81AB" w14:textId="77777777" w:rsidR="00D760A8" w:rsidRPr="00AA444D" w:rsidRDefault="00000000" w:rsidP="004F35F5">
      <w:pPr>
        <w:pStyle w:val="NCNormalCentralizado"/>
        <w:ind w:right="-5"/>
        <w:rPr>
          <w:b/>
          <w:color w:val="auto"/>
          <w:sz w:val="24"/>
          <w:szCs w:val="24"/>
        </w:rPr>
      </w:pPr>
      <w:r w:rsidRPr="00AA444D">
        <w:rPr>
          <w:b/>
          <w:color w:val="auto"/>
          <w:sz w:val="24"/>
          <w:szCs w:val="24"/>
        </w:rPr>
        <w:t>JUSTIFICATIVAS</w:t>
      </w:r>
    </w:p>
    <w:p w14:paraId="3F6DDB39" w14:textId="77777777" w:rsidR="004F35F5" w:rsidRPr="00AA444D" w:rsidRDefault="004F35F5" w:rsidP="004F35F5">
      <w:pPr>
        <w:pStyle w:val="NCNormalCentralizado"/>
        <w:ind w:right="-5"/>
        <w:jc w:val="both"/>
        <w:rPr>
          <w:b/>
          <w:color w:val="auto"/>
          <w:sz w:val="24"/>
          <w:szCs w:val="24"/>
        </w:rPr>
      </w:pPr>
    </w:p>
    <w:p w14:paraId="1EAA81E5" w14:textId="5955C9FC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as praças públicas são importantes espaços de lazer, convivência, integração social e prática de atividades recreativas, devendo oferecer condições adequadas para utilização por toda a população;</w:t>
      </w:r>
    </w:p>
    <w:p w14:paraId="6A5902EB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/>
        </w:rPr>
      </w:pPr>
    </w:p>
    <w:p w14:paraId="0E4602F0" w14:textId="77777777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a necessidade de garantir às pessoas com deficiência o pleno acesso aos espaços públicos de lazer, com estruturas planejadas para proporcionar segurança, autonomia, conforto e participação em igualdade de condições;</w:t>
      </w:r>
    </w:p>
    <w:p w14:paraId="1F9C33B2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/>
        </w:rPr>
      </w:pPr>
    </w:p>
    <w:p w14:paraId="1E14252D" w14:textId="2B0285CC" w:rsidR="004F35F5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a implantação de praças públicas inclusivas, com equipamentos acessíveis, rotas de circulação adequadas, rampas, piso apropriado, sinalização e demais recursos de acessibilidade, contribuirá para ampliar as possibilidades de lazer e convivência das pessoas com deficiência e de suas famílias;</w:t>
      </w:r>
    </w:p>
    <w:p w14:paraId="5B159604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Cs/>
        </w:rPr>
      </w:pPr>
    </w:p>
    <w:p w14:paraId="1A02A298" w14:textId="77777777" w:rsidR="002D49F0" w:rsidRPr="00AA444D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 que espaços públicos inclusivos favorecem a convivência entre crianças, jovens, adultos e idosos com e sem deficiência, promovendo integração, respeito às diferenças e maior participação comunitária;</w:t>
      </w:r>
    </w:p>
    <w:p w14:paraId="4CE88E78" w14:textId="77777777" w:rsidR="004F35F5" w:rsidRPr="00AA444D" w:rsidRDefault="004F35F5" w:rsidP="004F35F5">
      <w:pPr>
        <w:pStyle w:val="NormalWeb"/>
        <w:spacing w:before="0" w:beforeAutospacing="0" w:after="0" w:afterAutospacing="0"/>
        <w:ind w:firstLine="1418"/>
        <w:jc w:val="both"/>
        <w:rPr>
          <w:b/>
        </w:rPr>
      </w:pPr>
    </w:p>
    <w:p w14:paraId="722455F7" w14:textId="268569CF" w:rsidR="002D49F0" w:rsidRDefault="00000000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  <w:r w:rsidRPr="00AA444D">
        <w:rPr>
          <w:rStyle w:val="Forte"/>
          <w:b w:val="0"/>
        </w:rPr>
        <w:t>Considerando, por fim, que a implantação dessas estruturas representa importante medida de inclusão e acessibilidade, tornando as praças municipais mais democráticas, acolhedoras e adequadas às necessidades de todos os cidadãos.</w:t>
      </w:r>
    </w:p>
    <w:p w14:paraId="67390409" w14:textId="115CC54F" w:rsidR="00711C19" w:rsidRDefault="00711C19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</w:p>
    <w:p w14:paraId="2F0A1ABA" w14:textId="31B01FCC" w:rsidR="00711C19" w:rsidRDefault="00711C19" w:rsidP="004F35F5">
      <w:pPr>
        <w:pStyle w:val="NormalWeb"/>
        <w:spacing w:before="0" w:beforeAutospacing="0" w:after="0" w:afterAutospacing="0"/>
        <w:ind w:firstLine="1418"/>
        <w:jc w:val="both"/>
        <w:rPr>
          <w:rStyle w:val="Forte"/>
          <w:b w:val="0"/>
        </w:rPr>
      </w:pPr>
    </w:p>
    <w:p w14:paraId="2E28E7E3" w14:textId="40278D4A" w:rsidR="00690E7F" w:rsidRPr="00AA444D" w:rsidRDefault="00000000" w:rsidP="004F35F5">
      <w:pPr>
        <w:ind w:firstLine="1418"/>
        <w:jc w:val="both"/>
        <w:rPr>
          <w:sz w:val="24"/>
          <w:szCs w:val="24"/>
        </w:rPr>
      </w:pPr>
      <w:r w:rsidRPr="00AA444D">
        <w:rPr>
          <w:sz w:val="24"/>
          <w:szCs w:val="24"/>
        </w:rPr>
        <w:lastRenderedPageBreak/>
        <w:t xml:space="preserve">Câmara Municipal de Sorriso, Estado do Mato Grosso, em </w:t>
      </w:r>
      <w:r w:rsidR="007A1263">
        <w:rPr>
          <w:sz w:val="24"/>
          <w:szCs w:val="24"/>
        </w:rPr>
        <w:t>2</w:t>
      </w:r>
      <w:r w:rsidR="00EF460C">
        <w:rPr>
          <w:sz w:val="24"/>
          <w:szCs w:val="24"/>
        </w:rPr>
        <w:t xml:space="preserve">1 </w:t>
      </w:r>
      <w:r w:rsidRPr="00AA444D">
        <w:rPr>
          <w:sz w:val="24"/>
          <w:szCs w:val="24"/>
        </w:rPr>
        <w:t>de setembro de 2026.</w:t>
      </w:r>
    </w:p>
    <w:p w14:paraId="775D63B4" w14:textId="54C6DD8F" w:rsidR="00CC5D77" w:rsidRDefault="00CC5D77" w:rsidP="004F35F5">
      <w:pPr>
        <w:ind w:firstLine="1418"/>
        <w:jc w:val="both"/>
        <w:rPr>
          <w:sz w:val="24"/>
          <w:szCs w:val="24"/>
        </w:rPr>
      </w:pPr>
    </w:p>
    <w:p w14:paraId="3A61DC82" w14:textId="77777777" w:rsidR="000B3D2D" w:rsidRDefault="000B3D2D" w:rsidP="004F35F5">
      <w:pPr>
        <w:ind w:firstLine="1418"/>
        <w:jc w:val="both"/>
        <w:rPr>
          <w:sz w:val="24"/>
          <w:szCs w:val="24"/>
        </w:rPr>
      </w:pPr>
    </w:p>
    <w:p w14:paraId="7C633E35" w14:textId="77777777" w:rsidR="000B3D2D" w:rsidRPr="00AA444D" w:rsidRDefault="000B3D2D" w:rsidP="004F35F5">
      <w:pPr>
        <w:ind w:firstLine="1418"/>
        <w:jc w:val="both"/>
        <w:rPr>
          <w:sz w:val="24"/>
          <w:szCs w:val="24"/>
        </w:rPr>
      </w:pPr>
    </w:p>
    <w:p w14:paraId="4779CB95" w14:textId="77777777" w:rsidR="00711C19" w:rsidRPr="00283CB8" w:rsidRDefault="00711C19" w:rsidP="00711C19">
      <w:pPr>
        <w:jc w:val="both"/>
        <w:rPr>
          <w:rFonts w:eastAsiaTheme="minorEastAsia"/>
          <w:sz w:val="23"/>
          <w:szCs w:val="23"/>
        </w:rPr>
      </w:pPr>
    </w:p>
    <w:p w14:paraId="2683F151" w14:textId="77777777" w:rsidR="00711C19" w:rsidRPr="004439F7" w:rsidRDefault="00711C19" w:rsidP="00711C19">
      <w:pPr>
        <w:ind w:firstLine="1418"/>
        <w:jc w:val="both"/>
        <w:rPr>
          <w:sz w:val="24"/>
          <w:szCs w:val="24"/>
        </w:rPr>
      </w:pPr>
    </w:p>
    <w:p w14:paraId="2ECD7044" w14:textId="77777777" w:rsidR="00711C19" w:rsidRPr="004439F7" w:rsidRDefault="00711C19" w:rsidP="00711C19">
      <w:pPr>
        <w:ind w:firstLine="1418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381239" w14:paraId="38D692E6" w14:textId="77777777" w:rsidTr="000B3D2D">
        <w:trPr>
          <w:trHeight w:val="1843"/>
        </w:trPr>
        <w:tc>
          <w:tcPr>
            <w:tcW w:w="3114" w:type="dxa"/>
            <w:hideMark/>
          </w:tcPr>
          <w:p w14:paraId="1A58B141" w14:textId="77777777" w:rsidR="00711C19" w:rsidRPr="004439F7" w:rsidRDefault="00000000" w:rsidP="00341C1F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proofErr w:type="spellStart"/>
            <w:r w:rsidRPr="004439F7">
              <w:rPr>
                <w:b/>
                <w:bCs/>
                <w:sz w:val="24"/>
                <w:szCs w:val="24"/>
                <w:lang w:eastAsia="en-US"/>
              </w:rPr>
              <w:t>PROFª</w:t>
            </w:r>
            <w:proofErr w:type="spellEnd"/>
            <w:r w:rsidRPr="004439F7">
              <w:rPr>
                <w:b/>
                <w:bCs/>
                <w:sz w:val="24"/>
                <w:szCs w:val="24"/>
                <w:lang w:eastAsia="en-US"/>
              </w:rPr>
              <w:t xml:space="preserve"> SILVANA PERIN</w:t>
            </w:r>
          </w:p>
          <w:p w14:paraId="5794C834" w14:textId="77777777" w:rsidR="00711C19" w:rsidRPr="004439F7" w:rsidRDefault="00000000" w:rsidP="00341C1F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01D15893" w14:textId="77777777" w:rsidR="00711C19" w:rsidRPr="004439F7" w:rsidRDefault="00000000" w:rsidP="00341C1F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 xml:space="preserve">  RODRIGO MATTERAZZI</w:t>
            </w:r>
          </w:p>
          <w:p w14:paraId="573F9F2C" w14:textId="77777777" w:rsidR="00711C19" w:rsidRPr="004439F7" w:rsidRDefault="00000000" w:rsidP="00341C1F">
            <w:pPr>
              <w:ind w:left="-142" w:right="-284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 xml:space="preserve">         Vereador Republicanos</w:t>
            </w:r>
          </w:p>
        </w:tc>
        <w:tc>
          <w:tcPr>
            <w:tcW w:w="2410" w:type="dxa"/>
            <w:hideMark/>
          </w:tcPr>
          <w:p w14:paraId="3ECA356D" w14:textId="77777777" w:rsidR="00711C19" w:rsidRPr="004439F7" w:rsidRDefault="00000000" w:rsidP="00341C1F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BRENDO BRAGA</w:t>
            </w:r>
          </w:p>
          <w:p w14:paraId="6E706A4A" w14:textId="77777777" w:rsidR="00711C19" w:rsidRPr="004439F7" w:rsidRDefault="00000000" w:rsidP="00341C1F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69AA94F6" w14:textId="77777777" w:rsidR="00711C19" w:rsidRPr="004439F7" w:rsidRDefault="00000000" w:rsidP="00341C1F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TOCO BAGGIO</w:t>
            </w:r>
          </w:p>
          <w:p w14:paraId="502199C7" w14:textId="77777777" w:rsidR="00711C19" w:rsidRPr="004439F7" w:rsidRDefault="00000000" w:rsidP="00341C1F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  <w:p w14:paraId="34153D29" w14:textId="77777777" w:rsidR="00711C19" w:rsidRPr="004439F7" w:rsidRDefault="00711C19" w:rsidP="00341C1F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2DD82DE1" w14:textId="77777777" w:rsidR="00711C19" w:rsidRPr="004439F7" w:rsidRDefault="00711C19" w:rsidP="00341C1F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5964DE5D" w14:textId="77777777" w:rsidR="00711C19" w:rsidRPr="004439F7" w:rsidRDefault="00711C19" w:rsidP="00341C1F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0DB37685" w14:textId="77777777" w:rsidR="00711C19" w:rsidRPr="004439F7" w:rsidRDefault="00711C19" w:rsidP="00341C1F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381239" w14:paraId="692D6382" w14:textId="77777777" w:rsidTr="000B3D2D">
        <w:trPr>
          <w:trHeight w:val="1839"/>
        </w:trPr>
        <w:tc>
          <w:tcPr>
            <w:tcW w:w="3114" w:type="dxa"/>
            <w:hideMark/>
          </w:tcPr>
          <w:p w14:paraId="1ACE5F71" w14:textId="77777777" w:rsidR="00711C19" w:rsidRPr="004439F7" w:rsidRDefault="00000000" w:rsidP="00341C1F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DARCI GONÇALVES</w:t>
            </w:r>
          </w:p>
          <w:p w14:paraId="7A303C60" w14:textId="77777777" w:rsidR="00711C19" w:rsidRPr="004439F7" w:rsidRDefault="00000000" w:rsidP="00341C1F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Vereador MDB</w:t>
            </w:r>
          </w:p>
        </w:tc>
        <w:tc>
          <w:tcPr>
            <w:tcW w:w="3265" w:type="dxa"/>
            <w:hideMark/>
          </w:tcPr>
          <w:p w14:paraId="27893646" w14:textId="77777777" w:rsidR="00711C19" w:rsidRPr="004439F7" w:rsidRDefault="00000000" w:rsidP="00341C1F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JANE DELALIBERA</w:t>
            </w:r>
          </w:p>
          <w:p w14:paraId="55F3D799" w14:textId="77777777" w:rsidR="00711C19" w:rsidRPr="004439F7" w:rsidRDefault="00000000" w:rsidP="00341C1F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06A2DCF5" w14:textId="77777777" w:rsidR="00711C19" w:rsidRPr="004439F7" w:rsidRDefault="00000000" w:rsidP="00341C1F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DIOGO KRIGUER</w:t>
            </w:r>
          </w:p>
          <w:p w14:paraId="31034459" w14:textId="77777777" w:rsidR="00711C19" w:rsidRPr="004439F7" w:rsidRDefault="00000000" w:rsidP="00341C1F">
            <w:pPr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6561DDA6" w14:textId="77777777" w:rsidR="00711C19" w:rsidRPr="004439F7" w:rsidRDefault="00000000" w:rsidP="00341C1F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ADIR CUNICO</w:t>
            </w:r>
          </w:p>
          <w:p w14:paraId="768128E8" w14:textId="77777777" w:rsidR="00711C19" w:rsidRPr="004439F7" w:rsidRDefault="00000000" w:rsidP="00341C1F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 Novo</w:t>
            </w:r>
          </w:p>
          <w:p w14:paraId="540B32EF" w14:textId="77777777" w:rsidR="00711C19" w:rsidRPr="004439F7" w:rsidRDefault="00711C19" w:rsidP="00341C1F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4CADCEF8" w14:textId="77777777" w:rsidR="00711C19" w:rsidRPr="004439F7" w:rsidRDefault="00711C19" w:rsidP="00341C1F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42E9D942" w14:textId="77777777" w:rsidR="00711C19" w:rsidRPr="004439F7" w:rsidRDefault="00711C19" w:rsidP="00341C1F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204098AA" w14:textId="77777777" w:rsidR="00711C19" w:rsidRPr="004439F7" w:rsidRDefault="00711C19" w:rsidP="00341C1F">
            <w:pPr>
              <w:ind w:right="-284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381239" w14:paraId="787E7618" w14:textId="77777777" w:rsidTr="00341C1F">
        <w:trPr>
          <w:trHeight w:val="671"/>
        </w:trPr>
        <w:tc>
          <w:tcPr>
            <w:tcW w:w="3114" w:type="dxa"/>
            <w:hideMark/>
          </w:tcPr>
          <w:p w14:paraId="0D4F6372" w14:textId="77777777" w:rsidR="00711C19" w:rsidRPr="004439F7" w:rsidRDefault="00000000" w:rsidP="00341C1F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GRINGO DO BARREIRO</w:t>
            </w:r>
          </w:p>
          <w:p w14:paraId="39A6D180" w14:textId="77777777" w:rsidR="00711C19" w:rsidRPr="004439F7" w:rsidRDefault="00000000" w:rsidP="00341C1F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4FBFE11C" w14:textId="77777777" w:rsidR="00711C19" w:rsidRPr="004439F7" w:rsidRDefault="00000000" w:rsidP="00341C1F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WANDERLEY PAULO</w:t>
            </w:r>
          </w:p>
          <w:p w14:paraId="0F2BBF33" w14:textId="77777777" w:rsidR="00711C19" w:rsidRPr="004439F7" w:rsidRDefault="00000000" w:rsidP="00341C1F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1C52BAB5" w14:textId="77777777" w:rsidR="00711C19" w:rsidRPr="004439F7" w:rsidRDefault="00000000" w:rsidP="00341C1F">
            <w:pPr>
              <w:ind w:left="-2509" w:firstLine="1417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EMERSON FARIAS</w:t>
            </w:r>
          </w:p>
          <w:p w14:paraId="2CD1678E" w14:textId="77777777" w:rsidR="00711C19" w:rsidRPr="004439F7" w:rsidRDefault="00000000" w:rsidP="00341C1F">
            <w:pPr>
              <w:ind w:left="-2509" w:right="-284" w:firstLine="992"/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Vereador PL</w:t>
            </w:r>
          </w:p>
        </w:tc>
      </w:tr>
    </w:tbl>
    <w:p w14:paraId="3D5E9A73" w14:textId="50BCA577" w:rsidR="00827877" w:rsidRPr="00AA444D" w:rsidRDefault="00827877" w:rsidP="00711C19">
      <w:pPr>
        <w:pStyle w:val="SemEspaamento"/>
        <w:jc w:val="center"/>
        <w:rPr>
          <w:sz w:val="24"/>
          <w:szCs w:val="24"/>
        </w:rPr>
      </w:pPr>
    </w:p>
    <w:sectPr w:rsidR="00827877" w:rsidRPr="00AA444D" w:rsidSect="00AA444D">
      <w:footerReference w:type="default" r:id="rId8"/>
      <w:pgSz w:w="11906" w:h="16838"/>
      <w:pgMar w:top="2836" w:right="1416" w:bottom="1276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9A9CF" w14:textId="77777777" w:rsidR="000058F8" w:rsidRDefault="000058F8" w:rsidP="000B3D2D">
      <w:r>
        <w:separator/>
      </w:r>
    </w:p>
  </w:endnote>
  <w:endnote w:type="continuationSeparator" w:id="0">
    <w:p w14:paraId="784212B2" w14:textId="77777777" w:rsidR="000058F8" w:rsidRDefault="000058F8" w:rsidP="000B3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7616837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CE4DF18" w14:textId="084BCAB9" w:rsidR="000B3D2D" w:rsidRDefault="000B3D2D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67AA9C3" w14:textId="77777777" w:rsidR="000B3D2D" w:rsidRDefault="000B3D2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04819" w14:textId="77777777" w:rsidR="000058F8" w:rsidRDefault="000058F8" w:rsidP="000B3D2D">
      <w:r>
        <w:separator/>
      </w:r>
    </w:p>
  </w:footnote>
  <w:footnote w:type="continuationSeparator" w:id="0">
    <w:p w14:paraId="3994B271" w14:textId="77777777" w:rsidR="000058F8" w:rsidRDefault="000058F8" w:rsidP="000B3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23CB6"/>
    <w:multiLevelType w:val="multilevel"/>
    <w:tmpl w:val="B2DC4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FF6F52"/>
    <w:multiLevelType w:val="multilevel"/>
    <w:tmpl w:val="F7528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2C2FB1"/>
    <w:multiLevelType w:val="multilevel"/>
    <w:tmpl w:val="B1DCC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DA3D48"/>
    <w:multiLevelType w:val="multilevel"/>
    <w:tmpl w:val="60807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7582E8D"/>
    <w:multiLevelType w:val="multilevel"/>
    <w:tmpl w:val="0734C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3756834"/>
    <w:multiLevelType w:val="multilevel"/>
    <w:tmpl w:val="C436CB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61A777C"/>
    <w:multiLevelType w:val="multilevel"/>
    <w:tmpl w:val="41ACD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733D91"/>
    <w:multiLevelType w:val="multilevel"/>
    <w:tmpl w:val="37C63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33B1221"/>
    <w:multiLevelType w:val="multilevel"/>
    <w:tmpl w:val="72E2A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94D01A4"/>
    <w:multiLevelType w:val="multilevel"/>
    <w:tmpl w:val="25CEA7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28641E8"/>
    <w:multiLevelType w:val="multilevel"/>
    <w:tmpl w:val="561AA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5076CF5"/>
    <w:multiLevelType w:val="multilevel"/>
    <w:tmpl w:val="9850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A76214"/>
    <w:multiLevelType w:val="multilevel"/>
    <w:tmpl w:val="AC6060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FF24BB5"/>
    <w:multiLevelType w:val="multilevel"/>
    <w:tmpl w:val="21B8D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91184741">
    <w:abstractNumId w:val="5"/>
  </w:num>
  <w:num w:numId="2" w16cid:durableId="681589535">
    <w:abstractNumId w:val="6"/>
  </w:num>
  <w:num w:numId="3" w16cid:durableId="1756777820">
    <w:abstractNumId w:val="10"/>
  </w:num>
  <w:num w:numId="4" w16cid:durableId="1119370844">
    <w:abstractNumId w:val="0"/>
  </w:num>
  <w:num w:numId="5" w16cid:durableId="353310432">
    <w:abstractNumId w:val="4"/>
  </w:num>
  <w:num w:numId="6" w16cid:durableId="52316528">
    <w:abstractNumId w:val="8"/>
  </w:num>
  <w:num w:numId="7" w16cid:durableId="1994672921">
    <w:abstractNumId w:val="13"/>
  </w:num>
  <w:num w:numId="8" w16cid:durableId="973363241">
    <w:abstractNumId w:val="7"/>
  </w:num>
  <w:num w:numId="9" w16cid:durableId="500238957">
    <w:abstractNumId w:val="11"/>
  </w:num>
  <w:num w:numId="10" w16cid:durableId="1964076209">
    <w:abstractNumId w:val="3"/>
  </w:num>
  <w:num w:numId="11" w16cid:durableId="1095202399">
    <w:abstractNumId w:val="9"/>
  </w:num>
  <w:num w:numId="12" w16cid:durableId="277611259">
    <w:abstractNumId w:val="1"/>
  </w:num>
  <w:num w:numId="13" w16cid:durableId="1823503404">
    <w:abstractNumId w:val="2"/>
  </w:num>
  <w:num w:numId="14" w16cid:durableId="165468057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0A8"/>
    <w:rsid w:val="000058F8"/>
    <w:rsid w:val="000200AD"/>
    <w:rsid w:val="00025E73"/>
    <w:rsid w:val="00091189"/>
    <w:rsid w:val="000A10E0"/>
    <w:rsid w:val="000B3D2D"/>
    <w:rsid w:val="000C2F70"/>
    <w:rsid w:val="000C3B62"/>
    <w:rsid w:val="000D0082"/>
    <w:rsid w:val="000D3EC1"/>
    <w:rsid w:val="000E272E"/>
    <w:rsid w:val="000F0AE4"/>
    <w:rsid w:val="00100FF9"/>
    <w:rsid w:val="00115665"/>
    <w:rsid w:val="001169D0"/>
    <w:rsid w:val="00125301"/>
    <w:rsid w:val="00134CA8"/>
    <w:rsid w:val="00150CA8"/>
    <w:rsid w:val="001542BE"/>
    <w:rsid w:val="001C023D"/>
    <w:rsid w:val="001C0A0B"/>
    <w:rsid w:val="001C5C58"/>
    <w:rsid w:val="00211F4E"/>
    <w:rsid w:val="0021740A"/>
    <w:rsid w:val="00271F8A"/>
    <w:rsid w:val="00283CB8"/>
    <w:rsid w:val="002B7192"/>
    <w:rsid w:val="002D49F0"/>
    <w:rsid w:val="002E2A91"/>
    <w:rsid w:val="00301CE2"/>
    <w:rsid w:val="00341C1F"/>
    <w:rsid w:val="003562C3"/>
    <w:rsid w:val="00381239"/>
    <w:rsid w:val="0038126B"/>
    <w:rsid w:val="00384A99"/>
    <w:rsid w:val="00392896"/>
    <w:rsid w:val="003B122E"/>
    <w:rsid w:val="003D0474"/>
    <w:rsid w:val="003E572F"/>
    <w:rsid w:val="003E7CC3"/>
    <w:rsid w:val="003F2217"/>
    <w:rsid w:val="00403D1D"/>
    <w:rsid w:val="004439F7"/>
    <w:rsid w:val="00457365"/>
    <w:rsid w:val="00462382"/>
    <w:rsid w:val="004738E0"/>
    <w:rsid w:val="0049788D"/>
    <w:rsid w:val="004C07F7"/>
    <w:rsid w:val="004C79BE"/>
    <w:rsid w:val="004F35F5"/>
    <w:rsid w:val="004F7F40"/>
    <w:rsid w:val="00503DE1"/>
    <w:rsid w:val="00527486"/>
    <w:rsid w:val="0054383B"/>
    <w:rsid w:val="00555C0C"/>
    <w:rsid w:val="0056502E"/>
    <w:rsid w:val="0058216B"/>
    <w:rsid w:val="005A48F0"/>
    <w:rsid w:val="005A4D91"/>
    <w:rsid w:val="005D3F1E"/>
    <w:rsid w:val="005F1FE9"/>
    <w:rsid w:val="005F7086"/>
    <w:rsid w:val="0063342D"/>
    <w:rsid w:val="00634A2F"/>
    <w:rsid w:val="00642B4A"/>
    <w:rsid w:val="00667155"/>
    <w:rsid w:val="006807D4"/>
    <w:rsid w:val="006844DE"/>
    <w:rsid w:val="0068762E"/>
    <w:rsid w:val="00690E7F"/>
    <w:rsid w:val="006A4F6B"/>
    <w:rsid w:val="006B1EC1"/>
    <w:rsid w:val="006E25AD"/>
    <w:rsid w:val="00711C19"/>
    <w:rsid w:val="0072278D"/>
    <w:rsid w:val="00725697"/>
    <w:rsid w:val="00745945"/>
    <w:rsid w:val="00752FA3"/>
    <w:rsid w:val="007546D7"/>
    <w:rsid w:val="007948D2"/>
    <w:rsid w:val="007A1263"/>
    <w:rsid w:val="0082323D"/>
    <w:rsid w:val="00827877"/>
    <w:rsid w:val="00880D3E"/>
    <w:rsid w:val="00880D43"/>
    <w:rsid w:val="00882EED"/>
    <w:rsid w:val="00883497"/>
    <w:rsid w:val="008A2A20"/>
    <w:rsid w:val="008A5C2E"/>
    <w:rsid w:val="008E2FDB"/>
    <w:rsid w:val="008E473A"/>
    <w:rsid w:val="008E6DFA"/>
    <w:rsid w:val="008F3B61"/>
    <w:rsid w:val="008F4522"/>
    <w:rsid w:val="00900710"/>
    <w:rsid w:val="0090601F"/>
    <w:rsid w:val="00924414"/>
    <w:rsid w:val="00935B8D"/>
    <w:rsid w:val="00937A48"/>
    <w:rsid w:val="009446E8"/>
    <w:rsid w:val="0096057D"/>
    <w:rsid w:val="00983DB8"/>
    <w:rsid w:val="009A23F2"/>
    <w:rsid w:val="009F33CB"/>
    <w:rsid w:val="00A04BE6"/>
    <w:rsid w:val="00A077C0"/>
    <w:rsid w:val="00A32903"/>
    <w:rsid w:val="00A40B99"/>
    <w:rsid w:val="00A51E4F"/>
    <w:rsid w:val="00A649C5"/>
    <w:rsid w:val="00A72087"/>
    <w:rsid w:val="00A867AC"/>
    <w:rsid w:val="00AA101C"/>
    <w:rsid w:val="00AA444D"/>
    <w:rsid w:val="00B07B52"/>
    <w:rsid w:val="00B15755"/>
    <w:rsid w:val="00B24178"/>
    <w:rsid w:val="00B2792A"/>
    <w:rsid w:val="00B42CB4"/>
    <w:rsid w:val="00B55C15"/>
    <w:rsid w:val="00B67C5A"/>
    <w:rsid w:val="00B72660"/>
    <w:rsid w:val="00B865E4"/>
    <w:rsid w:val="00B95ADA"/>
    <w:rsid w:val="00BC3F16"/>
    <w:rsid w:val="00BC4187"/>
    <w:rsid w:val="00BF08E9"/>
    <w:rsid w:val="00C20BB4"/>
    <w:rsid w:val="00C242A9"/>
    <w:rsid w:val="00C41F6F"/>
    <w:rsid w:val="00C476D6"/>
    <w:rsid w:val="00CB54C5"/>
    <w:rsid w:val="00CC45E2"/>
    <w:rsid w:val="00CC5D77"/>
    <w:rsid w:val="00CD4A2F"/>
    <w:rsid w:val="00D00AC3"/>
    <w:rsid w:val="00D1108C"/>
    <w:rsid w:val="00D20092"/>
    <w:rsid w:val="00D321EA"/>
    <w:rsid w:val="00D52E07"/>
    <w:rsid w:val="00D67E24"/>
    <w:rsid w:val="00D760A8"/>
    <w:rsid w:val="00D80FBF"/>
    <w:rsid w:val="00D81596"/>
    <w:rsid w:val="00D902A0"/>
    <w:rsid w:val="00DA0E11"/>
    <w:rsid w:val="00DA5206"/>
    <w:rsid w:val="00DC0DAC"/>
    <w:rsid w:val="00DC1AE0"/>
    <w:rsid w:val="00DC5C6F"/>
    <w:rsid w:val="00DD624C"/>
    <w:rsid w:val="00DE7D84"/>
    <w:rsid w:val="00DF091C"/>
    <w:rsid w:val="00DF4753"/>
    <w:rsid w:val="00E10421"/>
    <w:rsid w:val="00E34C9A"/>
    <w:rsid w:val="00E624EA"/>
    <w:rsid w:val="00E86CBC"/>
    <w:rsid w:val="00EA2137"/>
    <w:rsid w:val="00ED33DE"/>
    <w:rsid w:val="00EE031E"/>
    <w:rsid w:val="00EE1022"/>
    <w:rsid w:val="00EE3E51"/>
    <w:rsid w:val="00EF3C52"/>
    <w:rsid w:val="00EF460C"/>
    <w:rsid w:val="00F15895"/>
    <w:rsid w:val="00F17839"/>
    <w:rsid w:val="00F650BD"/>
    <w:rsid w:val="00F91AAF"/>
    <w:rsid w:val="00F96A19"/>
    <w:rsid w:val="00FA0F0D"/>
    <w:rsid w:val="00FB2F5A"/>
    <w:rsid w:val="00FE204B"/>
    <w:rsid w:val="00FE588A"/>
    <w:rsid w:val="00FF0A70"/>
    <w:rsid w:val="00FF5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AE23E"/>
  <w15:docId w15:val="{BC2333A0-BBBD-4BD9-831B-0DF0B4F4F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D760A8"/>
    <w:pPr>
      <w:keepNext/>
      <w:tabs>
        <w:tab w:val="left" w:pos="2542"/>
      </w:tabs>
      <w:ind w:left="3402" w:right="-228"/>
      <w:jc w:val="both"/>
      <w:outlineLvl w:val="0"/>
    </w:pPr>
    <w:rPr>
      <w:rFonts w:ascii="Arial" w:hAnsi="Arial" w:cs="Arial"/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760A8"/>
    <w:rPr>
      <w:rFonts w:ascii="Arial" w:eastAsia="Times New Roman" w:hAnsi="Arial" w:cs="Arial"/>
      <w:b/>
      <w:sz w:val="28"/>
      <w:szCs w:val="20"/>
      <w:lang w:eastAsia="pt-BR"/>
    </w:rPr>
  </w:style>
  <w:style w:type="paragraph" w:customStyle="1" w:styleId="NCNormalCentralizado">
    <w:name w:val="NC Normal Centralizado"/>
    <w:rsid w:val="00D760A8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semiHidden/>
    <w:unhideWhenUsed/>
    <w:rsid w:val="00D760A8"/>
    <w:pPr>
      <w:tabs>
        <w:tab w:val="left" w:pos="2526"/>
      </w:tabs>
      <w:ind w:firstLine="1701"/>
      <w:jc w:val="both"/>
    </w:pPr>
    <w:rPr>
      <w:b/>
      <w:sz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D760A8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table" w:styleId="Tabelacomgrade">
    <w:name w:val="Table Grid"/>
    <w:basedOn w:val="Tabelanormal"/>
    <w:uiPriority w:val="59"/>
    <w:rsid w:val="00B67C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DC5C6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C5C6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642B4A"/>
    <w:pPr>
      <w:spacing w:after="0" w:line="240" w:lineRule="auto"/>
    </w:pPr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72278D"/>
    <w:pPr>
      <w:spacing w:before="100" w:beforeAutospacing="1" w:after="100" w:afterAutospacing="1"/>
    </w:pPr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AA10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A101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Forte">
    <w:name w:val="Strong"/>
    <w:basedOn w:val="Fontepargpadro"/>
    <w:uiPriority w:val="22"/>
    <w:qFormat/>
    <w:rsid w:val="003562C3"/>
    <w:rPr>
      <w:b/>
      <w:bCs/>
    </w:rPr>
  </w:style>
  <w:style w:type="paragraph" w:styleId="PargrafodaLista">
    <w:name w:val="List Paragraph"/>
    <w:basedOn w:val="Normal"/>
    <w:uiPriority w:val="34"/>
    <w:qFormat/>
    <w:rsid w:val="000F0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E76945-752C-4B43-892B-580CB8C22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360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Fonte</dc:creator>
  <cp:lastModifiedBy>Camara Municipal</cp:lastModifiedBy>
  <cp:revision>10</cp:revision>
  <cp:lastPrinted>2026-09-24T11:20:00Z</cp:lastPrinted>
  <dcterms:created xsi:type="dcterms:W3CDTF">2026-09-16T15:13:00Z</dcterms:created>
  <dcterms:modified xsi:type="dcterms:W3CDTF">2026-09-24T11:22:00Z</dcterms:modified>
</cp:coreProperties>
</file>