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DE90" w14:textId="6C201217" w:rsidR="00D264B9" w:rsidRPr="000E2E08" w:rsidRDefault="00000000" w:rsidP="000F00B4">
      <w:pPr>
        <w:tabs>
          <w:tab w:val="left" w:pos="944"/>
          <w:tab w:val="left" w:pos="2700"/>
        </w:tabs>
        <w:ind w:firstLine="3402"/>
        <w:jc w:val="both"/>
        <w:rPr>
          <w:b/>
          <w:bCs/>
          <w:color w:val="000000"/>
          <w:sz w:val="24"/>
          <w:szCs w:val="24"/>
        </w:rPr>
      </w:pPr>
      <w:r>
        <w:rPr>
          <w:b/>
          <w:bCs/>
          <w:color w:val="000000"/>
          <w:sz w:val="24"/>
          <w:szCs w:val="24"/>
        </w:rPr>
        <w:t xml:space="preserve">REQUERIMENTO Nº </w:t>
      </w:r>
      <w:r w:rsidR="00C33C47">
        <w:rPr>
          <w:b/>
          <w:bCs/>
          <w:color w:val="000000"/>
          <w:sz w:val="24"/>
          <w:szCs w:val="24"/>
        </w:rPr>
        <w:t>156/2026</w:t>
      </w:r>
    </w:p>
    <w:p w14:paraId="69C99A8B" w14:textId="763AACB2" w:rsidR="004E05D0" w:rsidRDefault="004E05D0" w:rsidP="003F7EEB">
      <w:pPr>
        <w:pStyle w:val="NormalWeb"/>
        <w:spacing w:before="0" w:beforeAutospacing="0" w:after="0" w:afterAutospacing="0"/>
        <w:ind w:firstLine="1418"/>
        <w:jc w:val="both"/>
      </w:pPr>
    </w:p>
    <w:p w14:paraId="22812596" w14:textId="77777777" w:rsidR="004E05D0" w:rsidRDefault="004E05D0" w:rsidP="003F7EEB">
      <w:pPr>
        <w:pStyle w:val="NormalWeb"/>
        <w:spacing w:before="0" w:beforeAutospacing="0" w:after="0" w:afterAutospacing="0"/>
        <w:ind w:firstLine="1418"/>
        <w:jc w:val="both"/>
      </w:pPr>
    </w:p>
    <w:p w14:paraId="7A4C0825" w14:textId="5DEB12E5" w:rsidR="0035315E" w:rsidRDefault="00000000" w:rsidP="000F00B4">
      <w:pPr>
        <w:tabs>
          <w:tab w:val="left" w:pos="944"/>
          <w:tab w:val="left" w:pos="1134"/>
          <w:tab w:val="left" w:pos="1560"/>
          <w:tab w:val="left" w:pos="3402"/>
        </w:tabs>
        <w:jc w:val="both"/>
        <w:rPr>
          <w:b/>
          <w:sz w:val="24"/>
          <w:szCs w:val="24"/>
        </w:rPr>
      </w:pPr>
      <w:r>
        <w:rPr>
          <w:b/>
          <w:bCs/>
          <w:color w:val="000000"/>
          <w:sz w:val="24"/>
          <w:szCs w:val="24"/>
        </w:rPr>
        <w:tab/>
        <w:t xml:space="preserve">                                        PROFª SILVANA PERIN – MDB</w:t>
      </w:r>
      <w:r w:rsidRPr="00856268">
        <w:rPr>
          <w:bCs/>
          <w:color w:val="000000"/>
          <w:sz w:val="24"/>
          <w:szCs w:val="24"/>
        </w:rPr>
        <w:t xml:space="preserve">, </w:t>
      </w:r>
      <w:r w:rsidR="005D542A" w:rsidRPr="000D7174">
        <w:rPr>
          <w:sz w:val="24"/>
          <w:szCs w:val="24"/>
        </w:rPr>
        <w:t xml:space="preserve">Vereadora com assento nesta Casa, em conformidade com os Arts. 118 a 121 do </w:t>
      </w:r>
      <w:r w:rsidR="005D542A" w:rsidRPr="005D542A">
        <w:rPr>
          <w:sz w:val="24"/>
          <w:szCs w:val="24"/>
        </w:rPr>
        <w:t>Regimento Interno, REQUER à Mesa que este Expediente seja encaminhado à Secretaria Municipal de Saúde e à Secretaria</w:t>
      </w:r>
      <w:r w:rsidR="005D542A" w:rsidRPr="000D7174">
        <w:rPr>
          <w:sz w:val="24"/>
          <w:szCs w:val="24"/>
        </w:rPr>
        <w:t xml:space="preserve"> Municipal de Fazenda, com cópia ao Setor de Licitações do Município e ao Exmo. Senhor Alei Fernandes, Prefeito Municipal, </w:t>
      </w:r>
      <w:r w:rsidR="005D542A" w:rsidRPr="005D542A">
        <w:rPr>
          <w:b/>
          <w:sz w:val="24"/>
          <w:szCs w:val="24"/>
        </w:rPr>
        <w:t xml:space="preserve">requerendo informações, esclarecimentos e documentos acerca do recebimento, da execução e da aplicação de recursos oriundos de emendas parlamentares destinados ao Município de Sorriso/MT, especialmente da Emenda Estadual nº 263/2025, de autoria da Deputada Estadual Janaína Riva, no valor de R$ 349.500,00, destinada à aquisição de ambulância, e da </w:t>
      </w:r>
      <w:r w:rsidR="005D542A">
        <w:rPr>
          <w:b/>
          <w:sz w:val="24"/>
          <w:szCs w:val="24"/>
        </w:rPr>
        <w:t>Emenda federal</w:t>
      </w:r>
      <w:r w:rsidR="005D542A" w:rsidRPr="005D542A">
        <w:rPr>
          <w:b/>
          <w:sz w:val="24"/>
          <w:szCs w:val="24"/>
        </w:rPr>
        <w:t xml:space="preserve"> da Saúde: incremento</w:t>
      </w:r>
      <w:r w:rsidR="005D542A">
        <w:rPr>
          <w:b/>
          <w:sz w:val="24"/>
          <w:szCs w:val="24"/>
        </w:rPr>
        <w:t>s</w:t>
      </w:r>
      <w:r w:rsidR="005D542A" w:rsidRPr="005D542A">
        <w:rPr>
          <w:b/>
          <w:sz w:val="24"/>
          <w:szCs w:val="24"/>
        </w:rPr>
        <w:t xml:space="preserve"> MAC, no valor de R$ 1.000.000,00, vinculada ao custeio da Média e Alta Complexidade.</w:t>
      </w:r>
    </w:p>
    <w:p w14:paraId="1E40C60B" w14:textId="77777777" w:rsidR="005D542A" w:rsidRPr="000E2E08" w:rsidRDefault="005D542A" w:rsidP="000F00B4">
      <w:pPr>
        <w:tabs>
          <w:tab w:val="left" w:pos="944"/>
          <w:tab w:val="left" w:pos="1134"/>
          <w:tab w:val="left" w:pos="1560"/>
          <w:tab w:val="left" w:pos="3402"/>
        </w:tabs>
        <w:jc w:val="both"/>
        <w:rPr>
          <w:b/>
          <w:bCs/>
          <w:sz w:val="24"/>
          <w:szCs w:val="24"/>
        </w:rPr>
      </w:pPr>
    </w:p>
    <w:p w14:paraId="4F8BB931" w14:textId="77777777" w:rsidR="004E05D0" w:rsidRDefault="004E05D0" w:rsidP="003F7EEB">
      <w:pPr>
        <w:pStyle w:val="NormalWeb"/>
        <w:spacing w:before="0" w:beforeAutospacing="0" w:after="0" w:afterAutospacing="0"/>
        <w:ind w:firstLine="1418"/>
        <w:jc w:val="both"/>
      </w:pPr>
    </w:p>
    <w:p w14:paraId="469E8BEB" w14:textId="34EBA6FF" w:rsidR="00D264B9" w:rsidRDefault="00000000" w:rsidP="000F00B4">
      <w:pPr>
        <w:jc w:val="center"/>
        <w:rPr>
          <w:b/>
          <w:sz w:val="24"/>
          <w:szCs w:val="24"/>
        </w:rPr>
      </w:pPr>
      <w:r>
        <w:rPr>
          <w:b/>
          <w:sz w:val="24"/>
          <w:szCs w:val="24"/>
        </w:rPr>
        <w:t>JUSTIFICATIVAS</w:t>
      </w:r>
    </w:p>
    <w:p w14:paraId="3E4C7481" w14:textId="77777777" w:rsidR="00D264B9" w:rsidRDefault="00D264B9" w:rsidP="000F00B4">
      <w:pPr>
        <w:jc w:val="center"/>
        <w:rPr>
          <w:b/>
          <w:sz w:val="24"/>
          <w:szCs w:val="24"/>
        </w:rPr>
      </w:pPr>
    </w:p>
    <w:p w14:paraId="089ECCA9" w14:textId="19004CE7" w:rsidR="005D542A" w:rsidRDefault="00000000" w:rsidP="005D542A">
      <w:pPr>
        <w:pStyle w:val="NormalWeb"/>
        <w:ind w:firstLine="1418"/>
        <w:jc w:val="both"/>
      </w:pPr>
      <w:r>
        <w:t>Considerando que compete ao Poder Legislativo Municipal exercer a fiscalização dos atos da Administração Pública, inclusive quanto ao ingresso, à destinação e à efetiva aplicação de recursos transferidos ao Município por meio de emendas parlamentares;</w:t>
      </w:r>
    </w:p>
    <w:p w14:paraId="4F1E1A2E" w14:textId="219D4AFE" w:rsidR="005D542A" w:rsidRDefault="00000000" w:rsidP="005D542A">
      <w:pPr>
        <w:pStyle w:val="NormalWeb"/>
        <w:ind w:firstLine="1418"/>
        <w:jc w:val="both"/>
      </w:pPr>
      <w:r>
        <w:t>Considerando a existência de informação relativa ao repasse da Emenda Estadual nº 263/2025, de autoria da Deputada Estadual Janaína Riva, destinada à aquisição de Ambulância para a Secretaria Municipal de Saúde, no valor de R$ 349.500,00;</w:t>
      </w:r>
    </w:p>
    <w:p w14:paraId="50DF25AF" w14:textId="77777777" w:rsidR="005D542A" w:rsidRDefault="00000000" w:rsidP="005D542A">
      <w:pPr>
        <w:pStyle w:val="NormalWeb"/>
        <w:ind w:firstLine="1418"/>
        <w:jc w:val="both"/>
      </w:pPr>
      <w:r>
        <w:t>Considerando que, conforme os dados disponíveis acerca do repasse estadual, constam as seguintes informações:</w:t>
      </w:r>
    </w:p>
    <w:tbl>
      <w:tblPr>
        <w:tblStyle w:val="Tabelacomgrade"/>
        <w:tblW w:w="0" w:type="auto"/>
        <w:jc w:val="center"/>
        <w:tblLook w:val="04A0" w:firstRow="1" w:lastRow="0" w:firstColumn="1" w:lastColumn="0" w:noHBand="0" w:noVBand="1"/>
      </w:tblPr>
      <w:tblGrid>
        <w:gridCol w:w="2719"/>
        <w:gridCol w:w="6343"/>
      </w:tblGrid>
      <w:tr w:rsidR="005D3395" w14:paraId="3979270C" w14:textId="77777777" w:rsidTr="001212CB">
        <w:trPr>
          <w:jc w:val="center"/>
        </w:trPr>
        <w:tc>
          <w:tcPr>
            <w:tcW w:w="2721" w:type="dxa"/>
            <w:vAlign w:val="center"/>
          </w:tcPr>
          <w:p w14:paraId="10E4A858" w14:textId="77777777" w:rsidR="005D542A" w:rsidRPr="000D7174" w:rsidRDefault="00000000" w:rsidP="001212CB">
            <w:pPr>
              <w:rPr>
                <w:sz w:val="24"/>
                <w:szCs w:val="24"/>
              </w:rPr>
            </w:pPr>
            <w:r w:rsidRPr="000D7174">
              <w:rPr>
                <w:b/>
                <w:sz w:val="24"/>
                <w:szCs w:val="24"/>
              </w:rPr>
              <w:t>Emenda</w:t>
            </w:r>
          </w:p>
        </w:tc>
        <w:tc>
          <w:tcPr>
            <w:tcW w:w="6350" w:type="dxa"/>
            <w:vAlign w:val="center"/>
          </w:tcPr>
          <w:p w14:paraId="2F1AFD6E" w14:textId="77777777" w:rsidR="005D542A" w:rsidRPr="000D7174" w:rsidRDefault="00000000" w:rsidP="001212CB">
            <w:pPr>
              <w:rPr>
                <w:sz w:val="24"/>
                <w:szCs w:val="24"/>
              </w:rPr>
            </w:pPr>
            <w:r w:rsidRPr="000D7174">
              <w:rPr>
                <w:sz w:val="24"/>
                <w:szCs w:val="24"/>
              </w:rPr>
              <w:t>263/2025</w:t>
            </w:r>
          </w:p>
        </w:tc>
      </w:tr>
      <w:tr w:rsidR="005D3395" w14:paraId="78134D53" w14:textId="77777777" w:rsidTr="001212CB">
        <w:trPr>
          <w:jc w:val="center"/>
        </w:trPr>
        <w:tc>
          <w:tcPr>
            <w:tcW w:w="2721" w:type="dxa"/>
            <w:vAlign w:val="center"/>
          </w:tcPr>
          <w:p w14:paraId="77DBD923" w14:textId="77777777" w:rsidR="005D542A" w:rsidRPr="000D7174" w:rsidRDefault="00000000" w:rsidP="001212CB">
            <w:pPr>
              <w:rPr>
                <w:sz w:val="24"/>
                <w:szCs w:val="24"/>
              </w:rPr>
            </w:pPr>
            <w:r w:rsidRPr="000D7174">
              <w:rPr>
                <w:b/>
                <w:sz w:val="24"/>
                <w:szCs w:val="24"/>
              </w:rPr>
              <w:t>Valor</w:t>
            </w:r>
          </w:p>
        </w:tc>
        <w:tc>
          <w:tcPr>
            <w:tcW w:w="6350" w:type="dxa"/>
            <w:vAlign w:val="center"/>
          </w:tcPr>
          <w:p w14:paraId="4826157E" w14:textId="77777777" w:rsidR="005D542A" w:rsidRPr="000D7174" w:rsidRDefault="00000000" w:rsidP="001212CB">
            <w:pPr>
              <w:rPr>
                <w:sz w:val="24"/>
                <w:szCs w:val="24"/>
              </w:rPr>
            </w:pPr>
            <w:r w:rsidRPr="000D7174">
              <w:rPr>
                <w:sz w:val="24"/>
                <w:szCs w:val="24"/>
              </w:rPr>
              <w:t>R$ 349.500,00</w:t>
            </w:r>
          </w:p>
        </w:tc>
      </w:tr>
      <w:tr w:rsidR="005D3395" w14:paraId="5F85890B" w14:textId="77777777" w:rsidTr="001212CB">
        <w:trPr>
          <w:jc w:val="center"/>
        </w:trPr>
        <w:tc>
          <w:tcPr>
            <w:tcW w:w="2721" w:type="dxa"/>
            <w:vAlign w:val="center"/>
          </w:tcPr>
          <w:p w14:paraId="178A5F18" w14:textId="77777777" w:rsidR="005D542A" w:rsidRPr="000D7174" w:rsidRDefault="00000000" w:rsidP="001212CB">
            <w:pPr>
              <w:rPr>
                <w:sz w:val="24"/>
                <w:szCs w:val="24"/>
              </w:rPr>
            </w:pPr>
            <w:r w:rsidRPr="000D7174">
              <w:rPr>
                <w:b/>
                <w:sz w:val="24"/>
                <w:szCs w:val="24"/>
              </w:rPr>
              <w:t>NOB / Pagamento</w:t>
            </w:r>
          </w:p>
        </w:tc>
        <w:tc>
          <w:tcPr>
            <w:tcW w:w="6350" w:type="dxa"/>
            <w:vAlign w:val="center"/>
          </w:tcPr>
          <w:p w14:paraId="326ECB99" w14:textId="77777777" w:rsidR="005D542A" w:rsidRPr="000D7174" w:rsidRDefault="00000000" w:rsidP="001212CB">
            <w:pPr>
              <w:rPr>
                <w:sz w:val="24"/>
                <w:szCs w:val="24"/>
              </w:rPr>
            </w:pPr>
            <w:r w:rsidRPr="000D7174">
              <w:rPr>
                <w:sz w:val="24"/>
                <w:szCs w:val="24"/>
              </w:rPr>
              <w:t>21601.0001.26.015896-7</w:t>
            </w:r>
          </w:p>
        </w:tc>
      </w:tr>
      <w:tr w:rsidR="005D3395" w14:paraId="534032CE" w14:textId="77777777" w:rsidTr="001212CB">
        <w:trPr>
          <w:jc w:val="center"/>
        </w:trPr>
        <w:tc>
          <w:tcPr>
            <w:tcW w:w="2721" w:type="dxa"/>
            <w:vAlign w:val="center"/>
          </w:tcPr>
          <w:p w14:paraId="20E74A62" w14:textId="77777777" w:rsidR="005D542A" w:rsidRPr="000D7174" w:rsidRDefault="00000000" w:rsidP="001212CB">
            <w:pPr>
              <w:rPr>
                <w:sz w:val="24"/>
                <w:szCs w:val="24"/>
              </w:rPr>
            </w:pPr>
            <w:r w:rsidRPr="000D7174">
              <w:rPr>
                <w:b/>
                <w:sz w:val="24"/>
                <w:szCs w:val="24"/>
              </w:rPr>
              <w:t>CBO</w:t>
            </w:r>
          </w:p>
        </w:tc>
        <w:tc>
          <w:tcPr>
            <w:tcW w:w="6350" w:type="dxa"/>
            <w:vAlign w:val="center"/>
          </w:tcPr>
          <w:p w14:paraId="641D4DD8" w14:textId="77777777" w:rsidR="005D542A" w:rsidRPr="000D7174" w:rsidRDefault="00000000" w:rsidP="001212CB">
            <w:pPr>
              <w:rPr>
                <w:sz w:val="24"/>
                <w:szCs w:val="24"/>
              </w:rPr>
            </w:pPr>
            <w:r w:rsidRPr="000D7174">
              <w:rPr>
                <w:sz w:val="24"/>
                <w:szCs w:val="24"/>
              </w:rPr>
              <w:t>00777</w:t>
            </w:r>
          </w:p>
        </w:tc>
      </w:tr>
      <w:tr w:rsidR="005D3395" w14:paraId="37072E33" w14:textId="77777777" w:rsidTr="001212CB">
        <w:trPr>
          <w:jc w:val="center"/>
        </w:trPr>
        <w:tc>
          <w:tcPr>
            <w:tcW w:w="2721" w:type="dxa"/>
            <w:vAlign w:val="center"/>
          </w:tcPr>
          <w:p w14:paraId="60E9F2C8" w14:textId="77777777" w:rsidR="005D542A" w:rsidRPr="000D7174" w:rsidRDefault="00000000" w:rsidP="001212CB">
            <w:pPr>
              <w:rPr>
                <w:sz w:val="24"/>
                <w:szCs w:val="24"/>
              </w:rPr>
            </w:pPr>
            <w:r w:rsidRPr="000D7174">
              <w:rPr>
                <w:b/>
                <w:sz w:val="24"/>
                <w:szCs w:val="24"/>
              </w:rPr>
              <w:t>Data</w:t>
            </w:r>
          </w:p>
        </w:tc>
        <w:tc>
          <w:tcPr>
            <w:tcW w:w="6350" w:type="dxa"/>
            <w:vAlign w:val="center"/>
          </w:tcPr>
          <w:p w14:paraId="0A13DCB8" w14:textId="77777777" w:rsidR="005D542A" w:rsidRPr="000D7174" w:rsidRDefault="00000000" w:rsidP="001212CB">
            <w:pPr>
              <w:rPr>
                <w:sz w:val="24"/>
                <w:szCs w:val="24"/>
              </w:rPr>
            </w:pPr>
            <w:r w:rsidRPr="000D7174">
              <w:rPr>
                <w:sz w:val="24"/>
                <w:szCs w:val="24"/>
              </w:rPr>
              <w:t>07/04/2026</w:t>
            </w:r>
          </w:p>
        </w:tc>
      </w:tr>
      <w:tr w:rsidR="005D3395" w14:paraId="24D20C0D" w14:textId="77777777" w:rsidTr="001212CB">
        <w:trPr>
          <w:jc w:val="center"/>
        </w:trPr>
        <w:tc>
          <w:tcPr>
            <w:tcW w:w="2721" w:type="dxa"/>
            <w:vAlign w:val="center"/>
          </w:tcPr>
          <w:p w14:paraId="29842C93" w14:textId="77777777" w:rsidR="005D542A" w:rsidRPr="000D7174" w:rsidRDefault="00000000" w:rsidP="001212CB">
            <w:pPr>
              <w:rPr>
                <w:sz w:val="24"/>
                <w:szCs w:val="24"/>
              </w:rPr>
            </w:pPr>
            <w:r w:rsidRPr="000D7174">
              <w:rPr>
                <w:b/>
                <w:sz w:val="24"/>
                <w:szCs w:val="24"/>
              </w:rPr>
              <w:t>Processo</w:t>
            </w:r>
          </w:p>
        </w:tc>
        <w:tc>
          <w:tcPr>
            <w:tcW w:w="6350" w:type="dxa"/>
            <w:vAlign w:val="center"/>
          </w:tcPr>
          <w:p w14:paraId="4EAED945" w14:textId="77777777" w:rsidR="005D542A" w:rsidRPr="000D7174" w:rsidRDefault="00000000" w:rsidP="001212CB">
            <w:pPr>
              <w:rPr>
                <w:sz w:val="24"/>
                <w:szCs w:val="24"/>
              </w:rPr>
            </w:pPr>
            <w:r w:rsidRPr="000D7174">
              <w:rPr>
                <w:sz w:val="24"/>
                <w:szCs w:val="24"/>
              </w:rPr>
              <w:t>CASACIVIL-PRO-2025/05656</w:t>
            </w:r>
          </w:p>
        </w:tc>
      </w:tr>
      <w:tr w:rsidR="005D3395" w14:paraId="6F8E49C1" w14:textId="77777777" w:rsidTr="001212CB">
        <w:trPr>
          <w:jc w:val="center"/>
        </w:trPr>
        <w:tc>
          <w:tcPr>
            <w:tcW w:w="2721" w:type="dxa"/>
            <w:vAlign w:val="center"/>
          </w:tcPr>
          <w:p w14:paraId="29251C5A" w14:textId="77777777" w:rsidR="005D542A" w:rsidRPr="000D7174" w:rsidRDefault="00000000" w:rsidP="001212CB">
            <w:pPr>
              <w:rPr>
                <w:sz w:val="24"/>
                <w:szCs w:val="24"/>
              </w:rPr>
            </w:pPr>
            <w:r w:rsidRPr="000D7174">
              <w:rPr>
                <w:b/>
                <w:sz w:val="24"/>
                <w:szCs w:val="24"/>
              </w:rPr>
              <w:t>Credor</w:t>
            </w:r>
          </w:p>
        </w:tc>
        <w:tc>
          <w:tcPr>
            <w:tcW w:w="6350" w:type="dxa"/>
            <w:vAlign w:val="center"/>
          </w:tcPr>
          <w:p w14:paraId="0FBD6311" w14:textId="77777777" w:rsidR="005D542A" w:rsidRPr="000D7174" w:rsidRDefault="00000000" w:rsidP="001212CB">
            <w:pPr>
              <w:rPr>
                <w:sz w:val="24"/>
                <w:szCs w:val="24"/>
              </w:rPr>
            </w:pPr>
            <w:r w:rsidRPr="000D7174">
              <w:rPr>
                <w:sz w:val="24"/>
                <w:szCs w:val="24"/>
              </w:rPr>
              <w:t>FMS de Sorriso</w:t>
            </w:r>
          </w:p>
        </w:tc>
      </w:tr>
      <w:tr w:rsidR="005D3395" w14:paraId="47528870" w14:textId="77777777" w:rsidTr="001212CB">
        <w:trPr>
          <w:jc w:val="center"/>
        </w:trPr>
        <w:tc>
          <w:tcPr>
            <w:tcW w:w="2721" w:type="dxa"/>
            <w:vAlign w:val="center"/>
          </w:tcPr>
          <w:p w14:paraId="40B0755D" w14:textId="77777777" w:rsidR="005D542A" w:rsidRPr="000D7174" w:rsidRDefault="00000000" w:rsidP="001212CB">
            <w:pPr>
              <w:rPr>
                <w:sz w:val="24"/>
                <w:szCs w:val="24"/>
              </w:rPr>
            </w:pPr>
            <w:r w:rsidRPr="000D7174">
              <w:rPr>
                <w:b/>
                <w:sz w:val="24"/>
                <w:szCs w:val="24"/>
              </w:rPr>
              <w:t>Objeto</w:t>
            </w:r>
          </w:p>
        </w:tc>
        <w:tc>
          <w:tcPr>
            <w:tcW w:w="6350" w:type="dxa"/>
            <w:vAlign w:val="center"/>
          </w:tcPr>
          <w:p w14:paraId="4C933B30" w14:textId="77777777" w:rsidR="005D542A" w:rsidRPr="000D7174" w:rsidRDefault="00000000" w:rsidP="001212CB">
            <w:pPr>
              <w:rPr>
                <w:sz w:val="24"/>
                <w:szCs w:val="24"/>
              </w:rPr>
            </w:pPr>
            <w:r w:rsidRPr="000D7174">
              <w:rPr>
                <w:sz w:val="24"/>
                <w:szCs w:val="24"/>
              </w:rPr>
              <w:t>Aquisição de ambulância</w:t>
            </w:r>
          </w:p>
        </w:tc>
      </w:tr>
    </w:tbl>
    <w:p w14:paraId="453CF097" w14:textId="39189553" w:rsidR="005D542A" w:rsidRDefault="00000000" w:rsidP="005D542A">
      <w:pPr>
        <w:pStyle w:val="NormalWeb"/>
        <w:ind w:firstLine="1418"/>
        <w:jc w:val="both"/>
      </w:pPr>
      <w:r>
        <w:t>Considerando, ainda, a existência de informação relativa à proposta federal nº 63000730483202600, no valor de R$ 1.000.000,00, registrada como “PROPOSTA PAGA”, destinada ao Município de Sorriso/MT, no âmbito do Programa InvestSUS, vinculada ao custeio de ações e serviços de Média e Alta Complexidade – MAC, conforme os seguintes dados:</w:t>
      </w:r>
    </w:p>
    <w:p w14:paraId="5825D85C" w14:textId="77777777" w:rsidR="00A47798" w:rsidRDefault="00A47798" w:rsidP="005D542A">
      <w:pPr>
        <w:pStyle w:val="NormalWeb"/>
        <w:ind w:firstLine="1418"/>
        <w:jc w:val="both"/>
      </w:pPr>
    </w:p>
    <w:tbl>
      <w:tblPr>
        <w:tblStyle w:val="Tabelacomgrade"/>
        <w:tblW w:w="0" w:type="auto"/>
        <w:jc w:val="center"/>
        <w:tblLook w:val="04A0" w:firstRow="1" w:lastRow="0" w:firstColumn="1" w:lastColumn="0" w:noHBand="0" w:noVBand="1"/>
      </w:tblPr>
      <w:tblGrid>
        <w:gridCol w:w="2719"/>
        <w:gridCol w:w="6343"/>
      </w:tblGrid>
      <w:tr w:rsidR="005D3395" w14:paraId="7A2BADE9" w14:textId="77777777" w:rsidTr="00C33C47">
        <w:trPr>
          <w:jc w:val="center"/>
        </w:trPr>
        <w:tc>
          <w:tcPr>
            <w:tcW w:w="2719" w:type="dxa"/>
            <w:vAlign w:val="center"/>
          </w:tcPr>
          <w:p w14:paraId="57D262BD" w14:textId="77777777" w:rsidR="005D542A" w:rsidRPr="000D7174" w:rsidRDefault="00000000" w:rsidP="001212CB">
            <w:pPr>
              <w:rPr>
                <w:sz w:val="24"/>
                <w:szCs w:val="24"/>
              </w:rPr>
            </w:pPr>
            <w:r w:rsidRPr="000D7174">
              <w:rPr>
                <w:b/>
                <w:sz w:val="24"/>
                <w:szCs w:val="24"/>
              </w:rPr>
              <w:lastRenderedPageBreak/>
              <w:t>Área</w:t>
            </w:r>
          </w:p>
        </w:tc>
        <w:tc>
          <w:tcPr>
            <w:tcW w:w="6343" w:type="dxa"/>
            <w:vAlign w:val="center"/>
          </w:tcPr>
          <w:p w14:paraId="3D22C6A6" w14:textId="77777777" w:rsidR="005D542A" w:rsidRPr="000D7174" w:rsidRDefault="00000000" w:rsidP="001212CB">
            <w:pPr>
              <w:rPr>
                <w:sz w:val="24"/>
                <w:szCs w:val="24"/>
              </w:rPr>
            </w:pPr>
            <w:r w:rsidRPr="000D7174">
              <w:rPr>
                <w:sz w:val="24"/>
                <w:szCs w:val="24"/>
              </w:rPr>
              <w:t>Saúde</w:t>
            </w:r>
          </w:p>
        </w:tc>
      </w:tr>
      <w:tr w:rsidR="005D3395" w14:paraId="24DA6BE2" w14:textId="77777777" w:rsidTr="00C33C47">
        <w:trPr>
          <w:jc w:val="center"/>
        </w:trPr>
        <w:tc>
          <w:tcPr>
            <w:tcW w:w="2719" w:type="dxa"/>
            <w:vAlign w:val="center"/>
          </w:tcPr>
          <w:p w14:paraId="78BBBB27" w14:textId="77777777" w:rsidR="005D542A" w:rsidRPr="000D7174" w:rsidRDefault="00000000" w:rsidP="001212CB">
            <w:pPr>
              <w:rPr>
                <w:sz w:val="24"/>
                <w:szCs w:val="24"/>
              </w:rPr>
            </w:pPr>
            <w:r w:rsidRPr="000D7174">
              <w:rPr>
                <w:b/>
                <w:sz w:val="24"/>
                <w:szCs w:val="24"/>
              </w:rPr>
              <w:t>Proposta</w:t>
            </w:r>
          </w:p>
        </w:tc>
        <w:tc>
          <w:tcPr>
            <w:tcW w:w="6343" w:type="dxa"/>
            <w:vAlign w:val="center"/>
          </w:tcPr>
          <w:p w14:paraId="5507BC94" w14:textId="77777777" w:rsidR="005D542A" w:rsidRPr="000D7174" w:rsidRDefault="00000000" w:rsidP="001212CB">
            <w:pPr>
              <w:rPr>
                <w:sz w:val="24"/>
                <w:szCs w:val="24"/>
              </w:rPr>
            </w:pPr>
            <w:r w:rsidRPr="000D7174">
              <w:rPr>
                <w:sz w:val="24"/>
                <w:szCs w:val="24"/>
              </w:rPr>
              <w:t>63000730483202600</w:t>
            </w:r>
          </w:p>
        </w:tc>
      </w:tr>
      <w:tr w:rsidR="005D3395" w14:paraId="79187752" w14:textId="77777777" w:rsidTr="00C33C47">
        <w:trPr>
          <w:jc w:val="center"/>
        </w:trPr>
        <w:tc>
          <w:tcPr>
            <w:tcW w:w="2719" w:type="dxa"/>
            <w:vAlign w:val="center"/>
          </w:tcPr>
          <w:p w14:paraId="6A698914" w14:textId="77777777" w:rsidR="005D542A" w:rsidRPr="000D7174" w:rsidRDefault="00000000" w:rsidP="001212CB">
            <w:pPr>
              <w:rPr>
                <w:sz w:val="24"/>
                <w:szCs w:val="24"/>
              </w:rPr>
            </w:pPr>
            <w:r w:rsidRPr="000D7174">
              <w:rPr>
                <w:b/>
                <w:sz w:val="24"/>
                <w:szCs w:val="24"/>
              </w:rPr>
              <w:t>Situação informada</w:t>
            </w:r>
          </w:p>
        </w:tc>
        <w:tc>
          <w:tcPr>
            <w:tcW w:w="6343" w:type="dxa"/>
            <w:vAlign w:val="center"/>
          </w:tcPr>
          <w:p w14:paraId="6DBCA525" w14:textId="77777777" w:rsidR="005D542A" w:rsidRPr="000D7174" w:rsidRDefault="00000000" w:rsidP="001212CB">
            <w:pPr>
              <w:rPr>
                <w:sz w:val="24"/>
                <w:szCs w:val="24"/>
              </w:rPr>
            </w:pPr>
            <w:r w:rsidRPr="000D7174">
              <w:rPr>
                <w:sz w:val="24"/>
                <w:szCs w:val="24"/>
              </w:rPr>
              <w:t>PROPOSTA PAGA</w:t>
            </w:r>
          </w:p>
        </w:tc>
      </w:tr>
      <w:tr w:rsidR="005D3395" w14:paraId="62E0344C" w14:textId="77777777" w:rsidTr="00C33C47">
        <w:trPr>
          <w:jc w:val="center"/>
        </w:trPr>
        <w:tc>
          <w:tcPr>
            <w:tcW w:w="2719" w:type="dxa"/>
            <w:vAlign w:val="center"/>
          </w:tcPr>
          <w:p w14:paraId="3AA680CC" w14:textId="77777777" w:rsidR="005D542A" w:rsidRPr="000D7174" w:rsidRDefault="00000000" w:rsidP="001212CB">
            <w:pPr>
              <w:rPr>
                <w:sz w:val="24"/>
                <w:szCs w:val="24"/>
              </w:rPr>
            </w:pPr>
            <w:r w:rsidRPr="000D7174">
              <w:rPr>
                <w:b/>
                <w:sz w:val="24"/>
                <w:szCs w:val="24"/>
              </w:rPr>
              <w:t>Município / UF</w:t>
            </w:r>
          </w:p>
        </w:tc>
        <w:tc>
          <w:tcPr>
            <w:tcW w:w="6343" w:type="dxa"/>
            <w:vAlign w:val="center"/>
          </w:tcPr>
          <w:p w14:paraId="20A7DD44" w14:textId="77777777" w:rsidR="005D542A" w:rsidRPr="000D7174" w:rsidRDefault="00000000" w:rsidP="001212CB">
            <w:pPr>
              <w:rPr>
                <w:sz w:val="24"/>
                <w:szCs w:val="24"/>
              </w:rPr>
            </w:pPr>
            <w:r w:rsidRPr="000D7174">
              <w:rPr>
                <w:sz w:val="24"/>
                <w:szCs w:val="24"/>
              </w:rPr>
              <w:t>Sorriso / MT</w:t>
            </w:r>
          </w:p>
        </w:tc>
      </w:tr>
      <w:tr w:rsidR="005D3395" w14:paraId="0615D0C4" w14:textId="77777777" w:rsidTr="00C33C47">
        <w:trPr>
          <w:jc w:val="center"/>
        </w:trPr>
        <w:tc>
          <w:tcPr>
            <w:tcW w:w="2719" w:type="dxa"/>
            <w:vAlign w:val="center"/>
          </w:tcPr>
          <w:p w14:paraId="4E432319" w14:textId="77777777" w:rsidR="005D542A" w:rsidRPr="000D7174" w:rsidRDefault="00000000" w:rsidP="001212CB">
            <w:pPr>
              <w:rPr>
                <w:sz w:val="24"/>
                <w:szCs w:val="24"/>
              </w:rPr>
            </w:pPr>
            <w:r w:rsidRPr="000D7174">
              <w:rPr>
                <w:b/>
                <w:sz w:val="24"/>
                <w:szCs w:val="24"/>
              </w:rPr>
              <w:t>CNPJ</w:t>
            </w:r>
          </w:p>
        </w:tc>
        <w:tc>
          <w:tcPr>
            <w:tcW w:w="6343" w:type="dxa"/>
            <w:vAlign w:val="center"/>
          </w:tcPr>
          <w:p w14:paraId="00A6479C" w14:textId="77777777" w:rsidR="005D542A" w:rsidRPr="000D7174" w:rsidRDefault="00000000" w:rsidP="001212CB">
            <w:pPr>
              <w:rPr>
                <w:sz w:val="24"/>
                <w:szCs w:val="24"/>
              </w:rPr>
            </w:pPr>
            <w:r w:rsidRPr="000D7174">
              <w:rPr>
                <w:sz w:val="24"/>
                <w:szCs w:val="24"/>
              </w:rPr>
              <w:t>10.601.346/0001-07</w:t>
            </w:r>
          </w:p>
        </w:tc>
      </w:tr>
      <w:tr w:rsidR="005D3395" w14:paraId="47BF2E93" w14:textId="77777777" w:rsidTr="00C33C47">
        <w:trPr>
          <w:jc w:val="center"/>
        </w:trPr>
        <w:tc>
          <w:tcPr>
            <w:tcW w:w="2719" w:type="dxa"/>
            <w:vAlign w:val="center"/>
          </w:tcPr>
          <w:p w14:paraId="0DF69F50" w14:textId="77777777" w:rsidR="005D542A" w:rsidRPr="000D7174" w:rsidRDefault="00000000" w:rsidP="001212CB">
            <w:pPr>
              <w:rPr>
                <w:sz w:val="24"/>
                <w:szCs w:val="24"/>
              </w:rPr>
            </w:pPr>
            <w:r w:rsidRPr="000D7174">
              <w:rPr>
                <w:b/>
                <w:sz w:val="24"/>
                <w:szCs w:val="24"/>
              </w:rPr>
              <w:t>Valor</w:t>
            </w:r>
          </w:p>
        </w:tc>
        <w:tc>
          <w:tcPr>
            <w:tcW w:w="6343" w:type="dxa"/>
            <w:vAlign w:val="center"/>
          </w:tcPr>
          <w:p w14:paraId="494A7033" w14:textId="77777777" w:rsidR="005D542A" w:rsidRPr="000D7174" w:rsidRDefault="00000000" w:rsidP="001212CB">
            <w:pPr>
              <w:rPr>
                <w:sz w:val="24"/>
                <w:szCs w:val="24"/>
              </w:rPr>
            </w:pPr>
            <w:r w:rsidRPr="000D7174">
              <w:rPr>
                <w:sz w:val="24"/>
                <w:szCs w:val="24"/>
              </w:rPr>
              <w:t>R$ 1.000.000,00</w:t>
            </w:r>
          </w:p>
        </w:tc>
      </w:tr>
      <w:tr w:rsidR="005D3395" w14:paraId="3D400A78" w14:textId="77777777" w:rsidTr="00C33C47">
        <w:trPr>
          <w:jc w:val="center"/>
        </w:trPr>
        <w:tc>
          <w:tcPr>
            <w:tcW w:w="2719" w:type="dxa"/>
            <w:vAlign w:val="center"/>
          </w:tcPr>
          <w:p w14:paraId="0C6A857D" w14:textId="77777777" w:rsidR="005D542A" w:rsidRPr="000D7174" w:rsidRDefault="00000000" w:rsidP="001212CB">
            <w:pPr>
              <w:rPr>
                <w:sz w:val="24"/>
                <w:szCs w:val="24"/>
              </w:rPr>
            </w:pPr>
            <w:r w:rsidRPr="000D7174">
              <w:rPr>
                <w:b/>
                <w:sz w:val="24"/>
                <w:szCs w:val="24"/>
              </w:rPr>
              <w:t>Programa / Finalidade</w:t>
            </w:r>
          </w:p>
        </w:tc>
        <w:tc>
          <w:tcPr>
            <w:tcW w:w="6343" w:type="dxa"/>
            <w:vAlign w:val="center"/>
          </w:tcPr>
          <w:p w14:paraId="6D8FB5D8" w14:textId="77777777" w:rsidR="005D542A" w:rsidRPr="000D7174" w:rsidRDefault="00000000" w:rsidP="001212CB">
            <w:pPr>
              <w:rPr>
                <w:sz w:val="24"/>
                <w:szCs w:val="24"/>
              </w:rPr>
            </w:pPr>
            <w:r w:rsidRPr="000D7174">
              <w:rPr>
                <w:sz w:val="24"/>
                <w:szCs w:val="24"/>
              </w:rPr>
              <w:t>InvestSUS – custeio da Média e Alta Complexidade (MAC)</w:t>
            </w:r>
          </w:p>
        </w:tc>
      </w:tr>
    </w:tbl>
    <w:p w14:paraId="633FBA4E" w14:textId="5FCD063E" w:rsidR="005D542A" w:rsidRDefault="00000000" w:rsidP="005D542A">
      <w:pPr>
        <w:pStyle w:val="NormalWeb"/>
        <w:ind w:firstLine="1418"/>
        <w:jc w:val="both"/>
      </w:pPr>
      <w:r>
        <w:t>Considerando que o Incremento MAC constitui recurso de custeio da Atenção Especializada à Saúde para serviços de média e alta complexidade, observadas as regras e o plano de trabalho aplicáveis;</w:t>
      </w:r>
    </w:p>
    <w:p w14:paraId="1EDB3C2D" w14:textId="77777777" w:rsidR="005D542A" w:rsidRDefault="00000000" w:rsidP="005D542A">
      <w:pPr>
        <w:pStyle w:val="NormalWeb"/>
        <w:ind w:firstLine="1418"/>
        <w:jc w:val="both"/>
      </w:pPr>
      <w:r>
        <w:t>Considerando a necessidade de identificar, de forma documental, a data de ingresso dos recursos nas contas do Fundo Municipal de Saúde, sua classificação contábil e orçamentária, os procedimentos administrativos instaurados e o estágio atual de execução de cada emenda;</w:t>
      </w:r>
    </w:p>
    <w:p w14:paraId="5BA03BCD" w14:textId="51824AC6" w:rsidR="005D542A" w:rsidRDefault="00000000" w:rsidP="005D542A">
      <w:pPr>
        <w:pStyle w:val="NormalWeb"/>
        <w:ind w:firstLine="1418"/>
        <w:jc w:val="both"/>
      </w:pPr>
      <w:r>
        <w:t>Considerando que a transparência acerca da execução das emendas parlamentares permite ao Poder Legislativo Municipal acompanhar se os recursos destinados à população de Sorriso estão sendo aplicados na finalidade prevista e dentro dos prazos administrativos pertinentes;</w:t>
      </w:r>
    </w:p>
    <w:p w14:paraId="17F3C875" w14:textId="2D22FCD1" w:rsidR="004E05D0" w:rsidRDefault="00000000" w:rsidP="005D542A">
      <w:pPr>
        <w:pStyle w:val="NormalWeb"/>
        <w:spacing w:before="0" w:beforeAutospacing="0" w:after="0" w:afterAutospacing="0"/>
        <w:ind w:firstLine="1418"/>
        <w:jc w:val="both"/>
      </w:pPr>
      <w:r>
        <w:t>Diante do exposto, requer sejam prestadas as seguintes informações e encaminhados os respectivos dados e documentos:</w:t>
      </w:r>
    </w:p>
    <w:p w14:paraId="60586A89" w14:textId="77777777" w:rsidR="005D542A" w:rsidRDefault="00000000" w:rsidP="005D542A">
      <w:pPr>
        <w:pStyle w:val="NormalWeb"/>
        <w:ind w:firstLine="1418"/>
        <w:jc w:val="both"/>
      </w:pPr>
      <w:r>
        <w:t>1. Quanto à Emenda Estadual nº 263/2025, no valor de R$ 349.500,00, destinada à aquisição de ambulância, informar a data exata em que o recurso foi efetivamente creditado ao Fundo Municipal de Saúde ou em conta vinculada ao Município, encaminhando cópia do comprovante de transferência, ordem bancária, extrato da conta de ingresso ou documento equivalente.</w:t>
      </w:r>
    </w:p>
    <w:p w14:paraId="7111D2E5" w14:textId="51A579FA" w:rsidR="005D542A" w:rsidRDefault="00000000" w:rsidP="005D542A">
      <w:pPr>
        <w:pStyle w:val="NormalWeb"/>
        <w:ind w:firstLine="1418"/>
        <w:jc w:val="both"/>
      </w:pPr>
      <w:r>
        <w:t>2. Informar se a ambulância objeto da Emenda Estadual nº 263/2025 já foi adquirida. Em caso positivo, encaminhar cópia integral dos documentos relativos à aquisição, incluindo processo administrativo, procedimento de contratação, empenho, contrato ou instrumento equivalente, nota fiscal, comprovante de pagamento, termo de recebimento, documento do veículo e informação sobre a unidade ou serviço ao qual foi destinada.</w:t>
      </w:r>
    </w:p>
    <w:p w14:paraId="53D49254" w14:textId="36F27C32" w:rsidR="005D542A" w:rsidRDefault="00000000" w:rsidP="005D542A">
      <w:pPr>
        <w:pStyle w:val="NormalWeb"/>
        <w:ind w:firstLine="1418"/>
        <w:jc w:val="both"/>
      </w:pPr>
      <w:r>
        <w:t>3. Caso a ambulância ainda não tenha sido adquirida, informar em que fase se encontra o procedimento administrativo para sua aquisição, indicando a data de abertura do processo, modalidade ou forma de contratação, atos já praticados e previsão para conclusão. Se estiver em fase de licitação ou contratação, encaminhar cópia dos documentos que comprovem a instauração do procedimento e sua fase atual.</w:t>
      </w:r>
    </w:p>
    <w:p w14:paraId="1CFE732A" w14:textId="1DA54E3D" w:rsidR="005D542A" w:rsidRDefault="00000000" w:rsidP="005D542A">
      <w:pPr>
        <w:pStyle w:val="NormalWeb"/>
        <w:ind w:firstLine="1418"/>
        <w:jc w:val="both"/>
      </w:pPr>
      <w:r>
        <w:t>4. Informar se houve utilização, total ou parcial, do recurso estadual para finalidade diversa da aquisição da ambulância ou se o valor permanece integralmente disponível.</w:t>
      </w:r>
    </w:p>
    <w:p w14:paraId="6894D325" w14:textId="3FB6A5B5" w:rsidR="005D542A" w:rsidRDefault="00000000" w:rsidP="005D542A">
      <w:pPr>
        <w:pStyle w:val="NormalWeb"/>
        <w:ind w:firstLine="1418"/>
        <w:jc w:val="both"/>
      </w:pPr>
      <w:r>
        <w:t>5. Quanto aos recursos federais destinados ao custeio da Média e Alta Complexidade – MAC, informar quantas emendas ou propostas dessa espécie foram destinadas ao Município de Sorriso no exercício de 2026, até a data da resposta, identificando, para cada uma, número da proposta, valor, data de pagamento, finalidade/plano de trabalho e situação atual de execução, com os respectivos documentos comprobatórios.</w:t>
      </w:r>
    </w:p>
    <w:p w14:paraId="307517D2" w14:textId="0ECD6F34" w:rsidR="005D542A" w:rsidRDefault="00000000" w:rsidP="005D542A">
      <w:pPr>
        <w:pStyle w:val="NormalWeb"/>
        <w:ind w:firstLine="1418"/>
        <w:jc w:val="both"/>
      </w:pPr>
      <w:r>
        <w:t>6. Informar especificamente se o Município/Fundo Municipal de Saúde recebeu o valor de R$ 1.000.000,00 relacionado à proposta nº 63000730483202600, registrada como “PROPOSTA PAGA”. Em caso positivo, informar a data exata do crédito e encaminhar comprovante de transferência, ordem bancária, extrato bancário ou documento equivalente.</w:t>
      </w:r>
    </w:p>
    <w:p w14:paraId="33E00C91" w14:textId="6D5F6480" w:rsidR="005D542A" w:rsidRDefault="00000000" w:rsidP="005D542A">
      <w:pPr>
        <w:pStyle w:val="NormalWeb"/>
        <w:ind w:firstLine="1418"/>
        <w:jc w:val="both"/>
      </w:pPr>
      <w:r>
        <w:t>7.  Informar se o valor de R$ 1.000.000,00 já foi empenhado, liquidado ou pago, total ou parcialmente. Em caso positivo, discriminar cada despesa realizada e encaminhar a documentação comprobatória.</w:t>
      </w:r>
    </w:p>
    <w:p w14:paraId="354EF83C" w14:textId="26E72E50" w:rsidR="005D542A" w:rsidRDefault="00000000" w:rsidP="005D542A">
      <w:pPr>
        <w:pStyle w:val="NormalWeb"/>
        <w:ind w:firstLine="1418"/>
        <w:jc w:val="both"/>
      </w:pPr>
      <w:r>
        <w:t>8. Caso o recurso federal ainda não tenha sido utilizado, informar o saldo atualmente disponível, a conta bancária em que se encontra depositado, a programação prevista para sua execução e quais ações e serviços de média e alta complexidade o Município pretende custear com o valor, indicando os critérios adotados para definição das prioridades.</w:t>
      </w:r>
    </w:p>
    <w:p w14:paraId="3195DC4E" w14:textId="0A337C41" w:rsidR="005D542A" w:rsidRDefault="00000000" w:rsidP="005D542A">
      <w:pPr>
        <w:pStyle w:val="NormalWeb"/>
        <w:ind w:firstLine="1418"/>
        <w:jc w:val="both"/>
      </w:pPr>
      <w:r>
        <w:t>9. Esclarecer, à luz do plano de trabalho e da regulamentação federal aplicável, quais despesas e ações de Média e Alta Complexidade podem ser custeadas com os recursos da proposta nº 63000730483202600, especificando eventuais limitações, vedações ou vinculações existentes.</w:t>
      </w:r>
    </w:p>
    <w:p w14:paraId="5D317340" w14:textId="4E85BD95" w:rsidR="005D542A" w:rsidRDefault="00000000" w:rsidP="005D542A">
      <w:pPr>
        <w:pStyle w:val="NormalWeb"/>
        <w:ind w:firstLine="1418"/>
        <w:jc w:val="both"/>
      </w:pPr>
      <w:r>
        <w:t>10. Informar se houve deliberação, resolução, ciência ou acompanhamento pelo Conselho Municipal de Saúde acerca da aplicação dos recursos das emendas mencionadas.</w:t>
      </w:r>
    </w:p>
    <w:p w14:paraId="4847B658" w14:textId="45C26D78" w:rsidR="00690393" w:rsidRDefault="00000000" w:rsidP="005D542A">
      <w:pPr>
        <w:pStyle w:val="NormalWeb"/>
        <w:spacing w:before="0" w:beforeAutospacing="0" w:after="0" w:afterAutospacing="0"/>
        <w:ind w:firstLine="1418"/>
        <w:jc w:val="both"/>
      </w:pPr>
      <w:r>
        <w:t>Considerando que as informações ora requeridas são necessárias ao exercício da função fiscalizatória do Poder Legislativo, especialmente para verificar o efetivo ingresso, a regular tramitação administrativa e a aplicação dos recursos públicos destinados à saúde da população de Sorriso/MT.</w:t>
      </w:r>
    </w:p>
    <w:p w14:paraId="5633823D" w14:textId="77777777" w:rsidR="00690393" w:rsidRDefault="00690393" w:rsidP="003F7EEB">
      <w:pPr>
        <w:pStyle w:val="NormalWeb"/>
        <w:spacing w:before="0" w:beforeAutospacing="0" w:after="0" w:afterAutospacing="0"/>
        <w:ind w:firstLine="1418"/>
        <w:jc w:val="both"/>
      </w:pPr>
    </w:p>
    <w:p w14:paraId="111845B7" w14:textId="77777777" w:rsidR="00690393" w:rsidRDefault="00690393" w:rsidP="003F7EEB">
      <w:pPr>
        <w:pStyle w:val="NormalWeb"/>
        <w:spacing w:before="0" w:beforeAutospacing="0" w:after="0" w:afterAutospacing="0"/>
        <w:ind w:firstLine="1418"/>
        <w:jc w:val="both"/>
      </w:pPr>
    </w:p>
    <w:p w14:paraId="569AA46A" w14:textId="3A2364A1" w:rsidR="00D264B9" w:rsidRPr="000E2E08" w:rsidRDefault="00000000" w:rsidP="000F00B4">
      <w:pPr>
        <w:ind w:firstLine="1418"/>
        <w:jc w:val="both"/>
        <w:rPr>
          <w:sz w:val="24"/>
          <w:szCs w:val="24"/>
        </w:rPr>
      </w:pPr>
      <w:r>
        <w:rPr>
          <w:sz w:val="24"/>
          <w:szCs w:val="24"/>
        </w:rPr>
        <w:t>Câmara Municipal de Sorriso, Estado de Mato Grosso, 2</w:t>
      </w:r>
      <w:r w:rsidR="00C33C47">
        <w:rPr>
          <w:sz w:val="24"/>
          <w:szCs w:val="24"/>
        </w:rPr>
        <w:t>9</w:t>
      </w:r>
      <w:r>
        <w:rPr>
          <w:sz w:val="24"/>
          <w:szCs w:val="24"/>
        </w:rPr>
        <w:t xml:space="preserve"> de setembro de 2026.</w:t>
      </w:r>
    </w:p>
    <w:p w14:paraId="6B373201" w14:textId="77777777" w:rsidR="00D264B9" w:rsidRPr="000E2E08" w:rsidRDefault="00D264B9" w:rsidP="000F00B4">
      <w:pPr>
        <w:ind w:firstLine="1418"/>
        <w:jc w:val="both"/>
        <w:rPr>
          <w:sz w:val="24"/>
          <w:szCs w:val="24"/>
        </w:rPr>
      </w:pPr>
    </w:p>
    <w:p w14:paraId="109BFB3A" w14:textId="77777777" w:rsidR="00D264B9" w:rsidRPr="000E2E08" w:rsidRDefault="00D264B9" w:rsidP="000F00B4">
      <w:pPr>
        <w:ind w:firstLine="1418"/>
        <w:jc w:val="both"/>
        <w:rPr>
          <w:sz w:val="24"/>
          <w:szCs w:val="24"/>
        </w:rPr>
      </w:pPr>
    </w:p>
    <w:p w14:paraId="18282F6F" w14:textId="77777777" w:rsidR="00C33C47" w:rsidRDefault="00C33C47" w:rsidP="00C33C47">
      <w:pPr>
        <w:jc w:val="center"/>
        <w:rPr>
          <w:b/>
          <w:bCs/>
          <w:sz w:val="24"/>
          <w:szCs w:val="24"/>
          <w:lang w:eastAsia="en-US"/>
        </w:rPr>
      </w:pPr>
    </w:p>
    <w:p w14:paraId="047A5D96" w14:textId="77777777" w:rsidR="00C33C47" w:rsidRDefault="00C33C47" w:rsidP="00C33C47">
      <w:pPr>
        <w:jc w:val="center"/>
        <w:rPr>
          <w:b/>
          <w:bCs/>
          <w:sz w:val="24"/>
          <w:szCs w:val="24"/>
          <w:lang w:eastAsia="en-US"/>
        </w:rPr>
      </w:pPr>
    </w:p>
    <w:p w14:paraId="6CDC3FD7" w14:textId="77777777" w:rsidR="00C33C47" w:rsidRDefault="00C33C47" w:rsidP="00C33C47">
      <w:pPr>
        <w:jc w:val="center"/>
        <w:rPr>
          <w:b/>
          <w:bCs/>
          <w:sz w:val="24"/>
          <w:szCs w:val="24"/>
          <w:lang w:eastAsia="en-US"/>
        </w:rPr>
      </w:pPr>
    </w:p>
    <w:p w14:paraId="4B01A0E2" w14:textId="6564F372" w:rsidR="00690393" w:rsidRDefault="00000000" w:rsidP="00C33C47">
      <w:pPr>
        <w:jc w:val="center"/>
      </w:pPr>
      <w:proofErr w:type="spellStart"/>
      <w:r>
        <w:rPr>
          <w:b/>
          <w:bCs/>
          <w:sz w:val="24"/>
          <w:szCs w:val="24"/>
          <w:lang w:eastAsia="en-US"/>
        </w:rPr>
        <w:t>PROFª</w:t>
      </w:r>
      <w:proofErr w:type="spellEnd"/>
      <w:r>
        <w:rPr>
          <w:b/>
          <w:bCs/>
          <w:sz w:val="24"/>
          <w:szCs w:val="24"/>
          <w:lang w:eastAsia="en-US"/>
        </w:rPr>
        <w:t xml:space="preserve"> SILVANA PERIN</w:t>
      </w:r>
      <w:r>
        <w:rPr>
          <w:b/>
          <w:bCs/>
          <w:sz w:val="24"/>
          <w:szCs w:val="24"/>
          <w:lang w:eastAsia="en-US"/>
        </w:rPr>
        <w:br/>
        <w:t>Vereadora MDB</w:t>
      </w:r>
    </w:p>
    <w:sectPr w:rsidR="00690393" w:rsidSect="00C33C47">
      <w:footerReference w:type="default" r:id="rId7"/>
      <w:pgSz w:w="11906" w:h="16838"/>
      <w:pgMar w:top="3119" w:right="1416" w:bottom="709"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30E1" w14:textId="77777777" w:rsidR="007A2401" w:rsidRDefault="007A2401" w:rsidP="00C33C47">
      <w:r>
        <w:separator/>
      </w:r>
    </w:p>
  </w:endnote>
  <w:endnote w:type="continuationSeparator" w:id="0">
    <w:p w14:paraId="7DBE5514" w14:textId="77777777" w:rsidR="007A2401" w:rsidRDefault="007A2401" w:rsidP="00C33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058074"/>
      <w:docPartObj>
        <w:docPartGallery w:val="Page Numbers (Bottom of Page)"/>
        <w:docPartUnique/>
      </w:docPartObj>
    </w:sdtPr>
    <w:sdtContent>
      <w:sdt>
        <w:sdtPr>
          <w:id w:val="-1769616900"/>
          <w:docPartObj>
            <w:docPartGallery w:val="Page Numbers (Top of Page)"/>
            <w:docPartUnique/>
          </w:docPartObj>
        </w:sdtPr>
        <w:sdtContent>
          <w:p w14:paraId="5FC211F8" w14:textId="24D4FF34" w:rsidR="00C33C47" w:rsidRDefault="00C33C47" w:rsidP="00C33C47">
            <w:pPr>
              <w:pStyle w:val="Rodap"/>
              <w:ind w:right="-993"/>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341A" w14:textId="77777777" w:rsidR="007A2401" w:rsidRDefault="007A2401" w:rsidP="00C33C47">
      <w:r>
        <w:separator/>
      </w:r>
    </w:p>
  </w:footnote>
  <w:footnote w:type="continuationSeparator" w:id="0">
    <w:p w14:paraId="0117682E" w14:textId="77777777" w:rsidR="007A2401" w:rsidRDefault="007A2401" w:rsidP="00C33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76"/>
    <w:multiLevelType w:val="hybridMultilevel"/>
    <w:tmpl w:val="A9D290D4"/>
    <w:lvl w:ilvl="0" w:tplc="4AB4741E">
      <w:start w:val="1"/>
      <w:numFmt w:val="bullet"/>
      <w:lvlText w:val=""/>
      <w:lvlJc w:val="left"/>
      <w:pPr>
        <w:ind w:left="2138" w:hanging="360"/>
      </w:pPr>
      <w:rPr>
        <w:rFonts w:ascii="Symbol" w:hAnsi="Symbol" w:hint="default"/>
      </w:rPr>
    </w:lvl>
    <w:lvl w:ilvl="1" w:tplc="3A124E34" w:tentative="1">
      <w:start w:val="1"/>
      <w:numFmt w:val="bullet"/>
      <w:lvlText w:val="o"/>
      <w:lvlJc w:val="left"/>
      <w:pPr>
        <w:ind w:left="2858" w:hanging="360"/>
      </w:pPr>
      <w:rPr>
        <w:rFonts w:ascii="Courier New" w:hAnsi="Courier New" w:cs="Courier New" w:hint="default"/>
      </w:rPr>
    </w:lvl>
    <w:lvl w:ilvl="2" w:tplc="A308EF20" w:tentative="1">
      <w:start w:val="1"/>
      <w:numFmt w:val="bullet"/>
      <w:lvlText w:val=""/>
      <w:lvlJc w:val="left"/>
      <w:pPr>
        <w:ind w:left="3578" w:hanging="360"/>
      </w:pPr>
      <w:rPr>
        <w:rFonts w:ascii="Wingdings" w:hAnsi="Wingdings" w:hint="default"/>
      </w:rPr>
    </w:lvl>
    <w:lvl w:ilvl="3" w:tplc="325E9AD2" w:tentative="1">
      <w:start w:val="1"/>
      <w:numFmt w:val="bullet"/>
      <w:lvlText w:val=""/>
      <w:lvlJc w:val="left"/>
      <w:pPr>
        <w:ind w:left="4298" w:hanging="360"/>
      </w:pPr>
      <w:rPr>
        <w:rFonts w:ascii="Symbol" w:hAnsi="Symbol" w:hint="default"/>
      </w:rPr>
    </w:lvl>
    <w:lvl w:ilvl="4" w:tplc="01186972" w:tentative="1">
      <w:start w:val="1"/>
      <w:numFmt w:val="bullet"/>
      <w:lvlText w:val="o"/>
      <w:lvlJc w:val="left"/>
      <w:pPr>
        <w:ind w:left="5018" w:hanging="360"/>
      </w:pPr>
      <w:rPr>
        <w:rFonts w:ascii="Courier New" w:hAnsi="Courier New" w:cs="Courier New" w:hint="default"/>
      </w:rPr>
    </w:lvl>
    <w:lvl w:ilvl="5" w:tplc="CEFC3630" w:tentative="1">
      <w:start w:val="1"/>
      <w:numFmt w:val="bullet"/>
      <w:lvlText w:val=""/>
      <w:lvlJc w:val="left"/>
      <w:pPr>
        <w:ind w:left="5738" w:hanging="360"/>
      </w:pPr>
      <w:rPr>
        <w:rFonts w:ascii="Wingdings" w:hAnsi="Wingdings" w:hint="default"/>
      </w:rPr>
    </w:lvl>
    <w:lvl w:ilvl="6" w:tplc="3E5CE23E" w:tentative="1">
      <w:start w:val="1"/>
      <w:numFmt w:val="bullet"/>
      <w:lvlText w:val=""/>
      <w:lvlJc w:val="left"/>
      <w:pPr>
        <w:ind w:left="6458" w:hanging="360"/>
      </w:pPr>
      <w:rPr>
        <w:rFonts w:ascii="Symbol" w:hAnsi="Symbol" w:hint="default"/>
      </w:rPr>
    </w:lvl>
    <w:lvl w:ilvl="7" w:tplc="1FF6A340" w:tentative="1">
      <w:start w:val="1"/>
      <w:numFmt w:val="bullet"/>
      <w:lvlText w:val="o"/>
      <w:lvlJc w:val="left"/>
      <w:pPr>
        <w:ind w:left="7178" w:hanging="360"/>
      </w:pPr>
      <w:rPr>
        <w:rFonts w:ascii="Courier New" w:hAnsi="Courier New" w:cs="Courier New" w:hint="default"/>
      </w:rPr>
    </w:lvl>
    <w:lvl w:ilvl="8" w:tplc="73841416" w:tentative="1">
      <w:start w:val="1"/>
      <w:numFmt w:val="bullet"/>
      <w:lvlText w:val=""/>
      <w:lvlJc w:val="left"/>
      <w:pPr>
        <w:ind w:left="7898" w:hanging="360"/>
      </w:pPr>
      <w:rPr>
        <w:rFonts w:ascii="Wingdings" w:hAnsi="Wingdings" w:hint="default"/>
      </w:rPr>
    </w:lvl>
  </w:abstractNum>
  <w:abstractNum w:abstractNumId="1" w15:restartNumberingAfterBreak="0">
    <w:nsid w:val="05182A5A"/>
    <w:multiLevelType w:val="multilevel"/>
    <w:tmpl w:val="D2C2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26DB"/>
    <w:multiLevelType w:val="hybridMultilevel"/>
    <w:tmpl w:val="981E2BA6"/>
    <w:lvl w:ilvl="0" w:tplc="052A8AE4">
      <w:start w:val="1"/>
      <w:numFmt w:val="decimal"/>
      <w:lvlText w:val="%1."/>
      <w:lvlJc w:val="left"/>
      <w:pPr>
        <w:ind w:left="2138" w:hanging="360"/>
      </w:pPr>
    </w:lvl>
    <w:lvl w:ilvl="1" w:tplc="E4EA6AB6" w:tentative="1">
      <w:start w:val="1"/>
      <w:numFmt w:val="lowerLetter"/>
      <w:lvlText w:val="%2."/>
      <w:lvlJc w:val="left"/>
      <w:pPr>
        <w:ind w:left="2858" w:hanging="360"/>
      </w:pPr>
    </w:lvl>
    <w:lvl w:ilvl="2" w:tplc="464C20AC" w:tentative="1">
      <w:start w:val="1"/>
      <w:numFmt w:val="lowerRoman"/>
      <w:lvlText w:val="%3."/>
      <w:lvlJc w:val="right"/>
      <w:pPr>
        <w:ind w:left="3578" w:hanging="180"/>
      </w:pPr>
    </w:lvl>
    <w:lvl w:ilvl="3" w:tplc="EAB811EC" w:tentative="1">
      <w:start w:val="1"/>
      <w:numFmt w:val="decimal"/>
      <w:lvlText w:val="%4."/>
      <w:lvlJc w:val="left"/>
      <w:pPr>
        <w:ind w:left="4298" w:hanging="360"/>
      </w:pPr>
    </w:lvl>
    <w:lvl w:ilvl="4" w:tplc="C782561A" w:tentative="1">
      <w:start w:val="1"/>
      <w:numFmt w:val="lowerLetter"/>
      <w:lvlText w:val="%5."/>
      <w:lvlJc w:val="left"/>
      <w:pPr>
        <w:ind w:left="5018" w:hanging="360"/>
      </w:pPr>
    </w:lvl>
    <w:lvl w:ilvl="5" w:tplc="AD6A6000" w:tentative="1">
      <w:start w:val="1"/>
      <w:numFmt w:val="lowerRoman"/>
      <w:lvlText w:val="%6."/>
      <w:lvlJc w:val="right"/>
      <w:pPr>
        <w:ind w:left="5738" w:hanging="180"/>
      </w:pPr>
    </w:lvl>
    <w:lvl w:ilvl="6" w:tplc="54FE04A0" w:tentative="1">
      <w:start w:val="1"/>
      <w:numFmt w:val="decimal"/>
      <w:lvlText w:val="%7."/>
      <w:lvlJc w:val="left"/>
      <w:pPr>
        <w:ind w:left="6458" w:hanging="360"/>
      </w:pPr>
    </w:lvl>
    <w:lvl w:ilvl="7" w:tplc="A74EE976" w:tentative="1">
      <w:start w:val="1"/>
      <w:numFmt w:val="lowerLetter"/>
      <w:lvlText w:val="%8."/>
      <w:lvlJc w:val="left"/>
      <w:pPr>
        <w:ind w:left="7178" w:hanging="360"/>
      </w:pPr>
    </w:lvl>
    <w:lvl w:ilvl="8" w:tplc="F0CE8FBE" w:tentative="1">
      <w:start w:val="1"/>
      <w:numFmt w:val="lowerRoman"/>
      <w:lvlText w:val="%9."/>
      <w:lvlJc w:val="right"/>
      <w:pPr>
        <w:ind w:left="7898" w:hanging="180"/>
      </w:pPr>
    </w:lvl>
  </w:abstractNum>
  <w:abstractNum w:abstractNumId="3" w15:restartNumberingAfterBreak="0">
    <w:nsid w:val="1B996449"/>
    <w:multiLevelType w:val="multilevel"/>
    <w:tmpl w:val="3510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06C2B"/>
    <w:multiLevelType w:val="multilevel"/>
    <w:tmpl w:val="F552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270F8"/>
    <w:multiLevelType w:val="hybridMultilevel"/>
    <w:tmpl w:val="CB74A836"/>
    <w:lvl w:ilvl="0" w:tplc="9AA8A61A">
      <w:start w:val="1"/>
      <w:numFmt w:val="lowerLetter"/>
      <w:lvlText w:val="%1)"/>
      <w:lvlJc w:val="left"/>
      <w:pPr>
        <w:ind w:left="1778" w:hanging="360"/>
      </w:pPr>
      <w:rPr>
        <w:rFonts w:hint="default"/>
      </w:rPr>
    </w:lvl>
    <w:lvl w:ilvl="1" w:tplc="BB123C66" w:tentative="1">
      <w:start w:val="1"/>
      <w:numFmt w:val="lowerLetter"/>
      <w:lvlText w:val="%2."/>
      <w:lvlJc w:val="left"/>
      <w:pPr>
        <w:ind w:left="2498" w:hanging="360"/>
      </w:pPr>
    </w:lvl>
    <w:lvl w:ilvl="2" w:tplc="94CE3C3E" w:tentative="1">
      <w:start w:val="1"/>
      <w:numFmt w:val="lowerRoman"/>
      <w:lvlText w:val="%3."/>
      <w:lvlJc w:val="right"/>
      <w:pPr>
        <w:ind w:left="3218" w:hanging="180"/>
      </w:pPr>
    </w:lvl>
    <w:lvl w:ilvl="3" w:tplc="768418F8" w:tentative="1">
      <w:start w:val="1"/>
      <w:numFmt w:val="decimal"/>
      <w:lvlText w:val="%4."/>
      <w:lvlJc w:val="left"/>
      <w:pPr>
        <w:ind w:left="3938" w:hanging="360"/>
      </w:pPr>
    </w:lvl>
    <w:lvl w:ilvl="4" w:tplc="3190BA72" w:tentative="1">
      <w:start w:val="1"/>
      <w:numFmt w:val="lowerLetter"/>
      <w:lvlText w:val="%5."/>
      <w:lvlJc w:val="left"/>
      <w:pPr>
        <w:ind w:left="4658" w:hanging="360"/>
      </w:pPr>
    </w:lvl>
    <w:lvl w:ilvl="5" w:tplc="35324416" w:tentative="1">
      <w:start w:val="1"/>
      <w:numFmt w:val="lowerRoman"/>
      <w:lvlText w:val="%6."/>
      <w:lvlJc w:val="right"/>
      <w:pPr>
        <w:ind w:left="5378" w:hanging="180"/>
      </w:pPr>
    </w:lvl>
    <w:lvl w:ilvl="6" w:tplc="526C750E" w:tentative="1">
      <w:start w:val="1"/>
      <w:numFmt w:val="decimal"/>
      <w:lvlText w:val="%7."/>
      <w:lvlJc w:val="left"/>
      <w:pPr>
        <w:ind w:left="6098" w:hanging="360"/>
      </w:pPr>
    </w:lvl>
    <w:lvl w:ilvl="7" w:tplc="06B0059A" w:tentative="1">
      <w:start w:val="1"/>
      <w:numFmt w:val="lowerLetter"/>
      <w:lvlText w:val="%8."/>
      <w:lvlJc w:val="left"/>
      <w:pPr>
        <w:ind w:left="6818" w:hanging="360"/>
      </w:pPr>
    </w:lvl>
    <w:lvl w:ilvl="8" w:tplc="3F142B84" w:tentative="1">
      <w:start w:val="1"/>
      <w:numFmt w:val="lowerRoman"/>
      <w:lvlText w:val="%9."/>
      <w:lvlJc w:val="right"/>
      <w:pPr>
        <w:ind w:left="7538" w:hanging="180"/>
      </w:pPr>
    </w:lvl>
  </w:abstractNum>
  <w:abstractNum w:abstractNumId="7" w15:restartNumberingAfterBreak="0">
    <w:nsid w:val="34DC2082"/>
    <w:multiLevelType w:val="multilevel"/>
    <w:tmpl w:val="C91E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923F88"/>
    <w:multiLevelType w:val="hybridMultilevel"/>
    <w:tmpl w:val="0D2EFEEE"/>
    <w:lvl w:ilvl="0" w:tplc="5D9A58CA">
      <w:start w:val="1"/>
      <w:numFmt w:val="bullet"/>
      <w:lvlText w:val=""/>
      <w:lvlJc w:val="left"/>
      <w:pPr>
        <w:ind w:left="2138" w:hanging="360"/>
      </w:pPr>
      <w:rPr>
        <w:rFonts w:ascii="Symbol" w:hAnsi="Symbol" w:hint="default"/>
      </w:rPr>
    </w:lvl>
    <w:lvl w:ilvl="1" w:tplc="992A840E" w:tentative="1">
      <w:start w:val="1"/>
      <w:numFmt w:val="bullet"/>
      <w:lvlText w:val="o"/>
      <w:lvlJc w:val="left"/>
      <w:pPr>
        <w:ind w:left="2858" w:hanging="360"/>
      </w:pPr>
      <w:rPr>
        <w:rFonts w:ascii="Courier New" w:hAnsi="Courier New" w:cs="Courier New" w:hint="default"/>
      </w:rPr>
    </w:lvl>
    <w:lvl w:ilvl="2" w:tplc="B01A4BCC" w:tentative="1">
      <w:start w:val="1"/>
      <w:numFmt w:val="bullet"/>
      <w:lvlText w:val=""/>
      <w:lvlJc w:val="left"/>
      <w:pPr>
        <w:ind w:left="3578" w:hanging="360"/>
      </w:pPr>
      <w:rPr>
        <w:rFonts w:ascii="Wingdings" w:hAnsi="Wingdings" w:hint="default"/>
      </w:rPr>
    </w:lvl>
    <w:lvl w:ilvl="3" w:tplc="32B01A20" w:tentative="1">
      <w:start w:val="1"/>
      <w:numFmt w:val="bullet"/>
      <w:lvlText w:val=""/>
      <w:lvlJc w:val="left"/>
      <w:pPr>
        <w:ind w:left="4298" w:hanging="360"/>
      </w:pPr>
      <w:rPr>
        <w:rFonts w:ascii="Symbol" w:hAnsi="Symbol" w:hint="default"/>
      </w:rPr>
    </w:lvl>
    <w:lvl w:ilvl="4" w:tplc="A74ED49A" w:tentative="1">
      <w:start w:val="1"/>
      <w:numFmt w:val="bullet"/>
      <w:lvlText w:val="o"/>
      <w:lvlJc w:val="left"/>
      <w:pPr>
        <w:ind w:left="5018" w:hanging="360"/>
      </w:pPr>
      <w:rPr>
        <w:rFonts w:ascii="Courier New" w:hAnsi="Courier New" w:cs="Courier New" w:hint="default"/>
      </w:rPr>
    </w:lvl>
    <w:lvl w:ilvl="5" w:tplc="A0F67F7C" w:tentative="1">
      <w:start w:val="1"/>
      <w:numFmt w:val="bullet"/>
      <w:lvlText w:val=""/>
      <w:lvlJc w:val="left"/>
      <w:pPr>
        <w:ind w:left="5738" w:hanging="360"/>
      </w:pPr>
      <w:rPr>
        <w:rFonts w:ascii="Wingdings" w:hAnsi="Wingdings" w:hint="default"/>
      </w:rPr>
    </w:lvl>
    <w:lvl w:ilvl="6" w:tplc="21204448" w:tentative="1">
      <w:start w:val="1"/>
      <w:numFmt w:val="bullet"/>
      <w:lvlText w:val=""/>
      <w:lvlJc w:val="left"/>
      <w:pPr>
        <w:ind w:left="6458" w:hanging="360"/>
      </w:pPr>
      <w:rPr>
        <w:rFonts w:ascii="Symbol" w:hAnsi="Symbol" w:hint="default"/>
      </w:rPr>
    </w:lvl>
    <w:lvl w:ilvl="7" w:tplc="D5246C52" w:tentative="1">
      <w:start w:val="1"/>
      <w:numFmt w:val="bullet"/>
      <w:lvlText w:val="o"/>
      <w:lvlJc w:val="left"/>
      <w:pPr>
        <w:ind w:left="7178" w:hanging="360"/>
      </w:pPr>
      <w:rPr>
        <w:rFonts w:ascii="Courier New" w:hAnsi="Courier New" w:cs="Courier New" w:hint="default"/>
      </w:rPr>
    </w:lvl>
    <w:lvl w:ilvl="8" w:tplc="EBE67D82" w:tentative="1">
      <w:start w:val="1"/>
      <w:numFmt w:val="bullet"/>
      <w:lvlText w:val=""/>
      <w:lvlJc w:val="left"/>
      <w:pPr>
        <w:ind w:left="7898" w:hanging="360"/>
      </w:pPr>
      <w:rPr>
        <w:rFonts w:ascii="Wingdings" w:hAnsi="Wingdings" w:hint="default"/>
      </w:rPr>
    </w:lvl>
  </w:abstractNum>
  <w:abstractNum w:abstractNumId="9"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86D64"/>
    <w:multiLevelType w:val="hybridMultilevel"/>
    <w:tmpl w:val="E27C5732"/>
    <w:lvl w:ilvl="0" w:tplc="D9E6DA30">
      <w:start w:val="1"/>
      <w:numFmt w:val="decimal"/>
      <w:lvlText w:val="%1."/>
      <w:lvlJc w:val="left"/>
      <w:pPr>
        <w:ind w:left="720" w:hanging="360"/>
      </w:pPr>
    </w:lvl>
    <w:lvl w:ilvl="1" w:tplc="016E3378" w:tentative="1">
      <w:start w:val="1"/>
      <w:numFmt w:val="lowerLetter"/>
      <w:lvlText w:val="%2."/>
      <w:lvlJc w:val="left"/>
      <w:pPr>
        <w:ind w:left="1440" w:hanging="360"/>
      </w:pPr>
    </w:lvl>
    <w:lvl w:ilvl="2" w:tplc="CC847C26" w:tentative="1">
      <w:start w:val="1"/>
      <w:numFmt w:val="lowerRoman"/>
      <w:lvlText w:val="%3."/>
      <w:lvlJc w:val="right"/>
      <w:pPr>
        <w:ind w:left="2160" w:hanging="180"/>
      </w:pPr>
    </w:lvl>
    <w:lvl w:ilvl="3" w:tplc="65223B62" w:tentative="1">
      <w:start w:val="1"/>
      <w:numFmt w:val="decimal"/>
      <w:lvlText w:val="%4."/>
      <w:lvlJc w:val="left"/>
      <w:pPr>
        <w:ind w:left="2880" w:hanging="360"/>
      </w:pPr>
    </w:lvl>
    <w:lvl w:ilvl="4" w:tplc="7E18D3D8" w:tentative="1">
      <w:start w:val="1"/>
      <w:numFmt w:val="lowerLetter"/>
      <w:lvlText w:val="%5."/>
      <w:lvlJc w:val="left"/>
      <w:pPr>
        <w:ind w:left="3600" w:hanging="360"/>
      </w:pPr>
    </w:lvl>
    <w:lvl w:ilvl="5" w:tplc="C194CD1E" w:tentative="1">
      <w:start w:val="1"/>
      <w:numFmt w:val="lowerRoman"/>
      <w:lvlText w:val="%6."/>
      <w:lvlJc w:val="right"/>
      <w:pPr>
        <w:ind w:left="4320" w:hanging="180"/>
      </w:pPr>
    </w:lvl>
    <w:lvl w:ilvl="6" w:tplc="A2FAD4F2" w:tentative="1">
      <w:start w:val="1"/>
      <w:numFmt w:val="decimal"/>
      <w:lvlText w:val="%7."/>
      <w:lvlJc w:val="left"/>
      <w:pPr>
        <w:ind w:left="5040" w:hanging="360"/>
      </w:pPr>
    </w:lvl>
    <w:lvl w:ilvl="7" w:tplc="C36C8BD4" w:tentative="1">
      <w:start w:val="1"/>
      <w:numFmt w:val="lowerLetter"/>
      <w:lvlText w:val="%8."/>
      <w:lvlJc w:val="left"/>
      <w:pPr>
        <w:ind w:left="5760" w:hanging="360"/>
      </w:pPr>
    </w:lvl>
    <w:lvl w:ilvl="8" w:tplc="D6B80F4C" w:tentative="1">
      <w:start w:val="1"/>
      <w:numFmt w:val="lowerRoman"/>
      <w:lvlText w:val="%9."/>
      <w:lvlJc w:val="right"/>
      <w:pPr>
        <w:ind w:left="6480" w:hanging="180"/>
      </w:pPr>
    </w:lvl>
  </w:abstractNum>
  <w:abstractNum w:abstractNumId="13" w15:restartNumberingAfterBreak="0">
    <w:nsid w:val="5D72384E"/>
    <w:multiLevelType w:val="multilevel"/>
    <w:tmpl w:val="A560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624689"/>
    <w:multiLevelType w:val="hybridMultilevel"/>
    <w:tmpl w:val="D818D08A"/>
    <w:lvl w:ilvl="0" w:tplc="44D65230">
      <w:start w:val="1"/>
      <w:numFmt w:val="decimal"/>
      <w:lvlText w:val="%1."/>
      <w:lvlJc w:val="left"/>
      <w:pPr>
        <w:ind w:left="2138" w:hanging="360"/>
      </w:pPr>
    </w:lvl>
    <w:lvl w:ilvl="1" w:tplc="7A6CDF74">
      <w:start w:val="1"/>
      <w:numFmt w:val="lowerLetter"/>
      <w:lvlText w:val="%2)"/>
      <w:lvlJc w:val="left"/>
      <w:pPr>
        <w:ind w:left="2858" w:hanging="360"/>
      </w:pPr>
      <w:rPr>
        <w:rFonts w:hint="default"/>
      </w:rPr>
    </w:lvl>
    <w:lvl w:ilvl="2" w:tplc="236AFAD8" w:tentative="1">
      <w:start w:val="1"/>
      <w:numFmt w:val="lowerRoman"/>
      <w:lvlText w:val="%3."/>
      <w:lvlJc w:val="right"/>
      <w:pPr>
        <w:ind w:left="3578" w:hanging="180"/>
      </w:pPr>
    </w:lvl>
    <w:lvl w:ilvl="3" w:tplc="C0203034" w:tentative="1">
      <w:start w:val="1"/>
      <w:numFmt w:val="decimal"/>
      <w:lvlText w:val="%4."/>
      <w:lvlJc w:val="left"/>
      <w:pPr>
        <w:ind w:left="4298" w:hanging="360"/>
      </w:pPr>
    </w:lvl>
    <w:lvl w:ilvl="4" w:tplc="CAA8288E" w:tentative="1">
      <w:start w:val="1"/>
      <w:numFmt w:val="lowerLetter"/>
      <w:lvlText w:val="%5."/>
      <w:lvlJc w:val="left"/>
      <w:pPr>
        <w:ind w:left="5018" w:hanging="360"/>
      </w:pPr>
    </w:lvl>
    <w:lvl w:ilvl="5" w:tplc="3F74CB8E" w:tentative="1">
      <w:start w:val="1"/>
      <w:numFmt w:val="lowerRoman"/>
      <w:lvlText w:val="%6."/>
      <w:lvlJc w:val="right"/>
      <w:pPr>
        <w:ind w:left="5738" w:hanging="180"/>
      </w:pPr>
    </w:lvl>
    <w:lvl w:ilvl="6" w:tplc="969423C0" w:tentative="1">
      <w:start w:val="1"/>
      <w:numFmt w:val="decimal"/>
      <w:lvlText w:val="%7."/>
      <w:lvlJc w:val="left"/>
      <w:pPr>
        <w:ind w:left="6458" w:hanging="360"/>
      </w:pPr>
    </w:lvl>
    <w:lvl w:ilvl="7" w:tplc="FC0053C4" w:tentative="1">
      <w:start w:val="1"/>
      <w:numFmt w:val="lowerLetter"/>
      <w:lvlText w:val="%8."/>
      <w:lvlJc w:val="left"/>
      <w:pPr>
        <w:ind w:left="7178" w:hanging="360"/>
      </w:pPr>
    </w:lvl>
    <w:lvl w:ilvl="8" w:tplc="F34C3C42" w:tentative="1">
      <w:start w:val="1"/>
      <w:numFmt w:val="lowerRoman"/>
      <w:lvlText w:val="%9."/>
      <w:lvlJc w:val="right"/>
      <w:pPr>
        <w:ind w:left="7898" w:hanging="180"/>
      </w:pPr>
    </w:lvl>
  </w:abstractNum>
  <w:abstractNum w:abstractNumId="18" w15:restartNumberingAfterBreak="0">
    <w:nsid w:val="7E1A6D9C"/>
    <w:multiLevelType w:val="hybridMultilevel"/>
    <w:tmpl w:val="8FDA1122"/>
    <w:lvl w:ilvl="0" w:tplc="9B429974">
      <w:start w:val="1"/>
      <w:numFmt w:val="bullet"/>
      <w:lvlText w:val=""/>
      <w:lvlJc w:val="left"/>
      <w:pPr>
        <w:ind w:left="720" w:hanging="360"/>
      </w:pPr>
      <w:rPr>
        <w:rFonts w:ascii="Symbol" w:hAnsi="Symbol" w:hint="default"/>
      </w:rPr>
    </w:lvl>
    <w:lvl w:ilvl="1" w:tplc="84A429C0" w:tentative="1">
      <w:start w:val="1"/>
      <w:numFmt w:val="bullet"/>
      <w:lvlText w:val="o"/>
      <w:lvlJc w:val="left"/>
      <w:pPr>
        <w:ind w:left="1440" w:hanging="360"/>
      </w:pPr>
      <w:rPr>
        <w:rFonts w:ascii="Courier New" w:hAnsi="Courier New" w:cs="Courier New" w:hint="default"/>
      </w:rPr>
    </w:lvl>
    <w:lvl w:ilvl="2" w:tplc="1840AF6A">
      <w:start w:val="1"/>
      <w:numFmt w:val="bullet"/>
      <w:lvlText w:val=""/>
      <w:lvlJc w:val="left"/>
      <w:pPr>
        <w:ind w:left="2160" w:hanging="360"/>
      </w:pPr>
      <w:rPr>
        <w:rFonts w:ascii="Wingdings" w:hAnsi="Wingdings" w:hint="default"/>
      </w:rPr>
    </w:lvl>
    <w:lvl w:ilvl="3" w:tplc="28F2349C" w:tentative="1">
      <w:start w:val="1"/>
      <w:numFmt w:val="bullet"/>
      <w:lvlText w:val=""/>
      <w:lvlJc w:val="left"/>
      <w:pPr>
        <w:ind w:left="2880" w:hanging="360"/>
      </w:pPr>
      <w:rPr>
        <w:rFonts w:ascii="Symbol" w:hAnsi="Symbol" w:hint="default"/>
      </w:rPr>
    </w:lvl>
    <w:lvl w:ilvl="4" w:tplc="CDC23A6E" w:tentative="1">
      <w:start w:val="1"/>
      <w:numFmt w:val="bullet"/>
      <w:lvlText w:val="o"/>
      <w:lvlJc w:val="left"/>
      <w:pPr>
        <w:ind w:left="3600" w:hanging="360"/>
      </w:pPr>
      <w:rPr>
        <w:rFonts w:ascii="Courier New" w:hAnsi="Courier New" w:cs="Courier New" w:hint="default"/>
      </w:rPr>
    </w:lvl>
    <w:lvl w:ilvl="5" w:tplc="06F43300" w:tentative="1">
      <w:start w:val="1"/>
      <w:numFmt w:val="bullet"/>
      <w:lvlText w:val=""/>
      <w:lvlJc w:val="left"/>
      <w:pPr>
        <w:ind w:left="4320" w:hanging="360"/>
      </w:pPr>
      <w:rPr>
        <w:rFonts w:ascii="Wingdings" w:hAnsi="Wingdings" w:hint="default"/>
      </w:rPr>
    </w:lvl>
    <w:lvl w:ilvl="6" w:tplc="E2B83DD8" w:tentative="1">
      <w:start w:val="1"/>
      <w:numFmt w:val="bullet"/>
      <w:lvlText w:val=""/>
      <w:lvlJc w:val="left"/>
      <w:pPr>
        <w:ind w:left="5040" w:hanging="360"/>
      </w:pPr>
      <w:rPr>
        <w:rFonts w:ascii="Symbol" w:hAnsi="Symbol" w:hint="default"/>
      </w:rPr>
    </w:lvl>
    <w:lvl w:ilvl="7" w:tplc="02A8550A" w:tentative="1">
      <w:start w:val="1"/>
      <w:numFmt w:val="bullet"/>
      <w:lvlText w:val="o"/>
      <w:lvlJc w:val="left"/>
      <w:pPr>
        <w:ind w:left="5760" w:hanging="360"/>
      </w:pPr>
      <w:rPr>
        <w:rFonts w:ascii="Courier New" w:hAnsi="Courier New" w:cs="Courier New" w:hint="default"/>
      </w:rPr>
    </w:lvl>
    <w:lvl w:ilvl="8" w:tplc="DA22CD1A" w:tentative="1">
      <w:start w:val="1"/>
      <w:numFmt w:val="bullet"/>
      <w:lvlText w:val=""/>
      <w:lvlJc w:val="left"/>
      <w:pPr>
        <w:ind w:left="6480" w:hanging="360"/>
      </w:pPr>
      <w:rPr>
        <w:rFonts w:ascii="Wingdings" w:hAnsi="Wingdings" w:hint="default"/>
      </w:rPr>
    </w:lvl>
  </w:abstractNum>
  <w:num w:numId="1" w16cid:durableId="668604827">
    <w:abstractNumId w:val="10"/>
  </w:num>
  <w:num w:numId="2" w16cid:durableId="1933127498">
    <w:abstractNumId w:val="15"/>
  </w:num>
  <w:num w:numId="3" w16cid:durableId="1677730160">
    <w:abstractNumId w:val="9"/>
  </w:num>
  <w:num w:numId="4" w16cid:durableId="1786843870">
    <w:abstractNumId w:val="16"/>
  </w:num>
  <w:num w:numId="5" w16cid:durableId="230773226">
    <w:abstractNumId w:val="11"/>
  </w:num>
  <w:num w:numId="6" w16cid:durableId="1014452939">
    <w:abstractNumId w:val="4"/>
  </w:num>
  <w:num w:numId="7" w16cid:durableId="1919752535">
    <w:abstractNumId w:val="14"/>
  </w:num>
  <w:num w:numId="8" w16cid:durableId="648441536">
    <w:abstractNumId w:val="5"/>
  </w:num>
  <w:num w:numId="9" w16cid:durableId="737750306">
    <w:abstractNumId w:val="1"/>
  </w:num>
  <w:num w:numId="10" w16cid:durableId="1442139647">
    <w:abstractNumId w:val="7"/>
  </w:num>
  <w:num w:numId="11" w16cid:durableId="63844648">
    <w:abstractNumId w:val="18"/>
  </w:num>
  <w:num w:numId="12" w16cid:durableId="1359500854">
    <w:abstractNumId w:val="0"/>
  </w:num>
  <w:num w:numId="13" w16cid:durableId="2054695019">
    <w:abstractNumId w:val="8"/>
  </w:num>
  <w:num w:numId="14" w16cid:durableId="1727096766">
    <w:abstractNumId w:val="12"/>
  </w:num>
  <w:num w:numId="15" w16cid:durableId="1325233975">
    <w:abstractNumId w:val="13"/>
  </w:num>
  <w:num w:numId="16" w16cid:durableId="923152721">
    <w:abstractNumId w:val="3"/>
  </w:num>
  <w:num w:numId="17" w16cid:durableId="2030059023">
    <w:abstractNumId w:val="2"/>
  </w:num>
  <w:num w:numId="18" w16cid:durableId="1422792984">
    <w:abstractNumId w:val="17"/>
  </w:num>
  <w:num w:numId="19" w16cid:durableId="20765903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F6"/>
    <w:rsid w:val="0000317A"/>
    <w:rsid w:val="00006562"/>
    <w:rsid w:val="00016221"/>
    <w:rsid w:val="000167F0"/>
    <w:rsid w:val="000175E1"/>
    <w:rsid w:val="00021CC1"/>
    <w:rsid w:val="00027091"/>
    <w:rsid w:val="00055AD3"/>
    <w:rsid w:val="000A04AB"/>
    <w:rsid w:val="000A6AB0"/>
    <w:rsid w:val="000B213B"/>
    <w:rsid w:val="000D0C0A"/>
    <w:rsid w:val="000D7174"/>
    <w:rsid w:val="000E2E08"/>
    <w:rsid w:val="000E31F6"/>
    <w:rsid w:val="000E7232"/>
    <w:rsid w:val="000F00B4"/>
    <w:rsid w:val="000F05FB"/>
    <w:rsid w:val="00106FD5"/>
    <w:rsid w:val="00114D0B"/>
    <w:rsid w:val="00117434"/>
    <w:rsid w:val="001212CB"/>
    <w:rsid w:val="001216E1"/>
    <w:rsid w:val="00123BE2"/>
    <w:rsid w:val="0015366B"/>
    <w:rsid w:val="00165EEB"/>
    <w:rsid w:val="00187A95"/>
    <w:rsid w:val="001948BE"/>
    <w:rsid w:val="001A7838"/>
    <w:rsid w:val="001C7E5C"/>
    <w:rsid w:val="001E4CAE"/>
    <w:rsid w:val="002018D5"/>
    <w:rsid w:val="00211B4F"/>
    <w:rsid w:val="00220966"/>
    <w:rsid w:val="002244FD"/>
    <w:rsid w:val="00225DFD"/>
    <w:rsid w:val="00226E14"/>
    <w:rsid w:val="002409BF"/>
    <w:rsid w:val="00245031"/>
    <w:rsid w:val="00257ACC"/>
    <w:rsid w:val="00262F43"/>
    <w:rsid w:val="00287D22"/>
    <w:rsid w:val="002C3C98"/>
    <w:rsid w:val="002C4ECD"/>
    <w:rsid w:val="002D3F95"/>
    <w:rsid w:val="002D747B"/>
    <w:rsid w:val="002E4FE1"/>
    <w:rsid w:val="00303AD1"/>
    <w:rsid w:val="003105C1"/>
    <w:rsid w:val="00314148"/>
    <w:rsid w:val="0031519F"/>
    <w:rsid w:val="0035315E"/>
    <w:rsid w:val="00364F71"/>
    <w:rsid w:val="0036757D"/>
    <w:rsid w:val="00372A7F"/>
    <w:rsid w:val="00372BB0"/>
    <w:rsid w:val="00381961"/>
    <w:rsid w:val="003A0BF1"/>
    <w:rsid w:val="003A34F2"/>
    <w:rsid w:val="003C4BDA"/>
    <w:rsid w:val="003F7EEB"/>
    <w:rsid w:val="00403C54"/>
    <w:rsid w:val="00407525"/>
    <w:rsid w:val="00414B57"/>
    <w:rsid w:val="004200B8"/>
    <w:rsid w:val="0044270B"/>
    <w:rsid w:val="00454F2D"/>
    <w:rsid w:val="00462775"/>
    <w:rsid w:val="00463F2D"/>
    <w:rsid w:val="00466290"/>
    <w:rsid w:val="004768C7"/>
    <w:rsid w:val="0048307D"/>
    <w:rsid w:val="00484CD3"/>
    <w:rsid w:val="004A3660"/>
    <w:rsid w:val="004D44E2"/>
    <w:rsid w:val="004E05D0"/>
    <w:rsid w:val="0052219F"/>
    <w:rsid w:val="005226AC"/>
    <w:rsid w:val="0053281E"/>
    <w:rsid w:val="00537679"/>
    <w:rsid w:val="00561E7B"/>
    <w:rsid w:val="005A1D55"/>
    <w:rsid w:val="005B18D6"/>
    <w:rsid w:val="005B3C55"/>
    <w:rsid w:val="005B5B55"/>
    <w:rsid w:val="005C750F"/>
    <w:rsid w:val="005D3395"/>
    <w:rsid w:val="005D542A"/>
    <w:rsid w:val="005E3C27"/>
    <w:rsid w:val="00634610"/>
    <w:rsid w:val="00666B5E"/>
    <w:rsid w:val="0066726B"/>
    <w:rsid w:val="00680EC4"/>
    <w:rsid w:val="00690393"/>
    <w:rsid w:val="00696012"/>
    <w:rsid w:val="006A40CE"/>
    <w:rsid w:val="006B3E80"/>
    <w:rsid w:val="006D52D3"/>
    <w:rsid w:val="006F0FC5"/>
    <w:rsid w:val="006F6A76"/>
    <w:rsid w:val="007264C6"/>
    <w:rsid w:val="00732227"/>
    <w:rsid w:val="007601BA"/>
    <w:rsid w:val="00793495"/>
    <w:rsid w:val="007970DE"/>
    <w:rsid w:val="007A2401"/>
    <w:rsid w:val="007A63D1"/>
    <w:rsid w:val="007C5CE3"/>
    <w:rsid w:val="007D19F8"/>
    <w:rsid w:val="007D1A4F"/>
    <w:rsid w:val="007E38D2"/>
    <w:rsid w:val="007F7E76"/>
    <w:rsid w:val="00805473"/>
    <w:rsid w:val="00812941"/>
    <w:rsid w:val="00814118"/>
    <w:rsid w:val="00814C33"/>
    <w:rsid w:val="00841702"/>
    <w:rsid w:val="00856268"/>
    <w:rsid w:val="0088227B"/>
    <w:rsid w:val="008839D7"/>
    <w:rsid w:val="008B5D92"/>
    <w:rsid w:val="008C1B77"/>
    <w:rsid w:val="008C6B88"/>
    <w:rsid w:val="0091391E"/>
    <w:rsid w:val="00917327"/>
    <w:rsid w:val="00917BA6"/>
    <w:rsid w:val="00935B8D"/>
    <w:rsid w:val="0094304E"/>
    <w:rsid w:val="009555A5"/>
    <w:rsid w:val="00966327"/>
    <w:rsid w:val="009831AB"/>
    <w:rsid w:val="009A594B"/>
    <w:rsid w:val="009C0DB3"/>
    <w:rsid w:val="009C4221"/>
    <w:rsid w:val="009D0A43"/>
    <w:rsid w:val="00A1152C"/>
    <w:rsid w:val="00A142F5"/>
    <w:rsid w:val="00A1791C"/>
    <w:rsid w:val="00A374A5"/>
    <w:rsid w:val="00A47798"/>
    <w:rsid w:val="00A71AF5"/>
    <w:rsid w:val="00A90697"/>
    <w:rsid w:val="00A91A85"/>
    <w:rsid w:val="00A93537"/>
    <w:rsid w:val="00AB78BD"/>
    <w:rsid w:val="00AC51FC"/>
    <w:rsid w:val="00AD48A9"/>
    <w:rsid w:val="00AD68B0"/>
    <w:rsid w:val="00AE04B9"/>
    <w:rsid w:val="00B04A23"/>
    <w:rsid w:val="00B546F2"/>
    <w:rsid w:val="00B712EB"/>
    <w:rsid w:val="00B8238A"/>
    <w:rsid w:val="00B852D9"/>
    <w:rsid w:val="00BA02EC"/>
    <w:rsid w:val="00BA0EF2"/>
    <w:rsid w:val="00BB6202"/>
    <w:rsid w:val="00BC7970"/>
    <w:rsid w:val="00BE5612"/>
    <w:rsid w:val="00BF13C1"/>
    <w:rsid w:val="00BF19B1"/>
    <w:rsid w:val="00C01ECD"/>
    <w:rsid w:val="00C16B73"/>
    <w:rsid w:val="00C33C47"/>
    <w:rsid w:val="00C352E0"/>
    <w:rsid w:val="00C43A8A"/>
    <w:rsid w:val="00C45183"/>
    <w:rsid w:val="00C62590"/>
    <w:rsid w:val="00C95C35"/>
    <w:rsid w:val="00CB0660"/>
    <w:rsid w:val="00CC2F22"/>
    <w:rsid w:val="00CC4052"/>
    <w:rsid w:val="00CC52B9"/>
    <w:rsid w:val="00CF215C"/>
    <w:rsid w:val="00D06E42"/>
    <w:rsid w:val="00D264B9"/>
    <w:rsid w:val="00D34F59"/>
    <w:rsid w:val="00D8022D"/>
    <w:rsid w:val="00D827CA"/>
    <w:rsid w:val="00D932C7"/>
    <w:rsid w:val="00DA6DB0"/>
    <w:rsid w:val="00DC0308"/>
    <w:rsid w:val="00DC0A4F"/>
    <w:rsid w:val="00DD6A25"/>
    <w:rsid w:val="00DE7AEE"/>
    <w:rsid w:val="00DF1BE6"/>
    <w:rsid w:val="00DF74CE"/>
    <w:rsid w:val="00E32BAE"/>
    <w:rsid w:val="00E36D1D"/>
    <w:rsid w:val="00E56B07"/>
    <w:rsid w:val="00E6373F"/>
    <w:rsid w:val="00E65A61"/>
    <w:rsid w:val="00E96F10"/>
    <w:rsid w:val="00EA16F1"/>
    <w:rsid w:val="00EC519B"/>
    <w:rsid w:val="00ED663C"/>
    <w:rsid w:val="00EF7724"/>
    <w:rsid w:val="00F33FDF"/>
    <w:rsid w:val="00F5006A"/>
    <w:rsid w:val="00F62A36"/>
    <w:rsid w:val="00F650BD"/>
    <w:rsid w:val="00F71B03"/>
    <w:rsid w:val="00F76B26"/>
    <w:rsid w:val="00F82B2D"/>
    <w:rsid w:val="00F92049"/>
    <w:rsid w:val="00F92690"/>
    <w:rsid w:val="00FD7641"/>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A3E0D"/>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C33C47"/>
    <w:pPr>
      <w:tabs>
        <w:tab w:val="center" w:pos="4252"/>
        <w:tab w:val="right" w:pos="8504"/>
      </w:tabs>
    </w:pPr>
  </w:style>
  <w:style w:type="character" w:customStyle="1" w:styleId="CabealhoChar">
    <w:name w:val="Cabeçalho Char"/>
    <w:basedOn w:val="Fontepargpadro"/>
    <w:link w:val="Cabealho"/>
    <w:uiPriority w:val="99"/>
    <w:rsid w:val="00C33C47"/>
    <w:rPr>
      <w:rFonts w:eastAsia="Times New Roman"/>
      <w:lang w:val="pt-BR" w:eastAsia="pt-BR"/>
    </w:rPr>
  </w:style>
  <w:style w:type="paragraph" w:styleId="Rodap">
    <w:name w:val="footer"/>
    <w:basedOn w:val="Normal"/>
    <w:link w:val="RodapChar"/>
    <w:uiPriority w:val="99"/>
    <w:unhideWhenUsed/>
    <w:rsid w:val="00C33C47"/>
    <w:pPr>
      <w:tabs>
        <w:tab w:val="center" w:pos="4252"/>
        <w:tab w:val="right" w:pos="8504"/>
      </w:tabs>
    </w:pPr>
  </w:style>
  <w:style w:type="character" w:customStyle="1" w:styleId="RodapChar">
    <w:name w:val="Rodapé Char"/>
    <w:basedOn w:val="Fontepargpadro"/>
    <w:link w:val="Rodap"/>
    <w:uiPriority w:val="99"/>
    <w:rsid w:val="00C33C47"/>
    <w:rPr>
      <w:rFonts w:eastAsia="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1032</Words>
  <Characters>5573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4</cp:revision>
  <cp:lastPrinted>2026-06-01T12:44:00Z</cp:lastPrinted>
  <dcterms:created xsi:type="dcterms:W3CDTF">2026-09-22T14:03:00Z</dcterms:created>
  <dcterms:modified xsi:type="dcterms:W3CDTF">2026-10-01T12:07:00Z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