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44A7EF" w14:textId="2AA9A91E" w:rsidR="007173AA" w:rsidRPr="00626769" w:rsidRDefault="00000000" w:rsidP="002D5160">
      <w:pPr>
        <w:pStyle w:val="Ttulo1"/>
        <w:spacing w:line="276" w:lineRule="auto"/>
        <w:ind w:right="-2"/>
        <w:rPr>
          <w:rFonts w:ascii="Times New Roman" w:hAnsi="Times New Roman" w:cs="Times New Roman"/>
          <w:sz w:val="24"/>
          <w:szCs w:val="24"/>
        </w:rPr>
      </w:pPr>
      <w:r w:rsidRPr="00626769">
        <w:rPr>
          <w:rFonts w:ascii="Times New Roman" w:hAnsi="Times New Roman" w:cs="Times New Roman"/>
          <w:sz w:val="24"/>
          <w:szCs w:val="24"/>
        </w:rPr>
        <w:t xml:space="preserve">INDICAÇÃO Nº </w:t>
      </w:r>
      <w:r w:rsidR="002D5160">
        <w:rPr>
          <w:rFonts w:ascii="Times New Roman" w:hAnsi="Times New Roman" w:cs="Times New Roman"/>
          <w:sz w:val="24"/>
          <w:szCs w:val="24"/>
        </w:rPr>
        <w:t>679</w:t>
      </w:r>
      <w:r w:rsidRPr="00626769">
        <w:rPr>
          <w:rFonts w:ascii="Times New Roman" w:hAnsi="Times New Roman" w:cs="Times New Roman"/>
          <w:sz w:val="24"/>
          <w:szCs w:val="24"/>
        </w:rPr>
        <w:t>/2026</w:t>
      </w:r>
    </w:p>
    <w:p w14:paraId="61E18D35" w14:textId="77777777" w:rsidR="007173AA" w:rsidRPr="00626769" w:rsidRDefault="007173AA" w:rsidP="002D5160">
      <w:pPr>
        <w:pStyle w:val="Recuodecorpodetexto"/>
        <w:spacing w:line="276" w:lineRule="auto"/>
        <w:ind w:left="3402" w:right="-2" w:firstLine="0"/>
        <w:rPr>
          <w:szCs w:val="24"/>
        </w:rPr>
      </w:pPr>
    </w:p>
    <w:p w14:paraId="3D12EED2" w14:textId="4FE419D5" w:rsidR="001834DD" w:rsidRPr="00626769" w:rsidRDefault="00000000" w:rsidP="002D5160">
      <w:pPr>
        <w:pStyle w:val="Recuodecorpodetexto"/>
        <w:spacing w:line="276" w:lineRule="auto"/>
        <w:ind w:left="3402" w:right="-2" w:firstLine="0"/>
        <w:rPr>
          <w:szCs w:val="24"/>
        </w:rPr>
      </w:pPr>
      <w:r>
        <w:t>INDICAMOS A CRIAÇÃO DE UM CENTRO EDUCACIONAL DE ESPECIALIZAÇÃO EM DISLEXIA E DISLALIA, NO MUNICÍPIO DE SORRISO-MT.</w:t>
      </w:r>
    </w:p>
    <w:p w14:paraId="7FCDED85" w14:textId="77777777" w:rsidR="00746549" w:rsidRPr="00626769" w:rsidRDefault="00746549" w:rsidP="002D5160">
      <w:pPr>
        <w:pStyle w:val="Recuodecorpodetexto"/>
        <w:spacing w:line="276" w:lineRule="auto"/>
        <w:ind w:left="3402" w:right="-2" w:firstLine="0"/>
        <w:rPr>
          <w:bCs/>
          <w:szCs w:val="24"/>
        </w:rPr>
      </w:pPr>
    </w:p>
    <w:p w14:paraId="5D28336B" w14:textId="24D3EF95" w:rsidR="007173AA" w:rsidRPr="00B72A04" w:rsidRDefault="00000000" w:rsidP="002D5160">
      <w:pPr>
        <w:spacing w:line="276" w:lineRule="auto"/>
        <w:ind w:firstLine="3402"/>
        <w:jc w:val="both"/>
        <w:rPr>
          <w:b/>
          <w:sz w:val="24"/>
          <w:szCs w:val="24"/>
        </w:rPr>
      </w:pPr>
      <w:r w:rsidRPr="00B72A04">
        <w:rPr>
          <w:rStyle w:val="Forte"/>
          <w:sz w:val="24"/>
          <w:szCs w:val="24"/>
        </w:rPr>
        <w:t>DIOGO KRIGUER - PSDB,</w:t>
      </w:r>
      <w:r w:rsidRPr="00B72A04">
        <w:rPr>
          <w:sz w:val="24"/>
          <w:szCs w:val="24"/>
        </w:rPr>
        <w:t xml:space="preserve"> e Vereadores abaixo assinados, com assento nesta Casa, de conformidade com o Art. 115 do Regimento Interno, </w:t>
      </w:r>
      <w:r w:rsidRPr="00B72A04">
        <w:rPr>
          <w:rStyle w:val="Forte"/>
          <w:sz w:val="24"/>
          <w:szCs w:val="24"/>
        </w:rPr>
        <w:t>REQUEREM</w:t>
      </w:r>
      <w:r w:rsidRPr="00B72A04">
        <w:rPr>
          <w:sz w:val="24"/>
          <w:szCs w:val="24"/>
        </w:rPr>
        <w:t xml:space="preserve"> à Mesa que este expediente seja encaminhado ao Exmo. Senhor Alei Fernandes, Prefeito Municipal, com cópia à Secretaria Municipal de Educação, </w:t>
      </w:r>
      <w:r w:rsidRPr="00B72A04">
        <w:rPr>
          <w:rStyle w:val="Forte"/>
          <w:sz w:val="24"/>
          <w:szCs w:val="24"/>
        </w:rPr>
        <w:t>versando sobre a necessidade de criação de um Centro Educacional de especialização em Dislexia e Dislalia, no Município de Sorriso-MT.</w:t>
      </w:r>
    </w:p>
    <w:p w14:paraId="2AB71F83" w14:textId="77777777" w:rsidR="007173AA" w:rsidRPr="00626769" w:rsidRDefault="007173AA" w:rsidP="002D5160">
      <w:pPr>
        <w:spacing w:line="276" w:lineRule="auto"/>
        <w:ind w:right="-2"/>
        <w:jc w:val="both"/>
        <w:rPr>
          <w:sz w:val="24"/>
          <w:szCs w:val="24"/>
        </w:rPr>
      </w:pPr>
    </w:p>
    <w:p w14:paraId="669A9A4C" w14:textId="77777777" w:rsidR="007173AA" w:rsidRPr="00626769" w:rsidRDefault="00000000" w:rsidP="002D5160">
      <w:pPr>
        <w:pStyle w:val="NCNormalCentralizado"/>
        <w:spacing w:line="276" w:lineRule="auto"/>
        <w:ind w:right="-2"/>
        <w:rPr>
          <w:b/>
          <w:sz w:val="24"/>
          <w:szCs w:val="24"/>
        </w:rPr>
      </w:pPr>
      <w:r w:rsidRPr="00626769">
        <w:rPr>
          <w:b/>
          <w:sz w:val="24"/>
          <w:szCs w:val="24"/>
        </w:rPr>
        <w:t>JUSTIFICATIVAS</w:t>
      </w:r>
    </w:p>
    <w:p w14:paraId="45504045" w14:textId="77777777" w:rsidR="007173AA" w:rsidRPr="00626769" w:rsidRDefault="007173AA" w:rsidP="002D5160">
      <w:pPr>
        <w:pStyle w:val="NCNormalCentralizado"/>
        <w:spacing w:line="276" w:lineRule="auto"/>
        <w:ind w:right="-2"/>
        <w:jc w:val="both"/>
        <w:rPr>
          <w:b/>
          <w:sz w:val="24"/>
          <w:szCs w:val="24"/>
        </w:rPr>
      </w:pPr>
    </w:p>
    <w:p w14:paraId="3AD86A2F" w14:textId="3E746BB9" w:rsidR="00B001BA" w:rsidRDefault="00000000" w:rsidP="002D5160">
      <w:pPr>
        <w:pStyle w:val="pdq2pgselectionanchorcontainer"/>
        <w:spacing w:before="0" w:beforeAutospacing="0" w:after="0" w:afterAutospacing="0" w:line="276" w:lineRule="auto"/>
        <w:ind w:firstLine="1418"/>
        <w:jc w:val="both"/>
      </w:pPr>
      <w:r>
        <w:t>Considerando que</w:t>
      </w:r>
      <w:r w:rsidR="00B44174">
        <w:t>,</w:t>
      </w:r>
      <w:r>
        <w:t xml:space="preserve"> a dislexia é um transtorno específico de aprendizagem que pode ocasionar dificuldades persistentes na aquisição e no desenvolvimento da leitura e da escrita, interferindo diretamente no processo de aprendizagem dos estudantes;</w:t>
      </w:r>
    </w:p>
    <w:p w14:paraId="1B6E5442" w14:textId="135578DE" w:rsidR="00B001BA" w:rsidRDefault="00000000" w:rsidP="002D5160">
      <w:pPr>
        <w:pStyle w:val="NormalWeb"/>
        <w:spacing w:before="0" w:beforeAutospacing="0" w:after="0" w:afterAutospacing="0" w:line="276" w:lineRule="auto"/>
        <w:ind w:firstLine="1418"/>
        <w:jc w:val="both"/>
      </w:pPr>
      <w:r>
        <w:t>Considerando que</w:t>
      </w:r>
      <w:r w:rsidR="00B44174">
        <w:t>,</w:t>
      </w:r>
      <w:r>
        <w:t xml:space="preserve"> a dislalia é uma alteração relacionada à articulação da fala, podendo comprometer a correta pronúncia de determinados sons e, consequentemente, o desenvolvimento da comunicação e da aprendizagem;</w:t>
      </w:r>
    </w:p>
    <w:p w14:paraId="72A330E1" w14:textId="510A9C43" w:rsidR="00B001BA" w:rsidRDefault="00000000" w:rsidP="002D5160">
      <w:pPr>
        <w:pStyle w:val="NormalWeb"/>
        <w:spacing w:before="0" w:beforeAutospacing="0" w:after="0" w:afterAutospacing="0" w:line="276" w:lineRule="auto"/>
        <w:ind w:firstLine="1418"/>
        <w:jc w:val="both"/>
      </w:pPr>
      <w:r>
        <w:t>Considerando que</w:t>
      </w:r>
      <w:r w:rsidR="00B44174">
        <w:t>,</w:t>
      </w:r>
      <w:r>
        <w:t xml:space="preserve"> a identificação e o acompanhamento precoces das dificuldades relacionadas à aprendizagem e à fala são fundamentais para possibilitar intervenções adequadas e favorecer o desenvolvimento integral da criança;</w:t>
      </w:r>
    </w:p>
    <w:p w14:paraId="79971DD2" w14:textId="0CA5CD14" w:rsidR="00B001BA" w:rsidRDefault="00000000" w:rsidP="002D5160">
      <w:pPr>
        <w:pStyle w:val="NormalWeb"/>
        <w:spacing w:before="0" w:beforeAutospacing="0" w:after="0" w:afterAutospacing="0" w:line="276" w:lineRule="auto"/>
        <w:ind w:firstLine="1418"/>
        <w:jc w:val="both"/>
      </w:pPr>
      <w:r>
        <w:t>Considerando que</w:t>
      </w:r>
      <w:r w:rsidR="00B44174">
        <w:t>,</w:t>
      </w:r>
      <w:r>
        <w:t xml:space="preserve"> estudantes com dislexia e dislalia podem necessitar de acompanhamento especializado e individualizado, envolvendo profissionais de diferentes áreas, como fonoaudiologia, psicopedagogia, psicologia e educação;</w:t>
      </w:r>
    </w:p>
    <w:p w14:paraId="35600BAF" w14:textId="4FB92299" w:rsidR="00B001BA" w:rsidRDefault="00000000" w:rsidP="002D5160">
      <w:pPr>
        <w:pStyle w:val="NormalWeb"/>
        <w:spacing w:before="0" w:beforeAutospacing="0" w:after="0" w:afterAutospacing="0" w:line="276" w:lineRule="auto"/>
        <w:ind w:firstLine="1418"/>
        <w:jc w:val="both"/>
      </w:pPr>
      <w:r>
        <w:t>Considerando que</w:t>
      </w:r>
      <w:r w:rsidR="00B44174">
        <w:t>,</w:t>
      </w:r>
      <w:r>
        <w:t xml:space="preserve"> a criação de um Centro Educacional especializado possibilitaria a oferta de atendimento direcionado às necessidades específicas desses estudantes, proporcionando suporte adequado durante o processo de desenvolvimento escolar;</w:t>
      </w:r>
    </w:p>
    <w:p w14:paraId="40ACFEEF" w14:textId="0C71397A" w:rsidR="00B001BA" w:rsidRDefault="00000000" w:rsidP="002D5160">
      <w:pPr>
        <w:pStyle w:val="NormalWeb"/>
        <w:spacing w:before="0" w:beforeAutospacing="0" w:after="0" w:afterAutospacing="0" w:line="276" w:lineRule="auto"/>
        <w:ind w:firstLine="1418"/>
        <w:jc w:val="both"/>
      </w:pPr>
      <w:r>
        <w:t>Considerando que</w:t>
      </w:r>
      <w:r w:rsidR="00B44174">
        <w:t>,</w:t>
      </w:r>
      <w:r>
        <w:t xml:space="preserve"> a concentração de profissionais especializados em um mesmo espaço poderá facilitar o acompanhamento multidisciplinar, bem como a comunicação entre os profissionais, as famílias e as unidades escolares;</w:t>
      </w:r>
    </w:p>
    <w:p w14:paraId="47BCDFCE" w14:textId="6EB6B464" w:rsidR="00B001BA" w:rsidRDefault="00000000" w:rsidP="002D5160">
      <w:pPr>
        <w:pStyle w:val="NormalWeb"/>
        <w:spacing w:before="0" w:beforeAutospacing="0" w:after="0" w:afterAutospacing="0" w:line="276" w:lineRule="auto"/>
        <w:ind w:firstLine="1418"/>
        <w:jc w:val="both"/>
      </w:pPr>
      <w:r>
        <w:t>Considerando que</w:t>
      </w:r>
      <w:r w:rsidR="00B44174">
        <w:t>,</w:t>
      </w:r>
      <w:r>
        <w:t xml:space="preserve"> o atendimento especializado poderá contribuir para a identificação das necessidades individuais de cada estudante e para a adoção de estratégias pedagógicas compatíveis com suas particularidades;</w:t>
      </w:r>
    </w:p>
    <w:p w14:paraId="33E2B887" w14:textId="72334D92" w:rsidR="00B001BA" w:rsidRDefault="00000000" w:rsidP="002D5160">
      <w:pPr>
        <w:pStyle w:val="NormalWeb"/>
        <w:spacing w:before="0" w:beforeAutospacing="0" w:after="0" w:afterAutospacing="0" w:line="276" w:lineRule="auto"/>
        <w:ind w:firstLine="1418"/>
        <w:jc w:val="both"/>
      </w:pPr>
      <w:r>
        <w:t>Considerando que</w:t>
      </w:r>
      <w:r w:rsidR="00B44174">
        <w:t>,</w:t>
      </w:r>
      <w:r>
        <w:t xml:space="preserve"> o acompanhamento adequado pode auxiliar na redução das dificuldades enfrentadas pelos estudantes no ambiente escolar, favorecendo sua participação, autonomia e desenvolvimento acadêmico;</w:t>
      </w:r>
    </w:p>
    <w:p w14:paraId="0DDD4DAD" w14:textId="77777777" w:rsidR="00B001BA" w:rsidRDefault="00B001BA" w:rsidP="002D5160">
      <w:pPr>
        <w:pStyle w:val="NormalWeb"/>
        <w:spacing w:before="0" w:beforeAutospacing="0" w:after="0" w:afterAutospacing="0" w:line="276" w:lineRule="auto"/>
        <w:jc w:val="both"/>
      </w:pPr>
    </w:p>
    <w:p w14:paraId="1BCDF2F4" w14:textId="3533D3F3" w:rsidR="00B001BA" w:rsidRDefault="00000000" w:rsidP="002D5160">
      <w:pPr>
        <w:pStyle w:val="NormalWeb"/>
        <w:spacing w:before="0" w:beforeAutospacing="0" w:after="0" w:afterAutospacing="0" w:line="276" w:lineRule="auto"/>
        <w:ind w:firstLine="1418"/>
        <w:jc w:val="both"/>
      </w:pPr>
      <w:r>
        <w:lastRenderedPageBreak/>
        <w:t>Considerando que</w:t>
      </w:r>
      <w:r w:rsidR="00B44174">
        <w:t>,</w:t>
      </w:r>
      <w:r>
        <w:t xml:space="preserve"> a iniciativa também poderá oferecer orientação aos familiares e profissionais da educação, ampliando o conhecimento sobre a dislexia e a dislalia e contribuindo para um atendimento mais humanizado e inclusivo;</w:t>
      </w:r>
    </w:p>
    <w:p w14:paraId="46EE414C" w14:textId="2056D923" w:rsidR="00B001BA" w:rsidRDefault="00000000" w:rsidP="002D5160">
      <w:pPr>
        <w:pStyle w:val="NormalWeb"/>
        <w:spacing w:before="0" w:beforeAutospacing="0" w:after="0" w:afterAutospacing="0" w:line="276" w:lineRule="auto"/>
        <w:ind w:firstLine="1418"/>
        <w:jc w:val="both"/>
      </w:pPr>
      <w:r>
        <w:t>Considerando que</w:t>
      </w:r>
      <w:r w:rsidR="00B44174">
        <w:t>,</w:t>
      </w:r>
      <w:r>
        <w:t xml:space="preserve"> a criação de um Centro Educacional especializado representa uma importante medida de fortalecimento das políticas públicas municipais voltadas à educação inclusiva e à garantia de condições adequadas de aprendizagem;</w:t>
      </w:r>
    </w:p>
    <w:p w14:paraId="3D4BE577" w14:textId="3ED4CE9C" w:rsidR="00B001BA" w:rsidRDefault="00000000" w:rsidP="002D5160">
      <w:pPr>
        <w:pStyle w:val="NormalWeb"/>
        <w:spacing w:before="0" w:beforeAutospacing="0" w:after="0" w:afterAutospacing="0" w:line="276" w:lineRule="auto"/>
        <w:ind w:firstLine="1418"/>
        <w:jc w:val="both"/>
      </w:pPr>
      <w:r>
        <w:t>Considerando que</w:t>
      </w:r>
      <w:r w:rsidR="00B44174">
        <w:t>,</w:t>
      </w:r>
      <w:r>
        <w:t xml:space="preserve"> o Município de Sorriso apresenta crescimento populacional e consequente ampliação da demanda por serviços públicos especializados, sendo importante o planejamento de estruturas capazes de atender às diferentes necessidades da população;</w:t>
      </w:r>
    </w:p>
    <w:p w14:paraId="23AECC71" w14:textId="050707AC" w:rsidR="00B001BA" w:rsidRDefault="00000000" w:rsidP="002D5160">
      <w:pPr>
        <w:pStyle w:val="NormalWeb"/>
        <w:spacing w:before="0" w:beforeAutospacing="0" w:after="0" w:afterAutospacing="0" w:line="276" w:lineRule="auto"/>
        <w:ind w:firstLine="1418"/>
        <w:jc w:val="both"/>
      </w:pPr>
      <w:r>
        <w:t>Considerando que</w:t>
      </w:r>
      <w:r w:rsidR="00B44174">
        <w:t>,</w:t>
      </w:r>
      <w:r>
        <w:t xml:space="preserve"> a disponibilização de atendimento especializado poderá proporcionar maior suporte às crianças e adolescentes que enfrentam dificuldades relacionadas à aprendizagem e à comunicação, bem como às suas famílias;</w:t>
      </w:r>
    </w:p>
    <w:p w14:paraId="03E5C619" w14:textId="79BE1285" w:rsidR="00B001BA" w:rsidRPr="00B001BA" w:rsidRDefault="00000000" w:rsidP="002D5160">
      <w:pPr>
        <w:pStyle w:val="NormalWeb"/>
        <w:spacing w:before="0" w:beforeAutospacing="0" w:after="0" w:afterAutospacing="0" w:line="276" w:lineRule="auto"/>
        <w:ind w:firstLine="1418"/>
        <w:jc w:val="both"/>
        <w:rPr>
          <w:b/>
        </w:rPr>
      </w:pPr>
      <w:r w:rsidRPr="00B001BA">
        <w:rPr>
          <w:rStyle w:val="Forte"/>
          <w:b w:val="0"/>
        </w:rPr>
        <w:t>Considerando que</w:t>
      </w:r>
      <w:r w:rsidR="00B44174">
        <w:rPr>
          <w:rStyle w:val="Forte"/>
          <w:b w:val="0"/>
        </w:rPr>
        <w:t>,</w:t>
      </w:r>
      <w:r w:rsidRPr="00B001BA">
        <w:rPr>
          <w:rStyle w:val="Forte"/>
          <w:b w:val="0"/>
        </w:rPr>
        <w:t xml:space="preserve"> a criação de um Centro Educacional de especialização em Dislexia e Dislalia poderá contribuir para a promoção de uma educação mais inclusiva, garantindo aos estudantes o suporte necessário para o pleno desenvolvimento de suas potencialidades;</w:t>
      </w:r>
    </w:p>
    <w:p w14:paraId="20ED65A8" w14:textId="77777777" w:rsidR="00B001BA" w:rsidRPr="00B001BA" w:rsidRDefault="00000000" w:rsidP="002D5160">
      <w:pPr>
        <w:pStyle w:val="NormalWeb"/>
        <w:spacing w:before="0" w:beforeAutospacing="0" w:after="0" w:afterAutospacing="0" w:line="276" w:lineRule="auto"/>
        <w:ind w:firstLine="1418"/>
        <w:jc w:val="both"/>
        <w:rPr>
          <w:b/>
        </w:rPr>
      </w:pPr>
      <w:r w:rsidRPr="00B001BA">
        <w:rPr>
          <w:rStyle w:val="Forte"/>
          <w:b w:val="0"/>
        </w:rPr>
        <w:t>Diante do exposto, indicamos ao Poder Executivo Municipal a criação de um Centro Educacional de especialização em Dislexia e Dislalia, dotado de equipe multidisciplinar e estrutura adequada para avaliação, acompanhamento, orientação e atendimento dos estudantes, familiares e profissionais da educação do Município de Sorriso-MT.</w:t>
      </w:r>
    </w:p>
    <w:p w14:paraId="48A5BA44" w14:textId="56AB8B59" w:rsidR="007173AA" w:rsidRDefault="007173AA" w:rsidP="002D5160">
      <w:pPr>
        <w:pStyle w:val="NormalWeb"/>
        <w:spacing w:before="0" w:beforeAutospacing="0" w:after="0" w:afterAutospacing="0" w:line="276" w:lineRule="auto"/>
        <w:ind w:firstLine="1418"/>
        <w:jc w:val="both"/>
        <w:rPr>
          <w:color w:val="000000"/>
        </w:rPr>
      </w:pPr>
    </w:p>
    <w:p w14:paraId="7AC8D346" w14:textId="77777777" w:rsidR="00D62793" w:rsidRPr="00626769" w:rsidRDefault="00D62793" w:rsidP="002D5160">
      <w:pPr>
        <w:pStyle w:val="NormalWeb"/>
        <w:spacing w:before="0" w:beforeAutospacing="0" w:after="0" w:afterAutospacing="0" w:line="276" w:lineRule="auto"/>
        <w:ind w:firstLine="1418"/>
        <w:jc w:val="both"/>
        <w:rPr>
          <w:color w:val="000000"/>
        </w:rPr>
      </w:pPr>
    </w:p>
    <w:p w14:paraId="7DBDEA54" w14:textId="05877B6B" w:rsidR="007173AA" w:rsidRPr="00626769" w:rsidRDefault="00000000" w:rsidP="002D5160">
      <w:pPr>
        <w:pStyle w:val="NCNormalCentralizado"/>
        <w:tabs>
          <w:tab w:val="left" w:pos="1701"/>
        </w:tabs>
        <w:spacing w:line="276" w:lineRule="auto"/>
        <w:ind w:right="-2" w:firstLine="1560"/>
        <w:jc w:val="both"/>
        <w:rPr>
          <w:iCs/>
          <w:sz w:val="24"/>
          <w:szCs w:val="24"/>
        </w:rPr>
      </w:pPr>
      <w:r w:rsidRPr="00626769">
        <w:rPr>
          <w:iCs/>
          <w:sz w:val="24"/>
          <w:szCs w:val="24"/>
        </w:rPr>
        <w:t>Câmara Municipal de Sorr</w:t>
      </w:r>
      <w:r w:rsidR="00284CAC" w:rsidRPr="00626769">
        <w:rPr>
          <w:iCs/>
          <w:sz w:val="24"/>
          <w:szCs w:val="24"/>
        </w:rPr>
        <w:t>i</w:t>
      </w:r>
      <w:r w:rsidR="00D051E1" w:rsidRPr="00626769">
        <w:rPr>
          <w:iCs/>
          <w:sz w:val="24"/>
          <w:szCs w:val="24"/>
        </w:rPr>
        <w:t xml:space="preserve">so, Estado de Mato Grosso, em </w:t>
      </w:r>
      <w:r w:rsidR="00B001BA">
        <w:rPr>
          <w:iCs/>
          <w:sz w:val="24"/>
          <w:szCs w:val="24"/>
        </w:rPr>
        <w:t>29</w:t>
      </w:r>
      <w:r w:rsidR="00A173B3" w:rsidRPr="00626769">
        <w:rPr>
          <w:iCs/>
          <w:sz w:val="24"/>
          <w:szCs w:val="24"/>
        </w:rPr>
        <w:t xml:space="preserve"> </w:t>
      </w:r>
      <w:r w:rsidR="00284CAC" w:rsidRPr="00626769">
        <w:rPr>
          <w:iCs/>
          <w:sz w:val="24"/>
          <w:szCs w:val="24"/>
        </w:rPr>
        <w:t xml:space="preserve">de </w:t>
      </w:r>
      <w:r w:rsidR="00B001BA">
        <w:rPr>
          <w:iCs/>
          <w:sz w:val="24"/>
          <w:szCs w:val="24"/>
        </w:rPr>
        <w:t>setembr</w:t>
      </w:r>
      <w:r w:rsidR="008C68DE">
        <w:rPr>
          <w:iCs/>
          <w:sz w:val="24"/>
          <w:szCs w:val="24"/>
        </w:rPr>
        <w:t>o</w:t>
      </w:r>
      <w:r w:rsidRPr="00626769">
        <w:rPr>
          <w:iCs/>
          <w:sz w:val="24"/>
          <w:szCs w:val="24"/>
        </w:rPr>
        <w:t xml:space="preserve"> de 202</w:t>
      </w:r>
      <w:r w:rsidR="00D051E1" w:rsidRPr="00626769">
        <w:rPr>
          <w:iCs/>
          <w:sz w:val="24"/>
          <w:szCs w:val="24"/>
        </w:rPr>
        <w:t>6</w:t>
      </w:r>
      <w:r w:rsidRPr="00626769">
        <w:rPr>
          <w:iCs/>
          <w:sz w:val="24"/>
          <w:szCs w:val="24"/>
        </w:rPr>
        <w:t>.</w:t>
      </w:r>
    </w:p>
    <w:p w14:paraId="1AB892D6" w14:textId="77777777" w:rsidR="00764A32" w:rsidRDefault="00764A32" w:rsidP="002D5160">
      <w:pPr>
        <w:pStyle w:val="NCNormalCentralizado"/>
        <w:tabs>
          <w:tab w:val="left" w:pos="1701"/>
        </w:tabs>
        <w:spacing w:line="276" w:lineRule="auto"/>
        <w:ind w:right="-2" w:firstLine="1418"/>
        <w:jc w:val="both"/>
        <w:rPr>
          <w:iCs/>
          <w:sz w:val="22"/>
          <w:szCs w:val="22"/>
        </w:rPr>
      </w:pPr>
    </w:p>
    <w:p w14:paraId="293A9D29" w14:textId="77777777" w:rsidR="00D62793" w:rsidRDefault="00D62793" w:rsidP="002D5160">
      <w:pPr>
        <w:pStyle w:val="NCNormalCentralizado"/>
        <w:tabs>
          <w:tab w:val="left" w:pos="1701"/>
        </w:tabs>
        <w:spacing w:line="276" w:lineRule="auto"/>
        <w:ind w:right="-2" w:firstLine="1418"/>
        <w:jc w:val="both"/>
        <w:rPr>
          <w:iCs/>
          <w:sz w:val="22"/>
          <w:szCs w:val="22"/>
        </w:rPr>
      </w:pPr>
    </w:p>
    <w:p w14:paraId="05874476" w14:textId="77777777" w:rsidR="00D62793" w:rsidRDefault="00D62793" w:rsidP="002D5160">
      <w:pPr>
        <w:pStyle w:val="NCNormalCentralizado"/>
        <w:tabs>
          <w:tab w:val="left" w:pos="1701"/>
        </w:tabs>
        <w:spacing w:line="276" w:lineRule="auto"/>
        <w:ind w:right="-2" w:firstLine="1418"/>
        <w:jc w:val="both"/>
        <w:rPr>
          <w:iCs/>
          <w:sz w:val="22"/>
          <w:szCs w:val="22"/>
        </w:rPr>
      </w:pPr>
    </w:p>
    <w:p w14:paraId="6A6824FF" w14:textId="77777777" w:rsidR="00D62793" w:rsidRDefault="00D62793" w:rsidP="002D5160">
      <w:pPr>
        <w:pStyle w:val="NCNormalCentralizado"/>
        <w:tabs>
          <w:tab w:val="left" w:pos="1701"/>
        </w:tabs>
        <w:spacing w:line="276" w:lineRule="auto"/>
        <w:ind w:right="-2" w:firstLine="1418"/>
        <w:jc w:val="both"/>
        <w:rPr>
          <w:iCs/>
          <w:sz w:val="22"/>
          <w:szCs w:val="22"/>
        </w:rPr>
      </w:pPr>
    </w:p>
    <w:tbl>
      <w:tblPr>
        <w:tblStyle w:val="Tabelacomgrade"/>
        <w:tblW w:w="11454" w:type="dxa"/>
        <w:tblInd w:w="-11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142"/>
        <w:gridCol w:w="284"/>
        <w:gridCol w:w="2976"/>
        <w:gridCol w:w="284"/>
        <w:gridCol w:w="2126"/>
        <w:gridCol w:w="1559"/>
        <w:gridCol w:w="851"/>
        <w:gridCol w:w="255"/>
      </w:tblGrid>
      <w:tr w:rsidR="002D5160" w:rsidRPr="009E6A4B" w14:paraId="24A3BA5D" w14:textId="77777777" w:rsidTr="00D62793">
        <w:trPr>
          <w:trHeight w:val="1486"/>
        </w:trPr>
        <w:tc>
          <w:tcPr>
            <w:tcW w:w="2977" w:type="dxa"/>
          </w:tcPr>
          <w:p w14:paraId="5D1DEE1F" w14:textId="763FE30D" w:rsidR="002D5160" w:rsidRPr="009E6A4B" w:rsidRDefault="00D62793" w:rsidP="00525D6D">
            <w:pPr>
              <w:jc w:val="center"/>
              <w:rPr>
                <w:b/>
                <w:bCs/>
                <w:sz w:val="24"/>
                <w:szCs w:val="24"/>
              </w:rPr>
            </w:pPr>
            <w:r w:rsidRPr="009E6A4B">
              <w:rPr>
                <w:b/>
                <w:bCs/>
                <w:sz w:val="24"/>
                <w:szCs w:val="24"/>
              </w:rPr>
              <w:t>DIOGO KRIGUER</w:t>
            </w:r>
            <w:r w:rsidRPr="009E6A4B">
              <w:rPr>
                <w:b/>
                <w:bCs/>
                <w:sz w:val="24"/>
                <w:szCs w:val="24"/>
              </w:rPr>
              <w:br/>
              <w:t>Vereador PSBD</w:t>
            </w:r>
            <w:r w:rsidRPr="009E6A4B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gridSpan w:val="3"/>
          </w:tcPr>
          <w:p w14:paraId="6044F121" w14:textId="77777777" w:rsidR="002D5160" w:rsidRPr="009E6A4B" w:rsidRDefault="002D5160" w:rsidP="00525D6D">
            <w:pPr>
              <w:jc w:val="center"/>
              <w:rPr>
                <w:b/>
                <w:bCs/>
                <w:sz w:val="24"/>
                <w:szCs w:val="24"/>
              </w:rPr>
            </w:pPr>
            <w:r w:rsidRPr="009E6A4B">
              <w:rPr>
                <w:b/>
                <w:bCs/>
                <w:sz w:val="24"/>
                <w:szCs w:val="24"/>
              </w:rPr>
              <w:t>WANDERLEY PAULO</w:t>
            </w:r>
            <w:r w:rsidRPr="009E6A4B">
              <w:rPr>
                <w:b/>
                <w:bCs/>
                <w:sz w:val="24"/>
                <w:szCs w:val="24"/>
              </w:rPr>
              <w:br/>
              <w:t>Vereador PROGRESSISTAS</w:t>
            </w:r>
          </w:p>
        </w:tc>
        <w:tc>
          <w:tcPr>
            <w:tcW w:w="2410" w:type="dxa"/>
            <w:gridSpan w:val="2"/>
          </w:tcPr>
          <w:p w14:paraId="4FE35EF9" w14:textId="77777777" w:rsidR="002D5160" w:rsidRPr="009E6A4B" w:rsidRDefault="002D5160" w:rsidP="00525D6D">
            <w:pPr>
              <w:jc w:val="center"/>
              <w:rPr>
                <w:b/>
                <w:bCs/>
                <w:sz w:val="24"/>
                <w:szCs w:val="24"/>
              </w:rPr>
            </w:pPr>
            <w:r w:rsidRPr="009E6A4B">
              <w:rPr>
                <w:b/>
                <w:bCs/>
                <w:sz w:val="24"/>
                <w:szCs w:val="24"/>
              </w:rPr>
              <w:t>EMERSON FARIAS</w:t>
            </w:r>
            <w:r w:rsidRPr="009E6A4B">
              <w:rPr>
                <w:b/>
                <w:bCs/>
                <w:sz w:val="24"/>
                <w:szCs w:val="24"/>
              </w:rPr>
              <w:br/>
              <w:t>Vereador PL</w:t>
            </w:r>
          </w:p>
        </w:tc>
        <w:tc>
          <w:tcPr>
            <w:tcW w:w="2665" w:type="dxa"/>
            <w:gridSpan w:val="3"/>
          </w:tcPr>
          <w:p w14:paraId="60BF4415" w14:textId="0BF66E0D" w:rsidR="002D5160" w:rsidRPr="009E6A4B" w:rsidRDefault="00D62793" w:rsidP="00525D6D">
            <w:pPr>
              <w:jc w:val="center"/>
              <w:rPr>
                <w:b/>
                <w:bCs/>
                <w:sz w:val="24"/>
                <w:szCs w:val="24"/>
              </w:rPr>
            </w:pPr>
            <w:r w:rsidRPr="009E6A4B">
              <w:rPr>
                <w:b/>
                <w:bCs/>
                <w:sz w:val="24"/>
                <w:szCs w:val="24"/>
              </w:rPr>
              <w:t>DARCI GONÇALVES</w:t>
            </w:r>
            <w:r w:rsidRPr="009E6A4B">
              <w:rPr>
                <w:b/>
                <w:bCs/>
                <w:sz w:val="24"/>
                <w:szCs w:val="24"/>
              </w:rPr>
              <w:br/>
              <w:t>Vereador MDB</w:t>
            </w:r>
          </w:p>
        </w:tc>
      </w:tr>
      <w:tr w:rsidR="002D5160" w:rsidRPr="009E6A4B" w14:paraId="4D621340" w14:textId="77777777" w:rsidTr="00D62793">
        <w:trPr>
          <w:gridAfter w:val="1"/>
          <w:wAfter w:w="255" w:type="dxa"/>
          <w:trHeight w:val="1548"/>
        </w:trPr>
        <w:tc>
          <w:tcPr>
            <w:tcW w:w="3119" w:type="dxa"/>
            <w:gridSpan w:val="2"/>
          </w:tcPr>
          <w:p w14:paraId="3831485E" w14:textId="77777777" w:rsidR="002D5160" w:rsidRPr="009E6A4B" w:rsidRDefault="002D5160" w:rsidP="00525D6D">
            <w:pPr>
              <w:jc w:val="center"/>
              <w:rPr>
                <w:b/>
                <w:bCs/>
                <w:sz w:val="24"/>
                <w:szCs w:val="24"/>
              </w:rPr>
            </w:pPr>
            <w:r w:rsidRPr="009E6A4B">
              <w:rPr>
                <w:b/>
                <w:bCs/>
                <w:sz w:val="24"/>
                <w:szCs w:val="24"/>
              </w:rPr>
              <w:t>GRINGO DO BARREIRO</w:t>
            </w:r>
            <w:r w:rsidRPr="009E6A4B">
              <w:rPr>
                <w:b/>
                <w:bCs/>
                <w:sz w:val="24"/>
                <w:szCs w:val="24"/>
              </w:rPr>
              <w:br/>
              <w:t>Vereador PL</w:t>
            </w:r>
          </w:p>
        </w:tc>
        <w:tc>
          <w:tcPr>
            <w:tcW w:w="3544" w:type="dxa"/>
            <w:gridSpan w:val="3"/>
          </w:tcPr>
          <w:p w14:paraId="55B21C08" w14:textId="77777777" w:rsidR="002D5160" w:rsidRPr="009E6A4B" w:rsidRDefault="002D5160" w:rsidP="00525D6D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9E6A4B">
              <w:rPr>
                <w:b/>
                <w:bCs/>
                <w:sz w:val="24"/>
                <w:szCs w:val="24"/>
              </w:rPr>
              <w:t>PROFª</w:t>
            </w:r>
            <w:proofErr w:type="spellEnd"/>
            <w:r w:rsidRPr="009E6A4B">
              <w:rPr>
                <w:b/>
                <w:bCs/>
                <w:sz w:val="24"/>
                <w:szCs w:val="24"/>
              </w:rPr>
              <w:t xml:space="preserve"> SILVANA PERIN</w:t>
            </w:r>
          </w:p>
          <w:p w14:paraId="2CEA4F9A" w14:textId="77777777" w:rsidR="002D5160" w:rsidRPr="009E6A4B" w:rsidRDefault="002D5160" w:rsidP="00525D6D">
            <w:pPr>
              <w:jc w:val="center"/>
              <w:rPr>
                <w:b/>
                <w:bCs/>
                <w:sz w:val="24"/>
                <w:szCs w:val="24"/>
              </w:rPr>
            </w:pPr>
            <w:r w:rsidRPr="009E6A4B">
              <w:rPr>
                <w:b/>
                <w:bCs/>
                <w:sz w:val="24"/>
                <w:szCs w:val="24"/>
              </w:rPr>
              <w:t>Vereadora MDB</w:t>
            </w:r>
          </w:p>
        </w:tc>
        <w:tc>
          <w:tcPr>
            <w:tcW w:w="2126" w:type="dxa"/>
          </w:tcPr>
          <w:p w14:paraId="33FC819D" w14:textId="77777777" w:rsidR="002D5160" w:rsidRPr="009E6A4B" w:rsidRDefault="002D5160" w:rsidP="00525D6D">
            <w:pPr>
              <w:jc w:val="center"/>
              <w:rPr>
                <w:b/>
                <w:bCs/>
                <w:sz w:val="24"/>
                <w:szCs w:val="24"/>
              </w:rPr>
            </w:pPr>
            <w:r w:rsidRPr="009E6A4B">
              <w:rPr>
                <w:b/>
                <w:bCs/>
                <w:sz w:val="24"/>
                <w:szCs w:val="24"/>
              </w:rPr>
              <w:t>ADIR CUNICO</w:t>
            </w:r>
          </w:p>
          <w:p w14:paraId="7905467D" w14:textId="77777777" w:rsidR="002D5160" w:rsidRPr="009E6A4B" w:rsidRDefault="002D5160" w:rsidP="00525D6D">
            <w:pPr>
              <w:jc w:val="center"/>
              <w:rPr>
                <w:b/>
                <w:bCs/>
                <w:sz w:val="24"/>
                <w:szCs w:val="24"/>
              </w:rPr>
            </w:pPr>
            <w:r w:rsidRPr="009E6A4B">
              <w:rPr>
                <w:b/>
                <w:bCs/>
                <w:sz w:val="24"/>
                <w:szCs w:val="24"/>
              </w:rPr>
              <w:t>Vereador NOVO</w:t>
            </w:r>
          </w:p>
        </w:tc>
        <w:tc>
          <w:tcPr>
            <w:tcW w:w="2410" w:type="dxa"/>
            <w:gridSpan w:val="2"/>
          </w:tcPr>
          <w:p w14:paraId="5A6E1D2C" w14:textId="77777777" w:rsidR="002D5160" w:rsidRPr="009E6A4B" w:rsidRDefault="002D5160" w:rsidP="00525D6D">
            <w:pPr>
              <w:jc w:val="center"/>
              <w:rPr>
                <w:b/>
                <w:bCs/>
                <w:sz w:val="24"/>
                <w:szCs w:val="24"/>
              </w:rPr>
            </w:pPr>
            <w:r w:rsidRPr="009E6A4B">
              <w:rPr>
                <w:b/>
                <w:bCs/>
                <w:sz w:val="24"/>
                <w:szCs w:val="24"/>
              </w:rPr>
              <w:t>TOCO BAGGIO</w:t>
            </w:r>
            <w:r w:rsidRPr="009E6A4B">
              <w:rPr>
                <w:b/>
                <w:bCs/>
                <w:sz w:val="24"/>
                <w:szCs w:val="24"/>
              </w:rPr>
              <w:br/>
              <w:t>Vereador PSBD</w:t>
            </w:r>
          </w:p>
        </w:tc>
      </w:tr>
      <w:tr w:rsidR="002D5160" w:rsidRPr="009E6A4B" w14:paraId="39D712A6" w14:textId="77777777" w:rsidTr="00D62793">
        <w:trPr>
          <w:gridAfter w:val="1"/>
          <w:wAfter w:w="255" w:type="dxa"/>
        </w:trPr>
        <w:tc>
          <w:tcPr>
            <w:tcW w:w="3403" w:type="dxa"/>
            <w:gridSpan w:val="3"/>
          </w:tcPr>
          <w:p w14:paraId="4689582A" w14:textId="77777777" w:rsidR="002D5160" w:rsidRPr="009E6A4B" w:rsidRDefault="002D5160" w:rsidP="00525D6D">
            <w:pPr>
              <w:jc w:val="center"/>
              <w:rPr>
                <w:b/>
                <w:bCs/>
                <w:sz w:val="24"/>
                <w:szCs w:val="24"/>
              </w:rPr>
            </w:pPr>
            <w:r w:rsidRPr="009E6A4B">
              <w:rPr>
                <w:b/>
                <w:bCs/>
                <w:sz w:val="24"/>
                <w:szCs w:val="24"/>
              </w:rPr>
              <w:t>BRENDO BRAGA</w:t>
            </w:r>
          </w:p>
          <w:p w14:paraId="1E081BE6" w14:textId="77777777" w:rsidR="002D5160" w:rsidRPr="009E6A4B" w:rsidRDefault="002D5160" w:rsidP="00525D6D">
            <w:pPr>
              <w:jc w:val="center"/>
              <w:rPr>
                <w:b/>
                <w:bCs/>
                <w:sz w:val="24"/>
                <w:szCs w:val="24"/>
              </w:rPr>
            </w:pPr>
            <w:r w:rsidRPr="009E6A4B">
              <w:rPr>
                <w:b/>
                <w:bCs/>
                <w:sz w:val="24"/>
                <w:szCs w:val="24"/>
              </w:rPr>
              <w:t>Vereador REPUBLICANOS</w:t>
            </w:r>
          </w:p>
        </w:tc>
        <w:tc>
          <w:tcPr>
            <w:tcW w:w="3260" w:type="dxa"/>
            <w:gridSpan w:val="2"/>
          </w:tcPr>
          <w:p w14:paraId="38231BD3" w14:textId="77777777" w:rsidR="002D5160" w:rsidRPr="009E6A4B" w:rsidRDefault="002D5160" w:rsidP="00525D6D">
            <w:pPr>
              <w:jc w:val="center"/>
              <w:rPr>
                <w:b/>
                <w:bCs/>
                <w:sz w:val="24"/>
                <w:szCs w:val="24"/>
              </w:rPr>
            </w:pPr>
            <w:r w:rsidRPr="009E6A4B">
              <w:rPr>
                <w:b/>
                <w:bCs/>
                <w:sz w:val="24"/>
                <w:szCs w:val="24"/>
              </w:rPr>
              <w:t>JANE DELALIBERA</w:t>
            </w:r>
            <w:r w:rsidRPr="009E6A4B">
              <w:rPr>
                <w:b/>
                <w:bCs/>
                <w:sz w:val="24"/>
                <w:szCs w:val="24"/>
              </w:rPr>
              <w:br/>
              <w:t>Vereadora PL</w:t>
            </w:r>
          </w:p>
        </w:tc>
        <w:tc>
          <w:tcPr>
            <w:tcW w:w="3685" w:type="dxa"/>
            <w:gridSpan w:val="2"/>
          </w:tcPr>
          <w:p w14:paraId="35EF3C41" w14:textId="77777777" w:rsidR="002D5160" w:rsidRPr="009E6A4B" w:rsidRDefault="002D5160" w:rsidP="00525D6D">
            <w:pPr>
              <w:jc w:val="center"/>
              <w:rPr>
                <w:b/>
                <w:bCs/>
                <w:sz w:val="24"/>
                <w:szCs w:val="24"/>
              </w:rPr>
            </w:pPr>
            <w:r w:rsidRPr="009E6A4B">
              <w:rPr>
                <w:b/>
                <w:bCs/>
                <w:sz w:val="24"/>
                <w:szCs w:val="24"/>
              </w:rPr>
              <w:t>RODRIGO MATTERAZZI</w:t>
            </w:r>
          </w:p>
          <w:p w14:paraId="35E751D8" w14:textId="77777777" w:rsidR="002D5160" w:rsidRPr="009E6A4B" w:rsidRDefault="002D5160" w:rsidP="00525D6D">
            <w:pPr>
              <w:jc w:val="center"/>
              <w:rPr>
                <w:b/>
                <w:bCs/>
                <w:sz w:val="24"/>
                <w:szCs w:val="24"/>
              </w:rPr>
            </w:pPr>
            <w:r w:rsidRPr="009E6A4B">
              <w:rPr>
                <w:b/>
                <w:bCs/>
                <w:sz w:val="24"/>
                <w:szCs w:val="24"/>
              </w:rPr>
              <w:t>Vereador REPUBLICANOS</w:t>
            </w:r>
          </w:p>
        </w:tc>
        <w:tc>
          <w:tcPr>
            <w:tcW w:w="851" w:type="dxa"/>
          </w:tcPr>
          <w:p w14:paraId="063BA935" w14:textId="77777777" w:rsidR="002D5160" w:rsidRPr="009E6A4B" w:rsidRDefault="002D5160" w:rsidP="00525D6D">
            <w:pPr>
              <w:rPr>
                <w:b/>
                <w:bCs/>
                <w:sz w:val="24"/>
                <w:szCs w:val="24"/>
              </w:rPr>
            </w:pPr>
          </w:p>
        </w:tc>
      </w:tr>
    </w:tbl>
    <w:p w14:paraId="037D4598" w14:textId="77777777" w:rsidR="002D5160" w:rsidRPr="00E04C9C" w:rsidRDefault="002D5160" w:rsidP="002D5160">
      <w:pPr>
        <w:pStyle w:val="NCNormalCentralizado"/>
        <w:tabs>
          <w:tab w:val="left" w:pos="1701"/>
        </w:tabs>
        <w:spacing w:line="276" w:lineRule="auto"/>
        <w:ind w:right="-2" w:firstLine="1418"/>
        <w:jc w:val="both"/>
        <w:rPr>
          <w:iCs/>
          <w:sz w:val="22"/>
          <w:szCs w:val="22"/>
        </w:rPr>
      </w:pPr>
    </w:p>
    <w:p w14:paraId="33F35DB7" w14:textId="0BABDF23" w:rsidR="00F60F97" w:rsidRPr="00A146E8" w:rsidRDefault="00F60F97" w:rsidP="002D5160">
      <w:pPr>
        <w:spacing w:line="276" w:lineRule="auto"/>
        <w:jc w:val="center"/>
        <w:rPr>
          <w:sz w:val="22"/>
          <w:szCs w:val="22"/>
        </w:rPr>
      </w:pPr>
    </w:p>
    <w:sectPr w:rsidR="00F60F97" w:rsidRPr="00A146E8" w:rsidSect="00FF2EAE">
      <w:footerReference w:type="default" r:id="rId7"/>
      <w:pgSz w:w="11906" w:h="16838"/>
      <w:pgMar w:top="2410" w:right="1700" w:bottom="851" w:left="1418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2709F3" w14:textId="77777777" w:rsidR="004A61EF" w:rsidRDefault="004A61EF" w:rsidP="00FF2EAE">
      <w:r>
        <w:separator/>
      </w:r>
    </w:p>
  </w:endnote>
  <w:endnote w:type="continuationSeparator" w:id="0">
    <w:p w14:paraId="34CCB961" w14:textId="77777777" w:rsidR="004A61EF" w:rsidRDefault="004A61EF" w:rsidP="00FF2E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32906126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7722064C" w14:textId="05CAB0D1" w:rsidR="00FF2EAE" w:rsidRDefault="00FF2EAE" w:rsidP="00FF2EAE">
            <w:pPr>
              <w:pStyle w:val="Rodap"/>
              <w:ind w:right="-993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A133A8" w14:textId="77777777" w:rsidR="004A61EF" w:rsidRDefault="004A61EF" w:rsidP="00FF2EAE">
      <w:r>
        <w:separator/>
      </w:r>
    </w:p>
  </w:footnote>
  <w:footnote w:type="continuationSeparator" w:id="0">
    <w:p w14:paraId="1D45BF42" w14:textId="77777777" w:rsidR="004A61EF" w:rsidRDefault="004A61EF" w:rsidP="00FF2E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417AD2"/>
    <w:multiLevelType w:val="multilevel"/>
    <w:tmpl w:val="5E4AD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049110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209A"/>
    <w:rsid w:val="00050AF4"/>
    <w:rsid w:val="00072424"/>
    <w:rsid w:val="00076045"/>
    <w:rsid w:val="00093CAF"/>
    <w:rsid w:val="000B66D8"/>
    <w:rsid w:val="000C2ECF"/>
    <w:rsid w:val="000C4B4C"/>
    <w:rsid w:val="000D22A4"/>
    <w:rsid w:val="000F5094"/>
    <w:rsid w:val="00103253"/>
    <w:rsid w:val="00111D09"/>
    <w:rsid w:val="00133732"/>
    <w:rsid w:val="0013521C"/>
    <w:rsid w:val="00165EF1"/>
    <w:rsid w:val="001834DD"/>
    <w:rsid w:val="00196485"/>
    <w:rsid w:val="001A5C95"/>
    <w:rsid w:val="001D3C29"/>
    <w:rsid w:val="001E5711"/>
    <w:rsid w:val="001F12CB"/>
    <w:rsid w:val="002104C7"/>
    <w:rsid w:val="002120EA"/>
    <w:rsid w:val="00223AB8"/>
    <w:rsid w:val="002247B7"/>
    <w:rsid w:val="0025096E"/>
    <w:rsid w:val="00253678"/>
    <w:rsid w:val="00273E5F"/>
    <w:rsid w:val="00284CAC"/>
    <w:rsid w:val="002C51B7"/>
    <w:rsid w:val="002D5160"/>
    <w:rsid w:val="002E02A1"/>
    <w:rsid w:val="00300DC4"/>
    <w:rsid w:val="00330264"/>
    <w:rsid w:val="00344CC3"/>
    <w:rsid w:val="003811CA"/>
    <w:rsid w:val="00395346"/>
    <w:rsid w:val="003C53A6"/>
    <w:rsid w:val="003C6B2A"/>
    <w:rsid w:val="003D19AF"/>
    <w:rsid w:val="003D6A5C"/>
    <w:rsid w:val="003E6337"/>
    <w:rsid w:val="00450083"/>
    <w:rsid w:val="004830EC"/>
    <w:rsid w:val="00497F33"/>
    <w:rsid w:val="004A61EF"/>
    <w:rsid w:val="004B4222"/>
    <w:rsid w:val="004B5502"/>
    <w:rsid w:val="004C1116"/>
    <w:rsid w:val="004C2CA9"/>
    <w:rsid w:val="004D7677"/>
    <w:rsid w:val="004D7687"/>
    <w:rsid w:val="004E3961"/>
    <w:rsid w:val="004F3800"/>
    <w:rsid w:val="00541E1E"/>
    <w:rsid w:val="00547F63"/>
    <w:rsid w:val="0057209A"/>
    <w:rsid w:val="005B420E"/>
    <w:rsid w:val="005D0B48"/>
    <w:rsid w:val="005E1EBE"/>
    <w:rsid w:val="005F4EA3"/>
    <w:rsid w:val="0060312B"/>
    <w:rsid w:val="00626769"/>
    <w:rsid w:val="006400D4"/>
    <w:rsid w:val="00647FC2"/>
    <w:rsid w:val="00662758"/>
    <w:rsid w:val="00682384"/>
    <w:rsid w:val="006A0C21"/>
    <w:rsid w:val="006B31DF"/>
    <w:rsid w:val="006D3174"/>
    <w:rsid w:val="0070667A"/>
    <w:rsid w:val="007173AA"/>
    <w:rsid w:val="0074368C"/>
    <w:rsid w:val="00746549"/>
    <w:rsid w:val="00746F5E"/>
    <w:rsid w:val="00751B01"/>
    <w:rsid w:val="00764A32"/>
    <w:rsid w:val="007654C5"/>
    <w:rsid w:val="00771FF9"/>
    <w:rsid w:val="00792895"/>
    <w:rsid w:val="007B0CDB"/>
    <w:rsid w:val="007D382A"/>
    <w:rsid w:val="007F425F"/>
    <w:rsid w:val="008276B4"/>
    <w:rsid w:val="008518AE"/>
    <w:rsid w:val="0087488D"/>
    <w:rsid w:val="00882B54"/>
    <w:rsid w:val="0089081B"/>
    <w:rsid w:val="008C61CF"/>
    <w:rsid w:val="008C68DE"/>
    <w:rsid w:val="008E410B"/>
    <w:rsid w:val="009213C1"/>
    <w:rsid w:val="00935B8D"/>
    <w:rsid w:val="00951BD6"/>
    <w:rsid w:val="00960052"/>
    <w:rsid w:val="009737AD"/>
    <w:rsid w:val="00974D73"/>
    <w:rsid w:val="009D4D94"/>
    <w:rsid w:val="00A146E8"/>
    <w:rsid w:val="00A173B3"/>
    <w:rsid w:val="00A45A86"/>
    <w:rsid w:val="00A52034"/>
    <w:rsid w:val="00A5654F"/>
    <w:rsid w:val="00A6048A"/>
    <w:rsid w:val="00AB42D6"/>
    <w:rsid w:val="00AC57B8"/>
    <w:rsid w:val="00AF2082"/>
    <w:rsid w:val="00B001BA"/>
    <w:rsid w:val="00B15F93"/>
    <w:rsid w:val="00B171DE"/>
    <w:rsid w:val="00B44174"/>
    <w:rsid w:val="00B65660"/>
    <w:rsid w:val="00B72A04"/>
    <w:rsid w:val="00B7531C"/>
    <w:rsid w:val="00B879B5"/>
    <w:rsid w:val="00B9214F"/>
    <w:rsid w:val="00B955AD"/>
    <w:rsid w:val="00BB4E14"/>
    <w:rsid w:val="00BC2BFF"/>
    <w:rsid w:val="00BF3FD9"/>
    <w:rsid w:val="00C12C65"/>
    <w:rsid w:val="00C353A7"/>
    <w:rsid w:val="00C356C8"/>
    <w:rsid w:val="00C52586"/>
    <w:rsid w:val="00C57C5A"/>
    <w:rsid w:val="00C74EAE"/>
    <w:rsid w:val="00C8220C"/>
    <w:rsid w:val="00CD2E94"/>
    <w:rsid w:val="00CF2AE2"/>
    <w:rsid w:val="00D048C9"/>
    <w:rsid w:val="00D051E1"/>
    <w:rsid w:val="00D311B8"/>
    <w:rsid w:val="00D516ED"/>
    <w:rsid w:val="00D62793"/>
    <w:rsid w:val="00D8625D"/>
    <w:rsid w:val="00D906F0"/>
    <w:rsid w:val="00DA5CFA"/>
    <w:rsid w:val="00DD4D54"/>
    <w:rsid w:val="00E04141"/>
    <w:rsid w:val="00E04C9C"/>
    <w:rsid w:val="00E134D2"/>
    <w:rsid w:val="00E1353C"/>
    <w:rsid w:val="00E4621E"/>
    <w:rsid w:val="00EA6202"/>
    <w:rsid w:val="00EC04A3"/>
    <w:rsid w:val="00EE28B1"/>
    <w:rsid w:val="00EE293F"/>
    <w:rsid w:val="00EF5083"/>
    <w:rsid w:val="00F20DC8"/>
    <w:rsid w:val="00F31B66"/>
    <w:rsid w:val="00F40B7C"/>
    <w:rsid w:val="00F60B50"/>
    <w:rsid w:val="00F60F97"/>
    <w:rsid w:val="00F650BD"/>
    <w:rsid w:val="00F935C2"/>
    <w:rsid w:val="00F960AD"/>
    <w:rsid w:val="00FB4ACE"/>
    <w:rsid w:val="00FB6940"/>
    <w:rsid w:val="00FC010A"/>
    <w:rsid w:val="00FF2EAE"/>
    <w:rsid w:val="040004E0"/>
    <w:rsid w:val="07104B68"/>
    <w:rsid w:val="0B095527"/>
    <w:rsid w:val="14045B87"/>
    <w:rsid w:val="16EE7850"/>
    <w:rsid w:val="180D6470"/>
    <w:rsid w:val="1C5D64E8"/>
    <w:rsid w:val="29AA5002"/>
    <w:rsid w:val="34FC5017"/>
    <w:rsid w:val="3A2F782D"/>
    <w:rsid w:val="49137DED"/>
    <w:rsid w:val="63006706"/>
    <w:rsid w:val="63713B46"/>
    <w:rsid w:val="7B2D1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CF1E2"/>
  <w15:docId w15:val="{692CD29C-5819-429E-85BF-14F414D6B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pt-BR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="Times New Roman"/>
      <w:lang w:eastAsia="pt-BR"/>
    </w:rPr>
  </w:style>
  <w:style w:type="paragraph" w:styleId="Ttulo1">
    <w:name w:val="heading 1"/>
    <w:basedOn w:val="Normal"/>
    <w:next w:val="Normal"/>
    <w:link w:val="Ttulo1Char"/>
    <w:qFormat/>
    <w:pPr>
      <w:keepNext/>
      <w:tabs>
        <w:tab w:val="left" w:pos="2542"/>
      </w:tabs>
      <w:ind w:left="3402" w:right="-228"/>
      <w:jc w:val="both"/>
      <w:outlineLvl w:val="0"/>
    </w:pPr>
    <w:rPr>
      <w:rFonts w:ascii="Arial" w:eastAsia="Arial Unicode MS" w:hAnsi="Arial" w:cs="Arial"/>
      <w:b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/>
    </w:pPr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ecuodecorpodetexto">
    <w:name w:val="Body Text Indent"/>
    <w:basedOn w:val="Normal"/>
    <w:link w:val="RecuodecorpodetextoChar"/>
    <w:uiPriority w:val="99"/>
    <w:unhideWhenUsed/>
    <w:qFormat/>
    <w:pPr>
      <w:tabs>
        <w:tab w:val="left" w:pos="2526"/>
      </w:tabs>
      <w:ind w:firstLine="1701"/>
      <w:jc w:val="both"/>
    </w:pPr>
    <w:rPr>
      <w:b/>
      <w:sz w:val="24"/>
    </w:rPr>
  </w:style>
  <w:style w:type="table" w:styleId="Tabelacomgrade">
    <w:name w:val="Table Grid"/>
    <w:basedOn w:val="Tabela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qFormat/>
    <w:rPr>
      <w:rFonts w:ascii="Arial" w:eastAsia="Arial Unicode MS" w:hAnsi="Arial" w:cs="Arial"/>
      <w:b/>
      <w:sz w:val="28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qFormat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customStyle="1" w:styleId="NCNormalCentralizado">
    <w:name w:val="NC Normal Centralizado"/>
    <w:uiPriority w:val="99"/>
    <w:qFormat/>
    <w:pPr>
      <w:jc w:val="center"/>
    </w:pPr>
    <w:rPr>
      <w:rFonts w:eastAsia="Times New Roman"/>
      <w:color w:val="000000"/>
      <w:lang w:eastAsia="pt-BR"/>
    </w:rPr>
  </w:style>
  <w:style w:type="paragraph" w:customStyle="1" w:styleId="xgmail-msolistparagraph">
    <w:name w:val="x_gmail-msolistparagraph"/>
    <w:basedOn w:val="Normal"/>
    <w:qFormat/>
    <w:pPr>
      <w:spacing w:before="100" w:beforeAutospacing="1" w:after="100" w:afterAutospacing="1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Times New Roman" w:eastAsia="Times New Roman" w:hAnsi="Times New Roman" w:cs="Times New Roman"/>
      <w:sz w:val="20"/>
      <w:szCs w:val="20"/>
      <w:lang w:eastAsia="pt-BR"/>
    </w:rPr>
  </w:style>
  <w:style w:type="table" w:customStyle="1" w:styleId="Tabelacomgrade1">
    <w:name w:val="Tabela com grade1"/>
    <w:basedOn w:val="Tabelanormal"/>
    <w:uiPriority w:val="59"/>
    <w:qFormat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751B01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51B01"/>
    <w:rPr>
      <w:rFonts w:ascii="Segoe UI" w:eastAsia="Times New Roman" w:hAnsi="Segoe UI" w:cs="Segoe UI"/>
      <w:sz w:val="18"/>
      <w:szCs w:val="18"/>
      <w:lang w:eastAsia="pt-BR"/>
    </w:rPr>
  </w:style>
  <w:style w:type="character" w:styleId="Forte">
    <w:name w:val="Strong"/>
    <w:basedOn w:val="Fontepargpadro"/>
    <w:uiPriority w:val="22"/>
    <w:qFormat/>
    <w:rsid w:val="001834DD"/>
    <w:rPr>
      <w:b/>
      <w:bCs/>
    </w:rPr>
  </w:style>
  <w:style w:type="paragraph" w:customStyle="1" w:styleId="pdq2pgselectionanchorcontainer">
    <w:name w:val="pdq2pg_selectionanchorcontainer"/>
    <w:basedOn w:val="Normal"/>
    <w:rsid w:val="008C68DE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2</Pages>
  <Words>677</Words>
  <Characters>3662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Fonte</dc:creator>
  <cp:lastModifiedBy>mauricio gomes</cp:lastModifiedBy>
  <cp:revision>167</cp:revision>
  <cp:lastPrinted>2026-04-08T11:58:00Z</cp:lastPrinted>
  <dcterms:created xsi:type="dcterms:W3CDTF">2018-11-27T11:11:00Z</dcterms:created>
  <dcterms:modified xsi:type="dcterms:W3CDTF">2026-10-01T11:55:00Z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3176CE61A68040348E66625D3A31FB14</vt:lpwstr>
  </property>
  <property fmtid="{D5CDD505-2E9C-101B-9397-08002B2CF9AE}" pid="3" name="KSOProductBuildVer">
    <vt:lpwstr>1046-12.2.0.20326</vt:lpwstr>
  </property>
</Properties>
</file>