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B250" w14:textId="63E64DAD" w:rsidR="002C78C3" w:rsidRPr="009A04AC" w:rsidRDefault="00000000" w:rsidP="00094D4C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A04AC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9A04AC" w:rsidRPr="009A04AC">
        <w:rPr>
          <w:rFonts w:ascii="Times New Roman" w:hAnsi="Times New Roman" w:cs="Times New Roman"/>
          <w:color w:val="000000"/>
          <w:sz w:val="24"/>
          <w:szCs w:val="24"/>
        </w:rPr>
        <w:t xml:space="preserve"> 154</w:t>
      </w:r>
      <w:r w:rsidR="00517E5C" w:rsidRPr="009A04AC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F2622B" w:rsidRPr="009A04AC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51F36616" w14:textId="77777777" w:rsidR="004C1E01" w:rsidRPr="009A04AC" w:rsidRDefault="004C1E01" w:rsidP="004C1E01">
      <w:pPr>
        <w:rPr>
          <w:sz w:val="24"/>
          <w:szCs w:val="24"/>
        </w:rPr>
      </w:pPr>
    </w:p>
    <w:p w14:paraId="40FCE444" w14:textId="77777777" w:rsidR="002C78C3" w:rsidRPr="009A04AC" w:rsidRDefault="002C78C3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B56528B" w14:textId="77777777" w:rsidR="001F7EC2" w:rsidRPr="009A04AC" w:rsidRDefault="001F7EC2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BE56D8B" w14:textId="0C6289F5" w:rsidR="004C1E01" w:rsidRPr="009A04AC" w:rsidRDefault="00000000" w:rsidP="00C74C79">
      <w:pPr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A04AC">
        <w:rPr>
          <w:rFonts w:ascii="Times New Roman" w:hAnsi="Times New Roman" w:cs="Times New Roman"/>
          <w:b/>
          <w:bCs/>
          <w:sz w:val="24"/>
          <w:szCs w:val="24"/>
        </w:rPr>
        <w:t xml:space="preserve">RODRIGO MATTERAZZI </w:t>
      </w:r>
      <w:r w:rsidR="006173F0" w:rsidRPr="009A04AC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A04AC">
        <w:rPr>
          <w:rFonts w:ascii="Times New Roman" w:hAnsi="Times New Roman" w:cs="Times New Roman"/>
          <w:b/>
          <w:bCs/>
          <w:sz w:val="24"/>
          <w:szCs w:val="24"/>
        </w:rPr>
        <w:t xml:space="preserve"> Republicanos</w:t>
      </w:r>
      <w:r w:rsidR="00F2622B" w:rsidRPr="009A04AC">
        <w:rPr>
          <w:rFonts w:ascii="Times New Roman" w:hAnsi="Times New Roman" w:cs="Times New Roman"/>
          <w:sz w:val="24"/>
          <w:szCs w:val="24"/>
        </w:rPr>
        <w:t>,</w:t>
      </w:r>
      <w:r w:rsidR="007156CD" w:rsidRPr="009A04AC">
        <w:rPr>
          <w:rFonts w:ascii="Times New Roman" w:hAnsi="Times New Roman" w:cs="Times New Roman"/>
          <w:sz w:val="24"/>
          <w:szCs w:val="24"/>
        </w:rPr>
        <w:t xml:space="preserve"> </w:t>
      </w:r>
      <w:r w:rsidR="007156CD" w:rsidRPr="009A04AC">
        <w:rPr>
          <w:rFonts w:ascii="Times New Roman" w:hAnsi="Times New Roman" w:cs="Times New Roman"/>
          <w:b/>
          <w:bCs/>
          <w:sz w:val="24"/>
          <w:szCs w:val="24"/>
        </w:rPr>
        <w:t>DIOGO KRIGUER – PSDB, EMERSON FARIAS – PL, ADIR CUNICO – NO</w:t>
      </w:r>
      <w:r w:rsidR="00476F97" w:rsidRPr="009A04AC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7156CD" w:rsidRPr="009A04AC">
        <w:rPr>
          <w:rFonts w:ascii="Times New Roman" w:hAnsi="Times New Roman" w:cs="Times New Roman"/>
          <w:b/>
          <w:bCs/>
          <w:sz w:val="24"/>
          <w:szCs w:val="24"/>
        </w:rPr>
        <w:t xml:space="preserve">O, BRENDO BRAGA – Republicanos, GRINGO DO BARREIRO – PL, TOCO BAGGIO – PSDB, DARCI GONÇALVES – MDB, </w:t>
      </w:r>
      <w:proofErr w:type="spellStart"/>
      <w:r w:rsidR="007156CD" w:rsidRPr="009A04AC">
        <w:rPr>
          <w:rFonts w:ascii="Times New Roman" w:hAnsi="Times New Roman" w:cs="Times New Roman"/>
          <w:b/>
          <w:bCs/>
          <w:sz w:val="24"/>
          <w:szCs w:val="24"/>
        </w:rPr>
        <w:t>PROFª</w:t>
      </w:r>
      <w:proofErr w:type="spellEnd"/>
      <w:r w:rsidR="007156CD" w:rsidRPr="009A04AC">
        <w:rPr>
          <w:rFonts w:ascii="Times New Roman" w:hAnsi="Times New Roman" w:cs="Times New Roman"/>
          <w:b/>
          <w:bCs/>
          <w:sz w:val="24"/>
          <w:szCs w:val="24"/>
        </w:rPr>
        <w:t xml:space="preserve"> SILVANA PERIN – MDB, WANDERLEY PAULO – PP e JANE DELALIBERA - PL</w:t>
      </w:r>
      <w:r w:rsidR="0038626C" w:rsidRPr="009A04AC">
        <w:rPr>
          <w:rFonts w:ascii="Times New Roman" w:hAnsi="Times New Roman" w:cs="Times New Roman"/>
          <w:sz w:val="24"/>
          <w:szCs w:val="24"/>
        </w:rPr>
        <w:t xml:space="preserve"> </w:t>
      </w:r>
      <w:r w:rsidR="00FE4523" w:rsidRPr="009A04AC">
        <w:rPr>
          <w:rFonts w:ascii="Times New Roman" w:hAnsi="Times New Roman" w:cs="Times New Roman"/>
          <w:bCs/>
          <w:sz w:val="24"/>
          <w:szCs w:val="24"/>
        </w:rPr>
        <w:t>vereador</w:t>
      </w:r>
      <w:r w:rsidR="007156CD" w:rsidRPr="009A04AC">
        <w:rPr>
          <w:rFonts w:ascii="Times New Roman" w:hAnsi="Times New Roman" w:cs="Times New Roman"/>
          <w:bCs/>
          <w:sz w:val="24"/>
          <w:szCs w:val="24"/>
        </w:rPr>
        <w:t>es abaixo assinados,</w:t>
      </w:r>
      <w:r w:rsidR="0038626C" w:rsidRPr="009A04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1555" w:rsidRPr="009A04AC">
        <w:rPr>
          <w:rFonts w:ascii="Times New Roman" w:hAnsi="Times New Roman" w:cs="Times New Roman"/>
          <w:color w:val="000000"/>
          <w:sz w:val="24"/>
          <w:szCs w:val="24"/>
        </w:rPr>
        <w:t>com assento nesta Casa</w:t>
      </w:r>
      <w:r w:rsidR="00594780" w:rsidRPr="009A04A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105E5" w:rsidRPr="009A04AC">
        <w:rPr>
          <w:rFonts w:ascii="Times New Roman" w:hAnsi="Times New Roman" w:cs="Times New Roman"/>
          <w:color w:val="000000"/>
          <w:sz w:val="24"/>
          <w:szCs w:val="24"/>
        </w:rPr>
        <w:t xml:space="preserve"> de conformidade com os </w:t>
      </w:r>
      <w:proofErr w:type="spellStart"/>
      <w:r w:rsidR="00317DA1" w:rsidRPr="009A04AC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C78C3" w:rsidRPr="009A04AC">
        <w:rPr>
          <w:rFonts w:ascii="Times New Roman" w:hAnsi="Times New Roman" w:cs="Times New Roman"/>
          <w:color w:val="000000"/>
          <w:sz w:val="24"/>
          <w:szCs w:val="24"/>
        </w:rPr>
        <w:t>rt</w:t>
      </w:r>
      <w:r w:rsidR="00A566A3" w:rsidRPr="009A04AC">
        <w:rPr>
          <w:rFonts w:ascii="Times New Roman" w:hAnsi="Times New Roman" w:cs="Times New Roman"/>
          <w:color w:val="000000"/>
          <w:sz w:val="24"/>
          <w:szCs w:val="24"/>
        </w:rPr>
        <w:t>s</w:t>
      </w:r>
      <w:proofErr w:type="spellEnd"/>
      <w:r w:rsidR="00A566A3" w:rsidRPr="009A04A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C78C3" w:rsidRPr="009A04AC">
        <w:rPr>
          <w:rFonts w:ascii="Times New Roman" w:hAnsi="Times New Roman" w:cs="Times New Roman"/>
          <w:color w:val="000000"/>
          <w:sz w:val="24"/>
          <w:szCs w:val="24"/>
        </w:rPr>
        <w:t xml:space="preserve"> 118 e 121 do Regimento Interno, </w:t>
      </w:r>
      <w:r w:rsidR="00A566A3" w:rsidRPr="009A04AC">
        <w:rPr>
          <w:rFonts w:ascii="Times New Roman" w:hAnsi="Times New Roman" w:cs="Times New Roman"/>
          <w:color w:val="000000"/>
          <w:sz w:val="24"/>
          <w:szCs w:val="24"/>
        </w:rPr>
        <w:t>REQUE</w:t>
      </w:r>
      <w:r w:rsidR="0097293D" w:rsidRPr="009A04AC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C45633" w:rsidRPr="009A04AC">
        <w:rPr>
          <w:rFonts w:ascii="Times New Roman" w:hAnsi="Times New Roman" w:cs="Times New Roman"/>
          <w:color w:val="000000"/>
          <w:sz w:val="24"/>
          <w:szCs w:val="24"/>
        </w:rPr>
        <w:t>EM</w:t>
      </w:r>
      <w:r w:rsidR="0038626C" w:rsidRPr="009A0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78C3" w:rsidRPr="009A04AC">
        <w:rPr>
          <w:rFonts w:ascii="Times New Roman" w:hAnsi="Times New Roman" w:cs="Times New Roman"/>
          <w:color w:val="000000"/>
          <w:sz w:val="24"/>
          <w:szCs w:val="24"/>
        </w:rPr>
        <w:t>à Mesa que este Expediente seja encaminhado</w:t>
      </w:r>
      <w:r w:rsidR="00A94E2C" w:rsidRPr="009A04AC">
        <w:rPr>
          <w:rFonts w:ascii="Times New Roman" w:hAnsi="Times New Roman" w:cs="Times New Roman"/>
          <w:color w:val="000000"/>
          <w:sz w:val="24"/>
          <w:szCs w:val="24"/>
        </w:rPr>
        <w:t xml:space="preserve"> à Diretoria da Energisa Mato Grosso – Distribuidora de Energia S.A, com cópia ao Exmo. Senhor Alei Fernandes, Prefeito Municipal</w:t>
      </w:r>
      <w:r w:rsidR="00476F97" w:rsidRPr="009A04A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26096" w:rsidRPr="009A04A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0E13" w:rsidRPr="009A04AC">
        <w:rPr>
          <w:rFonts w:ascii="Times New Roman" w:hAnsi="Times New Roman" w:cs="Times New Roman"/>
          <w:b/>
          <w:color w:val="000000"/>
          <w:sz w:val="24"/>
          <w:szCs w:val="24"/>
        </w:rPr>
        <w:t>requer</w:t>
      </w:r>
      <w:r w:rsidRPr="009A04A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94E2C" w:rsidRPr="009A04AC">
        <w:rPr>
          <w:rFonts w:ascii="Times New Roman" w:hAnsi="Times New Roman" w:cs="Times New Roman"/>
          <w:b/>
          <w:color w:val="000000"/>
          <w:sz w:val="24"/>
          <w:szCs w:val="24"/>
        </w:rPr>
        <w:t>a convocação dos diretores e gerentes regionais da ENERGISA a comparecerem a esta Casa de Leis, no mês de outubro de 2026, para prestarem esclarecimentos sobre as causas dos apagões e apresentarem o plano de investimento para o Município.</w:t>
      </w:r>
    </w:p>
    <w:p w14:paraId="6560BF79" w14:textId="77777777" w:rsidR="00C45633" w:rsidRPr="009A04AC" w:rsidRDefault="00C45633" w:rsidP="00C74C79">
      <w:pPr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FFDD2E" w14:textId="77777777" w:rsidR="004C1E01" w:rsidRPr="009A04AC" w:rsidRDefault="004C1E01" w:rsidP="00C74C79">
      <w:pPr>
        <w:ind w:firstLine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24C259" w14:textId="76BC65E2" w:rsidR="00656EA9" w:rsidRPr="009A04AC" w:rsidRDefault="00000000" w:rsidP="00E32A7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9A04AC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28E0C839" w14:textId="77777777" w:rsidR="00656EA9" w:rsidRPr="009A04AC" w:rsidRDefault="00656EA9" w:rsidP="00656EA9">
      <w:pPr>
        <w:rPr>
          <w:sz w:val="24"/>
          <w:szCs w:val="24"/>
        </w:rPr>
      </w:pPr>
    </w:p>
    <w:p w14:paraId="53F3A2CD" w14:textId="77777777" w:rsidR="005011BC" w:rsidRPr="009A04AC" w:rsidRDefault="00000000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A04AC">
        <w:rPr>
          <w:rFonts w:ascii="Times New Roman" w:hAnsi="Times New Roman" w:cs="Times New Roman"/>
          <w:sz w:val="24"/>
          <w:szCs w:val="24"/>
        </w:rPr>
        <w:t>Considerando que o fornecimento de energia elétrica é serviço público essencial, cuja exploração pela concessionária ENERGISA submete-se ao regime de concessão previsto no art. 175 da Constituição Federal e na Lei nº 8.987/1995, que impõe a prestação de serviço adequado, assim entendido aquele que satisfaz as condições de regularidade, continuidade, eficiência, segurança e atualidade;</w:t>
      </w:r>
    </w:p>
    <w:p w14:paraId="1B711637" w14:textId="77777777" w:rsidR="005011BC" w:rsidRPr="009A04AC" w:rsidRDefault="005011BC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4B96FD6" w14:textId="77777777" w:rsidR="005011BC" w:rsidRPr="009A04AC" w:rsidRDefault="00000000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A04AC">
        <w:rPr>
          <w:rFonts w:ascii="Times New Roman" w:hAnsi="Times New Roman" w:cs="Times New Roman"/>
          <w:sz w:val="24"/>
          <w:szCs w:val="24"/>
        </w:rPr>
        <w:t>Considerando que o Código de Defesa do Consumidor (Lei nº 8.078/1990), em seu art. 22, determina que os órgãos públicos, por si ou suas empresas, concessionárias ou permissionárias, são obrigados a fornecer serviços adequados, eficientes, seguros e, quanto aos essenciais, contínuos;</w:t>
      </w:r>
    </w:p>
    <w:p w14:paraId="001AF218" w14:textId="77777777" w:rsidR="005011BC" w:rsidRPr="009A04AC" w:rsidRDefault="005011BC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904330C" w14:textId="77777777" w:rsidR="005011BC" w:rsidRPr="009A04AC" w:rsidRDefault="00000000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A04AC">
        <w:rPr>
          <w:rFonts w:ascii="Times New Roman" w:hAnsi="Times New Roman" w:cs="Times New Roman"/>
          <w:sz w:val="24"/>
          <w:szCs w:val="24"/>
        </w:rPr>
        <w:t>Considerando que as interrupções recorrentes e prolongadas no fornecimento de energia elétrica (apagões) vêm sendo registradas no Município, causando transtornos à população, prejuízos ao comércio, à indústria e ao agronegócio, danos a equipamentos elétricos e riscos à segurança e à saúde dos munícipes;</w:t>
      </w:r>
    </w:p>
    <w:p w14:paraId="6381692E" w14:textId="77777777" w:rsidR="005011BC" w:rsidRPr="009A04AC" w:rsidRDefault="005011BC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126FFB7" w14:textId="77777777" w:rsidR="005011BC" w:rsidRPr="009A04AC" w:rsidRDefault="00000000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A04AC">
        <w:rPr>
          <w:rFonts w:ascii="Times New Roman" w:hAnsi="Times New Roman" w:cs="Times New Roman"/>
          <w:sz w:val="24"/>
          <w:szCs w:val="24"/>
        </w:rPr>
        <w:t>Considerando que a continuidade do serviço é condição indispensável ao desenvolvimento econômico local, ao funcionamento de unidades de saúde, escolas, órgãos públicos, sistemas de abastecimento de água e atividades produtivas, sobretudo em município de forte vocação agroindustrial e de crescimento acelerado;</w:t>
      </w:r>
    </w:p>
    <w:p w14:paraId="647C890B" w14:textId="77777777" w:rsidR="005011BC" w:rsidRPr="009A04AC" w:rsidRDefault="005011BC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02CFDB3" w14:textId="77777777" w:rsidR="005011BC" w:rsidRPr="009A04AC" w:rsidRDefault="00000000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A04AC">
        <w:rPr>
          <w:rFonts w:ascii="Times New Roman" w:hAnsi="Times New Roman" w:cs="Times New Roman"/>
          <w:sz w:val="24"/>
          <w:szCs w:val="24"/>
        </w:rPr>
        <w:t xml:space="preserve">Considerando que o crescimento populacional e econômico do Município eleva continuamente a demanda por energia, exigindo da concessionária investimentos permanentes na manutenção e na ampliação da capacidade da subestação e da rede de distribuição local; </w:t>
      </w:r>
    </w:p>
    <w:p w14:paraId="284268DC" w14:textId="77777777" w:rsidR="005011BC" w:rsidRPr="009A04AC" w:rsidRDefault="005011BC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90D9D49" w14:textId="77777777" w:rsidR="005011BC" w:rsidRPr="009A04AC" w:rsidRDefault="00000000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A04AC">
        <w:rPr>
          <w:rFonts w:ascii="Times New Roman" w:hAnsi="Times New Roman" w:cs="Times New Roman"/>
          <w:sz w:val="24"/>
          <w:szCs w:val="24"/>
        </w:rPr>
        <w:t xml:space="preserve">Considerando que compete ao Município, nos termos do art. 30, inciso I, da Constituição Federal, legislar sobre assuntos de interesse local, e à Câmara Municipal, nos </w:t>
      </w:r>
      <w:r w:rsidRPr="009A04AC">
        <w:rPr>
          <w:rFonts w:ascii="Times New Roman" w:hAnsi="Times New Roman" w:cs="Times New Roman"/>
          <w:sz w:val="24"/>
          <w:szCs w:val="24"/>
        </w:rPr>
        <w:lastRenderedPageBreak/>
        <w:t>termos do art. 31 da Carta Magna, fiscalizar a atuação do Poder Público e zelar pelo interesse da coletividade, inclusive no que tange aos serviços públicos prestados à população por delegação;</w:t>
      </w:r>
    </w:p>
    <w:p w14:paraId="7ED28CC6" w14:textId="77777777" w:rsidR="005011BC" w:rsidRPr="009A04AC" w:rsidRDefault="005011BC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A57CA84" w14:textId="77777777" w:rsidR="005011BC" w:rsidRPr="009A04AC" w:rsidRDefault="00000000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A04AC">
        <w:rPr>
          <w:rFonts w:ascii="Times New Roman" w:hAnsi="Times New Roman" w:cs="Times New Roman"/>
          <w:sz w:val="24"/>
          <w:szCs w:val="24"/>
        </w:rPr>
        <w:t>Considerando a necessidade de que esta Casa de Leis obtenha, diretamente dos responsáveis regionais da concessionária, esclarecimentos oficiais, claros e tecnicamente fundamentados acerca das causas das interrupções no fornecimento e das medidas concretas que serão adotadas para solucioná-las em caráter definitivo;</w:t>
      </w:r>
    </w:p>
    <w:p w14:paraId="4564ED84" w14:textId="77777777" w:rsidR="005011BC" w:rsidRPr="009A04AC" w:rsidRDefault="005011BC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501115A" w14:textId="77777777" w:rsidR="005011BC" w:rsidRPr="009A04AC" w:rsidRDefault="00000000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A04AC">
        <w:rPr>
          <w:rFonts w:ascii="Times New Roman" w:hAnsi="Times New Roman" w:cs="Times New Roman"/>
          <w:sz w:val="24"/>
          <w:szCs w:val="24"/>
        </w:rPr>
        <w:t>Considerando os princípios da eficiência, da transparência e da supremacia do interesse público, que devem nortear tanto a atuação da Administração quanto a dos concessionários de serviços públicos;</w:t>
      </w:r>
    </w:p>
    <w:p w14:paraId="7198A58E" w14:textId="77777777" w:rsidR="005011BC" w:rsidRPr="009A04AC" w:rsidRDefault="005011BC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2A730E0" w14:textId="45039D03" w:rsidR="004C1E01" w:rsidRPr="009A04AC" w:rsidRDefault="00000000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A04AC">
        <w:rPr>
          <w:rFonts w:ascii="Times New Roman" w:hAnsi="Times New Roman" w:cs="Times New Roman"/>
          <w:sz w:val="24"/>
          <w:szCs w:val="24"/>
        </w:rPr>
        <w:t>Requer, ainda, que a data, o horário e o local da reunião sejam comunicados com a devida antecedência à concessionária e aos demais Vereadores, e que as informações prestadas sejam registradas em ata para acompanhamento e adoção das medidas cabíveis por esta Casa de Leis.</w:t>
      </w:r>
    </w:p>
    <w:p w14:paraId="09C53B4A" w14:textId="77777777" w:rsidR="005011BC" w:rsidRPr="009A04AC" w:rsidRDefault="005011BC" w:rsidP="005011B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0F350E3" w14:textId="77777777" w:rsidR="004C1E01" w:rsidRPr="009A04AC" w:rsidRDefault="004C1E01" w:rsidP="004C1E01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A8E7CA8" w14:textId="5E3CD78B" w:rsidR="00444275" w:rsidRPr="009A04AC" w:rsidRDefault="00000000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  <w:r w:rsidRPr="009A04AC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</w:t>
      </w:r>
      <w:r w:rsidR="009A04AC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9A04AC">
        <w:rPr>
          <w:rFonts w:ascii="Times New Roman" w:hAnsi="Times New Roman" w:cs="Times New Roman"/>
          <w:color w:val="000000"/>
          <w:sz w:val="24"/>
          <w:szCs w:val="24"/>
        </w:rPr>
        <w:t xml:space="preserve">stado de Mato Grosso, em </w:t>
      </w:r>
      <w:r w:rsidR="009A04AC">
        <w:rPr>
          <w:rFonts w:ascii="Times New Roman" w:hAnsi="Times New Roman" w:cs="Times New Roman"/>
          <w:color w:val="000000"/>
          <w:sz w:val="24"/>
          <w:szCs w:val="24"/>
        </w:rPr>
        <w:t>28 de setembro</w:t>
      </w:r>
      <w:r w:rsidR="0097293D" w:rsidRPr="009A04AC">
        <w:rPr>
          <w:rFonts w:ascii="Times New Roman" w:hAnsi="Times New Roman" w:cs="Times New Roman"/>
          <w:color w:val="000000"/>
          <w:sz w:val="24"/>
          <w:szCs w:val="24"/>
        </w:rPr>
        <w:t xml:space="preserve"> de 2026.</w:t>
      </w:r>
    </w:p>
    <w:p w14:paraId="49AF1E60" w14:textId="77777777" w:rsidR="005011BC" w:rsidRPr="009A04AC" w:rsidRDefault="005011BC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62C060D" w14:textId="77777777" w:rsidR="005011BC" w:rsidRPr="009A04AC" w:rsidRDefault="005011BC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6EBEBD8F" w14:textId="77777777" w:rsidR="005011BC" w:rsidRPr="009A04AC" w:rsidRDefault="005011BC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DB5389B" w14:textId="77777777" w:rsidR="00915E45" w:rsidRPr="009A04AC" w:rsidRDefault="00915E45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248804DB" w14:textId="77777777" w:rsidR="00915E45" w:rsidRPr="009A04AC" w:rsidRDefault="00915E45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3"/>
        <w:gridCol w:w="351"/>
        <w:gridCol w:w="779"/>
        <w:gridCol w:w="1983"/>
        <w:gridCol w:w="1132"/>
        <w:gridCol w:w="1278"/>
        <w:gridCol w:w="2693"/>
      </w:tblGrid>
      <w:tr w:rsidR="0083420F" w:rsidRPr="009A04AC" w14:paraId="7D3C2A16" w14:textId="77777777" w:rsidTr="005011BC">
        <w:trPr>
          <w:trHeight w:val="2296"/>
        </w:trPr>
        <w:tc>
          <w:tcPr>
            <w:tcW w:w="3334" w:type="dxa"/>
            <w:gridSpan w:val="2"/>
          </w:tcPr>
          <w:p w14:paraId="622E30C0" w14:textId="77777777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RODRIGO MATTERAZZI</w:t>
            </w:r>
          </w:p>
          <w:p w14:paraId="4DAED6ED" w14:textId="2E02A98D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Republicanos</w:t>
            </w:r>
          </w:p>
        </w:tc>
        <w:tc>
          <w:tcPr>
            <w:tcW w:w="2762" w:type="dxa"/>
            <w:gridSpan w:val="2"/>
          </w:tcPr>
          <w:p w14:paraId="64F1A1DA" w14:textId="77777777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DIOGO KRIGUER</w:t>
            </w:r>
          </w:p>
          <w:p w14:paraId="47781126" w14:textId="548A88FD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PSDB</w:t>
            </w:r>
          </w:p>
        </w:tc>
        <w:tc>
          <w:tcPr>
            <w:tcW w:w="2410" w:type="dxa"/>
            <w:gridSpan w:val="2"/>
          </w:tcPr>
          <w:p w14:paraId="13F23E5B" w14:textId="6460EEF1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EMESON FARIAS</w:t>
            </w:r>
          </w:p>
          <w:p w14:paraId="6436AA7B" w14:textId="67205F20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PL</w:t>
            </w:r>
          </w:p>
        </w:tc>
        <w:tc>
          <w:tcPr>
            <w:tcW w:w="2693" w:type="dxa"/>
          </w:tcPr>
          <w:p w14:paraId="04F7B0D3" w14:textId="75BB8FB4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ADIR CUNICO</w:t>
            </w:r>
          </w:p>
          <w:p w14:paraId="20371C0F" w14:textId="228A394E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NOVO</w:t>
            </w:r>
          </w:p>
        </w:tc>
      </w:tr>
      <w:tr w:rsidR="0083420F" w:rsidRPr="009A04AC" w14:paraId="4DA7A36B" w14:textId="77777777" w:rsidTr="006261E1">
        <w:trPr>
          <w:trHeight w:val="2130"/>
        </w:trPr>
        <w:tc>
          <w:tcPr>
            <w:tcW w:w="2983" w:type="dxa"/>
          </w:tcPr>
          <w:p w14:paraId="3EFE5498" w14:textId="77777777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BRENDO BRAGA</w:t>
            </w:r>
          </w:p>
          <w:p w14:paraId="08278881" w14:textId="41718589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Republicanos</w:t>
            </w:r>
          </w:p>
        </w:tc>
        <w:tc>
          <w:tcPr>
            <w:tcW w:w="3113" w:type="dxa"/>
            <w:gridSpan w:val="3"/>
          </w:tcPr>
          <w:p w14:paraId="7DFF54BC" w14:textId="77777777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GRINGO DO BARREIRO</w:t>
            </w:r>
          </w:p>
          <w:p w14:paraId="6FAC6FBD" w14:textId="3B65C7EF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PL</w:t>
            </w:r>
          </w:p>
        </w:tc>
        <w:tc>
          <w:tcPr>
            <w:tcW w:w="2410" w:type="dxa"/>
            <w:gridSpan w:val="2"/>
          </w:tcPr>
          <w:p w14:paraId="394CA660" w14:textId="3784EBC5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TOCO BAGGIO</w:t>
            </w:r>
          </w:p>
          <w:p w14:paraId="45478C50" w14:textId="2C123088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PSDB</w:t>
            </w:r>
          </w:p>
        </w:tc>
        <w:tc>
          <w:tcPr>
            <w:tcW w:w="2693" w:type="dxa"/>
          </w:tcPr>
          <w:p w14:paraId="137F22F6" w14:textId="0155B651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DARCI GOLÇALVES</w:t>
            </w:r>
          </w:p>
          <w:p w14:paraId="64DEAD34" w14:textId="5769BF1A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VAEREDOR MDB</w:t>
            </w:r>
          </w:p>
        </w:tc>
      </w:tr>
      <w:tr w:rsidR="0083420F" w:rsidRPr="009A04AC" w14:paraId="2BB3F483" w14:textId="77777777" w:rsidTr="00476F97">
        <w:tc>
          <w:tcPr>
            <w:tcW w:w="4113" w:type="dxa"/>
            <w:gridSpan w:val="3"/>
          </w:tcPr>
          <w:p w14:paraId="33661C9D" w14:textId="77777777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PROFª</w:t>
            </w:r>
            <w:proofErr w:type="spellEnd"/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SILVANA PERIN</w:t>
            </w:r>
          </w:p>
          <w:p w14:paraId="08D7EC5F" w14:textId="2E7BDAD0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Vereadora MDB</w:t>
            </w:r>
          </w:p>
        </w:tc>
        <w:tc>
          <w:tcPr>
            <w:tcW w:w="3115" w:type="dxa"/>
            <w:gridSpan w:val="2"/>
          </w:tcPr>
          <w:p w14:paraId="5CC538AE" w14:textId="77777777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WANDERLEY PAULO</w:t>
            </w:r>
          </w:p>
          <w:p w14:paraId="5E939D9A" w14:textId="1380AAD4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PP</w:t>
            </w:r>
          </w:p>
        </w:tc>
        <w:tc>
          <w:tcPr>
            <w:tcW w:w="3971" w:type="dxa"/>
            <w:gridSpan w:val="2"/>
          </w:tcPr>
          <w:p w14:paraId="0A7AF61D" w14:textId="503FFB6B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JANE DELALIBERA</w:t>
            </w:r>
          </w:p>
          <w:p w14:paraId="6011F369" w14:textId="7C44543F" w:rsidR="00476F97" w:rsidRPr="009A04AC" w:rsidRDefault="00000000" w:rsidP="00476F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04A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Vereadora PL</w:t>
            </w:r>
          </w:p>
        </w:tc>
      </w:tr>
    </w:tbl>
    <w:p w14:paraId="6D03B99C" w14:textId="77777777" w:rsidR="00C34B77" w:rsidRPr="009A04AC" w:rsidRDefault="00C34B77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C34B77" w:rsidRPr="009A04AC" w:rsidSect="006261E1">
      <w:headerReference w:type="default" r:id="rId11"/>
      <w:footerReference w:type="default" r:id="rId12"/>
      <w:pgSz w:w="11906" w:h="16838"/>
      <w:pgMar w:top="2835" w:right="1416" w:bottom="1135" w:left="1418" w:header="283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7CC86" w14:textId="77777777" w:rsidR="005E0FFD" w:rsidRDefault="005E0FFD">
      <w:r>
        <w:separator/>
      </w:r>
    </w:p>
  </w:endnote>
  <w:endnote w:type="continuationSeparator" w:id="0">
    <w:p w14:paraId="5F91440F" w14:textId="77777777" w:rsidR="005E0FFD" w:rsidRDefault="005E0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65028469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6FDAE36" w14:textId="7D915A95" w:rsidR="009A04AC" w:rsidRPr="009A04AC" w:rsidRDefault="009A04AC" w:rsidP="009A04AC">
            <w:pPr>
              <w:pStyle w:val="Rodap"/>
              <w:ind w:right="-851"/>
              <w:jc w:val="right"/>
              <w:rPr>
                <w:rFonts w:ascii="Times New Roman" w:hAnsi="Times New Roman" w:cs="Times New Roman"/>
              </w:rPr>
            </w:pPr>
            <w:r w:rsidRPr="009A04AC">
              <w:rPr>
                <w:rFonts w:ascii="Times New Roman" w:hAnsi="Times New Roman" w:cs="Times New Roman"/>
              </w:rPr>
              <w:t xml:space="preserve">Página </w:t>
            </w:r>
            <w:r w:rsidRPr="009A04A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A04AC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A04A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A04AC">
              <w:rPr>
                <w:rFonts w:ascii="Times New Roman" w:hAnsi="Times New Roman" w:cs="Times New Roman"/>
                <w:b/>
                <w:bCs/>
              </w:rPr>
              <w:t>2</w:t>
            </w:r>
            <w:r w:rsidRPr="009A04AC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9A04AC">
              <w:rPr>
                <w:rFonts w:ascii="Times New Roman" w:hAnsi="Times New Roman" w:cs="Times New Roman"/>
              </w:rPr>
              <w:t xml:space="preserve"> de </w:t>
            </w:r>
            <w:r w:rsidRPr="009A04AC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A04AC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A04AC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A04AC">
              <w:rPr>
                <w:rFonts w:ascii="Times New Roman" w:hAnsi="Times New Roman" w:cs="Times New Roman"/>
                <w:b/>
                <w:bCs/>
              </w:rPr>
              <w:t>2</w:t>
            </w:r>
            <w:r w:rsidRPr="009A04A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37E8E" w14:textId="77777777" w:rsidR="005E0FFD" w:rsidRDefault="005E0FFD">
      <w:r>
        <w:separator/>
      </w:r>
    </w:p>
  </w:footnote>
  <w:footnote w:type="continuationSeparator" w:id="0">
    <w:p w14:paraId="5F10F733" w14:textId="77777777" w:rsidR="005E0FFD" w:rsidRDefault="005E0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4955"/>
    <w:multiLevelType w:val="hybridMultilevel"/>
    <w:tmpl w:val="51468024"/>
    <w:lvl w:ilvl="0" w:tplc="663EF322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E400714" w:tentative="1">
      <w:start w:val="1"/>
      <w:numFmt w:val="lowerLetter"/>
      <w:lvlText w:val="%2."/>
      <w:lvlJc w:val="left"/>
      <w:pPr>
        <w:ind w:left="2498" w:hanging="360"/>
      </w:pPr>
    </w:lvl>
    <w:lvl w:ilvl="2" w:tplc="EE04C102" w:tentative="1">
      <w:start w:val="1"/>
      <w:numFmt w:val="lowerRoman"/>
      <w:lvlText w:val="%3."/>
      <w:lvlJc w:val="right"/>
      <w:pPr>
        <w:ind w:left="3218" w:hanging="180"/>
      </w:pPr>
    </w:lvl>
    <w:lvl w:ilvl="3" w:tplc="109A4BC6" w:tentative="1">
      <w:start w:val="1"/>
      <w:numFmt w:val="decimal"/>
      <w:lvlText w:val="%4."/>
      <w:lvlJc w:val="left"/>
      <w:pPr>
        <w:ind w:left="3938" w:hanging="360"/>
      </w:pPr>
    </w:lvl>
    <w:lvl w:ilvl="4" w:tplc="6DE2EA7A" w:tentative="1">
      <w:start w:val="1"/>
      <w:numFmt w:val="lowerLetter"/>
      <w:lvlText w:val="%5."/>
      <w:lvlJc w:val="left"/>
      <w:pPr>
        <w:ind w:left="4658" w:hanging="360"/>
      </w:pPr>
    </w:lvl>
    <w:lvl w:ilvl="5" w:tplc="FC946024" w:tentative="1">
      <w:start w:val="1"/>
      <w:numFmt w:val="lowerRoman"/>
      <w:lvlText w:val="%6."/>
      <w:lvlJc w:val="right"/>
      <w:pPr>
        <w:ind w:left="5378" w:hanging="180"/>
      </w:pPr>
    </w:lvl>
    <w:lvl w:ilvl="6" w:tplc="E06E764E" w:tentative="1">
      <w:start w:val="1"/>
      <w:numFmt w:val="decimal"/>
      <w:lvlText w:val="%7."/>
      <w:lvlJc w:val="left"/>
      <w:pPr>
        <w:ind w:left="6098" w:hanging="360"/>
      </w:pPr>
    </w:lvl>
    <w:lvl w:ilvl="7" w:tplc="21261742" w:tentative="1">
      <w:start w:val="1"/>
      <w:numFmt w:val="lowerLetter"/>
      <w:lvlText w:val="%8."/>
      <w:lvlJc w:val="left"/>
      <w:pPr>
        <w:ind w:left="6818" w:hanging="360"/>
      </w:pPr>
    </w:lvl>
    <w:lvl w:ilvl="8" w:tplc="A2A03DE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2A3C6E90"/>
    <w:multiLevelType w:val="hybridMultilevel"/>
    <w:tmpl w:val="3060560C"/>
    <w:lvl w:ilvl="0" w:tplc="305CC7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B4FC9F0E" w:tentative="1">
      <w:start w:val="1"/>
      <w:numFmt w:val="lowerLetter"/>
      <w:lvlText w:val="%2."/>
      <w:lvlJc w:val="left"/>
      <w:pPr>
        <w:ind w:left="2498" w:hanging="360"/>
      </w:pPr>
    </w:lvl>
    <w:lvl w:ilvl="2" w:tplc="42623F46" w:tentative="1">
      <w:start w:val="1"/>
      <w:numFmt w:val="lowerRoman"/>
      <w:lvlText w:val="%3."/>
      <w:lvlJc w:val="right"/>
      <w:pPr>
        <w:ind w:left="3218" w:hanging="180"/>
      </w:pPr>
    </w:lvl>
    <w:lvl w:ilvl="3" w:tplc="F080E068" w:tentative="1">
      <w:start w:val="1"/>
      <w:numFmt w:val="decimal"/>
      <w:lvlText w:val="%4."/>
      <w:lvlJc w:val="left"/>
      <w:pPr>
        <w:ind w:left="3938" w:hanging="360"/>
      </w:pPr>
    </w:lvl>
    <w:lvl w:ilvl="4" w:tplc="9CB08E36" w:tentative="1">
      <w:start w:val="1"/>
      <w:numFmt w:val="lowerLetter"/>
      <w:lvlText w:val="%5."/>
      <w:lvlJc w:val="left"/>
      <w:pPr>
        <w:ind w:left="4658" w:hanging="360"/>
      </w:pPr>
    </w:lvl>
    <w:lvl w:ilvl="5" w:tplc="30AEED42" w:tentative="1">
      <w:start w:val="1"/>
      <w:numFmt w:val="lowerRoman"/>
      <w:lvlText w:val="%6."/>
      <w:lvlJc w:val="right"/>
      <w:pPr>
        <w:ind w:left="5378" w:hanging="180"/>
      </w:pPr>
    </w:lvl>
    <w:lvl w:ilvl="6" w:tplc="A92C717C" w:tentative="1">
      <w:start w:val="1"/>
      <w:numFmt w:val="decimal"/>
      <w:lvlText w:val="%7."/>
      <w:lvlJc w:val="left"/>
      <w:pPr>
        <w:ind w:left="6098" w:hanging="360"/>
      </w:pPr>
    </w:lvl>
    <w:lvl w:ilvl="7" w:tplc="0D0CDA02" w:tentative="1">
      <w:start w:val="1"/>
      <w:numFmt w:val="lowerLetter"/>
      <w:lvlText w:val="%8."/>
      <w:lvlJc w:val="left"/>
      <w:pPr>
        <w:ind w:left="6818" w:hanging="360"/>
      </w:pPr>
    </w:lvl>
    <w:lvl w:ilvl="8" w:tplc="1B587B4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637C86"/>
    <w:multiLevelType w:val="hybridMultilevel"/>
    <w:tmpl w:val="1F149A40"/>
    <w:lvl w:ilvl="0" w:tplc="22E61236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FB220370" w:tentative="1">
      <w:start w:val="1"/>
      <w:numFmt w:val="lowerLetter"/>
      <w:lvlText w:val="%2."/>
      <w:lvlJc w:val="left"/>
      <w:pPr>
        <w:ind w:left="2498" w:hanging="360"/>
      </w:pPr>
    </w:lvl>
    <w:lvl w:ilvl="2" w:tplc="18A2468E" w:tentative="1">
      <w:start w:val="1"/>
      <w:numFmt w:val="lowerRoman"/>
      <w:lvlText w:val="%3."/>
      <w:lvlJc w:val="right"/>
      <w:pPr>
        <w:ind w:left="3218" w:hanging="180"/>
      </w:pPr>
    </w:lvl>
    <w:lvl w:ilvl="3" w:tplc="34EA78D0" w:tentative="1">
      <w:start w:val="1"/>
      <w:numFmt w:val="decimal"/>
      <w:lvlText w:val="%4."/>
      <w:lvlJc w:val="left"/>
      <w:pPr>
        <w:ind w:left="3938" w:hanging="360"/>
      </w:pPr>
    </w:lvl>
    <w:lvl w:ilvl="4" w:tplc="501460C0" w:tentative="1">
      <w:start w:val="1"/>
      <w:numFmt w:val="lowerLetter"/>
      <w:lvlText w:val="%5."/>
      <w:lvlJc w:val="left"/>
      <w:pPr>
        <w:ind w:left="4658" w:hanging="360"/>
      </w:pPr>
    </w:lvl>
    <w:lvl w:ilvl="5" w:tplc="2E5830AC" w:tentative="1">
      <w:start w:val="1"/>
      <w:numFmt w:val="lowerRoman"/>
      <w:lvlText w:val="%6."/>
      <w:lvlJc w:val="right"/>
      <w:pPr>
        <w:ind w:left="5378" w:hanging="180"/>
      </w:pPr>
    </w:lvl>
    <w:lvl w:ilvl="6" w:tplc="9BC095D0" w:tentative="1">
      <w:start w:val="1"/>
      <w:numFmt w:val="decimal"/>
      <w:lvlText w:val="%7."/>
      <w:lvlJc w:val="left"/>
      <w:pPr>
        <w:ind w:left="6098" w:hanging="360"/>
      </w:pPr>
    </w:lvl>
    <w:lvl w:ilvl="7" w:tplc="D67E4358" w:tentative="1">
      <w:start w:val="1"/>
      <w:numFmt w:val="lowerLetter"/>
      <w:lvlText w:val="%8."/>
      <w:lvlJc w:val="left"/>
      <w:pPr>
        <w:ind w:left="6818" w:hanging="360"/>
      </w:pPr>
    </w:lvl>
    <w:lvl w:ilvl="8" w:tplc="078608EC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844705948">
    <w:abstractNumId w:val="2"/>
  </w:num>
  <w:num w:numId="2" w16cid:durableId="1988362616">
    <w:abstractNumId w:val="3"/>
  </w:num>
  <w:num w:numId="3" w16cid:durableId="1574194842">
    <w:abstractNumId w:val="0"/>
  </w:num>
  <w:num w:numId="4" w16cid:durableId="585387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3"/>
    <w:rsid w:val="000030E2"/>
    <w:rsid w:val="00003789"/>
    <w:rsid w:val="000039E1"/>
    <w:rsid w:val="00012C93"/>
    <w:rsid w:val="00013278"/>
    <w:rsid w:val="0003619D"/>
    <w:rsid w:val="00045229"/>
    <w:rsid w:val="0005325E"/>
    <w:rsid w:val="00060F71"/>
    <w:rsid w:val="00061555"/>
    <w:rsid w:val="00072216"/>
    <w:rsid w:val="00073D1D"/>
    <w:rsid w:val="00084F67"/>
    <w:rsid w:val="0008539A"/>
    <w:rsid w:val="00094D4C"/>
    <w:rsid w:val="000978AA"/>
    <w:rsid w:val="000A5867"/>
    <w:rsid w:val="000A7911"/>
    <w:rsid w:val="000B5DB7"/>
    <w:rsid w:val="000B7370"/>
    <w:rsid w:val="000D0371"/>
    <w:rsid w:val="000D340D"/>
    <w:rsid w:val="000F5EFC"/>
    <w:rsid w:val="000F6B7F"/>
    <w:rsid w:val="00103A29"/>
    <w:rsid w:val="001108F9"/>
    <w:rsid w:val="00111FD9"/>
    <w:rsid w:val="00113555"/>
    <w:rsid w:val="00115997"/>
    <w:rsid w:val="001258D9"/>
    <w:rsid w:val="00127145"/>
    <w:rsid w:val="00127480"/>
    <w:rsid w:val="00134DB6"/>
    <w:rsid w:val="00152F4B"/>
    <w:rsid w:val="00161BB3"/>
    <w:rsid w:val="00164537"/>
    <w:rsid w:val="00165291"/>
    <w:rsid w:val="00165AA6"/>
    <w:rsid w:val="0017621C"/>
    <w:rsid w:val="00191E38"/>
    <w:rsid w:val="00196160"/>
    <w:rsid w:val="001A686E"/>
    <w:rsid w:val="001B4ECE"/>
    <w:rsid w:val="001B5BA6"/>
    <w:rsid w:val="001C197E"/>
    <w:rsid w:val="001D0AAA"/>
    <w:rsid w:val="001D48B2"/>
    <w:rsid w:val="001E5880"/>
    <w:rsid w:val="001F1CF3"/>
    <w:rsid w:val="001F2B27"/>
    <w:rsid w:val="001F745D"/>
    <w:rsid w:val="001F7EC2"/>
    <w:rsid w:val="00205956"/>
    <w:rsid w:val="00205B88"/>
    <w:rsid w:val="002221D1"/>
    <w:rsid w:val="00225A4B"/>
    <w:rsid w:val="002275ED"/>
    <w:rsid w:val="002349F3"/>
    <w:rsid w:val="002365F1"/>
    <w:rsid w:val="00242027"/>
    <w:rsid w:val="0025091E"/>
    <w:rsid w:val="002536E7"/>
    <w:rsid w:val="0025640D"/>
    <w:rsid w:val="00262298"/>
    <w:rsid w:val="0029459B"/>
    <w:rsid w:val="002A0CAB"/>
    <w:rsid w:val="002A5B8C"/>
    <w:rsid w:val="002C5AC8"/>
    <w:rsid w:val="002C78C3"/>
    <w:rsid w:val="002D0112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81972"/>
    <w:rsid w:val="0038626C"/>
    <w:rsid w:val="00390667"/>
    <w:rsid w:val="003A3F8B"/>
    <w:rsid w:val="003B0738"/>
    <w:rsid w:val="003C4463"/>
    <w:rsid w:val="003C4F37"/>
    <w:rsid w:val="003C558D"/>
    <w:rsid w:val="003D7C80"/>
    <w:rsid w:val="003E264D"/>
    <w:rsid w:val="003E446C"/>
    <w:rsid w:val="003E690A"/>
    <w:rsid w:val="003F7627"/>
    <w:rsid w:val="004065EB"/>
    <w:rsid w:val="00407E9D"/>
    <w:rsid w:val="00444275"/>
    <w:rsid w:val="00451CB6"/>
    <w:rsid w:val="00454047"/>
    <w:rsid w:val="00454C46"/>
    <w:rsid w:val="00460D08"/>
    <w:rsid w:val="00463ECC"/>
    <w:rsid w:val="00465FDF"/>
    <w:rsid w:val="004669DE"/>
    <w:rsid w:val="00466F4B"/>
    <w:rsid w:val="00470603"/>
    <w:rsid w:val="004746CF"/>
    <w:rsid w:val="00476F97"/>
    <w:rsid w:val="00482F69"/>
    <w:rsid w:val="00485D24"/>
    <w:rsid w:val="00487596"/>
    <w:rsid w:val="00494D20"/>
    <w:rsid w:val="00496EAA"/>
    <w:rsid w:val="004A7E44"/>
    <w:rsid w:val="004B4675"/>
    <w:rsid w:val="004C090E"/>
    <w:rsid w:val="004C1E01"/>
    <w:rsid w:val="004D087C"/>
    <w:rsid w:val="004E2B26"/>
    <w:rsid w:val="004F071F"/>
    <w:rsid w:val="004F6407"/>
    <w:rsid w:val="005011BC"/>
    <w:rsid w:val="00506B56"/>
    <w:rsid w:val="00507BE1"/>
    <w:rsid w:val="00516FCB"/>
    <w:rsid w:val="00517E5C"/>
    <w:rsid w:val="005249C5"/>
    <w:rsid w:val="00527644"/>
    <w:rsid w:val="005305C1"/>
    <w:rsid w:val="00533C39"/>
    <w:rsid w:val="00536DF5"/>
    <w:rsid w:val="00542726"/>
    <w:rsid w:val="00556E61"/>
    <w:rsid w:val="00563F53"/>
    <w:rsid w:val="00572852"/>
    <w:rsid w:val="00576878"/>
    <w:rsid w:val="00594780"/>
    <w:rsid w:val="005A0F0D"/>
    <w:rsid w:val="005A4B64"/>
    <w:rsid w:val="005B1C05"/>
    <w:rsid w:val="005B4875"/>
    <w:rsid w:val="005B5B16"/>
    <w:rsid w:val="005C7747"/>
    <w:rsid w:val="005C784A"/>
    <w:rsid w:val="005D3A6A"/>
    <w:rsid w:val="005E0FFD"/>
    <w:rsid w:val="005E120E"/>
    <w:rsid w:val="005E22F3"/>
    <w:rsid w:val="005E6D0E"/>
    <w:rsid w:val="005E7AB5"/>
    <w:rsid w:val="00601638"/>
    <w:rsid w:val="0060669C"/>
    <w:rsid w:val="006073C2"/>
    <w:rsid w:val="00610443"/>
    <w:rsid w:val="006173F0"/>
    <w:rsid w:val="006200AD"/>
    <w:rsid w:val="006261E1"/>
    <w:rsid w:val="00630197"/>
    <w:rsid w:val="00644228"/>
    <w:rsid w:val="00650092"/>
    <w:rsid w:val="00652940"/>
    <w:rsid w:val="0065368B"/>
    <w:rsid w:val="00656121"/>
    <w:rsid w:val="00656EA9"/>
    <w:rsid w:val="006619BC"/>
    <w:rsid w:val="00664AC9"/>
    <w:rsid w:val="00671BCA"/>
    <w:rsid w:val="006C200E"/>
    <w:rsid w:val="006D13D0"/>
    <w:rsid w:val="006D4AF3"/>
    <w:rsid w:val="006D5186"/>
    <w:rsid w:val="006D7A92"/>
    <w:rsid w:val="006F0204"/>
    <w:rsid w:val="006F1DC3"/>
    <w:rsid w:val="00701294"/>
    <w:rsid w:val="007105E5"/>
    <w:rsid w:val="007119DA"/>
    <w:rsid w:val="007156CD"/>
    <w:rsid w:val="00722788"/>
    <w:rsid w:val="00726096"/>
    <w:rsid w:val="007261C7"/>
    <w:rsid w:val="00732C15"/>
    <w:rsid w:val="00736D69"/>
    <w:rsid w:val="007413AB"/>
    <w:rsid w:val="007416B9"/>
    <w:rsid w:val="00741ADF"/>
    <w:rsid w:val="00747346"/>
    <w:rsid w:val="00747393"/>
    <w:rsid w:val="007549E4"/>
    <w:rsid w:val="00773855"/>
    <w:rsid w:val="007750FB"/>
    <w:rsid w:val="00783006"/>
    <w:rsid w:val="007854EC"/>
    <w:rsid w:val="007A4C28"/>
    <w:rsid w:val="007B6A5D"/>
    <w:rsid w:val="007C36F7"/>
    <w:rsid w:val="007C4742"/>
    <w:rsid w:val="007C6845"/>
    <w:rsid w:val="007D4AFF"/>
    <w:rsid w:val="007D5008"/>
    <w:rsid w:val="007E2F7D"/>
    <w:rsid w:val="007F64D9"/>
    <w:rsid w:val="008266D7"/>
    <w:rsid w:val="0083420F"/>
    <w:rsid w:val="008452AF"/>
    <w:rsid w:val="00852A26"/>
    <w:rsid w:val="00855634"/>
    <w:rsid w:val="008635EE"/>
    <w:rsid w:val="00864506"/>
    <w:rsid w:val="00871DB7"/>
    <w:rsid w:val="008A69FF"/>
    <w:rsid w:val="008C3A75"/>
    <w:rsid w:val="008E527D"/>
    <w:rsid w:val="008E6FA8"/>
    <w:rsid w:val="008E738E"/>
    <w:rsid w:val="008F7FE3"/>
    <w:rsid w:val="00904F3A"/>
    <w:rsid w:val="00907F5A"/>
    <w:rsid w:val="00915E45"/>
    <w:rsid w:val="00917483"/>
    <w:rsid w:val="0092637C"/>
    <w:rsid w:val="00930CFD"/>
    <w:rsid w:val="009440FE"/>
    <w:rsid w:val="00966FBF"/>
    <w:rsid w:val="00967C7D"/>
    <w:rsid w:val="00970860"/>
    <w:rsid w:val="0097293D"/>
    <w:rsid w:val="00985149"/>
    <w:rsid w:val="0098665F"/>
    <w:rsid w:val="009A04AC"/>
    <w:rsid w:val="009A3983"/>
    <w:rsid w:val="009B3303"/>
    <w:rsid w:val="009B38B2"/>
    <w:rsid w:val="009B3D6A"/>
    <w:rsid w:val="009B7140"/>
    <w:rsid w:val="009B7DC3"/>
    <w:rsid w:val="009C0104"/>
    <w:rsid w:val="009C40C6"/>
    <w:rsid w:val="009C7F52"/>
    <w:rsid w:val="009D3810"/>
    <w:rsid w:val="009D48C2"/>
    <w:rsid w:val="009D657D"/>
    <w:rsid w:val="009E2F32"/>
    <w:rsid w:val="009F67FE"/>
    <w:rsid w:val="00A06D28"/>
    <w:rsid w:val="00A13EE9"/>
    <w:rsid w:val="00A1527C"/>
    <w:rsid w:val="00A16616"/>
    <w:rsid w:val="00A17B7C"/>
    <w:rsid w:val="00A24551"/>
    <w:rsid w:val="00A35659"/>
    <w:rsid w:val="00A44C18"/>
    <w:rsid w:val="00A51C50"/>
    <w:rsid w:val="00A54BE4"/>
    <w:rsid w:val="00A566A3"/>
    <w:rsid w:val="00A636DB"/>
    <w:rsid w:val="00A70CD1"/>
    <w:rsid w:val="00A72A12"/>
    <w:rsid w:val="00A80326"/>
    <w:rsid w:val="00A84CB7"/>
    <w:rsid w:val="00A94E2C"/>
    <w:rsid w:val="00AB0B0A"/>
    <w:rsid w:val="00AB6497"/>
    <w:rsid w:val="00AC34AB"/>
    <w:rsid w:val="00AC35D8"/>
    <w:rsid w:val="00AC4A8B"/>
    <w:rsid w:val="00AC6656"/>
    <w:rsid w:val="00AC6B7A"/>
    <w:rsid w:val="00AE1130"/>
    <w:rsid w:val="00AE1EA6"/>
    <w:rsid w:val="00AE66C1"/>
    <w:rsid w:val="00AE73C6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771F0"/>
    <w:rsid w:val="00B82C7B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65A4"/>
    <w:rsid w:val="00BF6B41"/>
    <w:rsid w:val="00BF7FAA"/>
    <w:rsid w:val="00C032AA"/>
    <w:rsid w:val="00C21476"/>
    <w:rsid w:val="00C228ED"/>
    <w:rsid w:val="00C34B77"/>
    <w:rsid w:val="00C3665F"/>
    <w:rsid w:val="00C40186"/>
    <w:rsid w:val="00C41B77"/>
    <w:rsid w:val="00C42CB0"/>
    <w:rsid w:val="00C45633"/>
    <w:rsid w:val="00C71278"/>
    <w:rsid w:val="00C74C79"/>
    <w:rsid w:val="00C81FD2"/>
    <w:rsid w:val="00C83F75"/>
    <w:rsid w:val="00C90B06"/>
    <w:rsid w:val="00C9292F"/>
    <w:rsid w:val="00CB0E13"/>
    <w:rsid w:val="00CB5409"/>
    <w:rsid w:val="00CD1CC5"/>
    <w:rsid w:val="00CD7B1F"/>
    <w:rsid w:val="00CE1853"/>
    <w:rsid w:val="00CE2D43"/>
    <w:rsid w:val="00CE3880"/>
    <w:rsid w:val="00D14DF4"/>
    <w:rsid w:val="00D23510"/>
    <w:rsid w:val="00D25D94"/>
    <w:rsid w:val="00D3164F"/>
    <w:rsid w:val="00D474C2"/>
    <w:rsid w:val="00D57AA5"/>
    <w:rsid w:val="00D7396E"/>
    <w:rsid w:val="00D76CA1"/>
    <w:rsid w:val="00D97613"/>
    <w:rsid w:val="00DA35E2"/>
    <w:rsid w:val="00DB2BE6"/>
    <w:rsid w:val="00DC4091"/>
    <w:rsid w:val="00DD3A74"/>
    <w:rsid w:val="00DD4A09"/>
    <w:rsid w:val="00DD57C2"/>
    <w:rsid w:val="00DE1C90"/>
    <w:rsid w:val="00DF4D81"/>
    <w:rsid w:val="00E00E3C"/>
    <w:rsid w:val="00E06B94"/>
    <w:rsid w:val="00E106B3"/>
    <w:rsid w:val="00E20EF4"/>
    <w:rsid w:val="00E24FE8"/>
    <w:rsid w:val="00E31FBE"/>
    <w:rsid w:val="00E32A7A"/>
    <w:rsid w:val="00E351CF"/>
    <w:rsid w:val="00E41111"/>
    <w:rsid w:val="00E65338"/>
    <w:rsid w:val="00E7298E"/>
    <w:rsid w:val="00E761B6"/>
    <w:rsid w:val="00E84867"/>
    <w:rsid w:val="00E926D3"/>
    <w:rsid w:val="00E967BE"/>
    <w:rsid w:val="00EA2D75"/>
    <w:rsid w:val="00EA7845"/>
    <w:rsid w:val="00EB5592"/>
    <w:rsid w:val="00ED3163"/>
    <w:rsid w:val="00ED45B4"/>
    <w:rsid w:val="00ED5DA6"/>
    <w:rsid w:val="00EE1750"/>
    <w:rsid w:val="00EE2D2F"/>
    <w:rsid w:val="00EE401B"/>
    <w:rsid w:val="00EF102F"/>
    <w:rsid w:val="00EF41BE"/>
    <w:rsid w:val="00F15521"/>
    <w:rsid w:val="00F16E0E"/>
    <w:rsid w:val="00F2622B"/>
    <w:rsid w:val="00F404B2"/>
    <w:rsid w:val="00F472D8"/>
    <w:rsid w:val="00F4751F"/>
    <w:rsid w:val="00F55D32"/>
    <w:rsid w:val="00F57130"/>
    <w:rsid w:val="00F620A1"/>
    <w:rsid w:val="00F64307"/>
    <w:rsid w:val="00F647FE"/>
    <w:rsid w:val="00F658E2"/>
    <w:rsid w:val="00F73F45"/>
    <w:rsid w:val="00F74271"/>
    <w:rsid w:val="00F76CDD"/>
    <w:rsid w:val="00F9681D"/>
    <w:rsid w:val="00F97F4F"/>
    <w:rsid w:val="00FC34ED"/>
    <w:rsid w:val="00FC6659"/>
    <w:rsid w:val="00FC73C9"/>
    <w:rsid w:val="00FD09B3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D176F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  <w:style w:type="paragraph" w:styleId="Cabealho">
    <w:name w:val="header"/>
    <w:basedOn w:val="Normal"/>
    <w:link w:val="CabealhoChar"/>
    <w:uiPriority w:val="99"/>
    <w:unhideWhenUsed/>
    <w:rsid w:val="009A04A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A04AC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A04A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A04AC"/>
    <w:rPr>
      <w:rFonts w:ascii="Arial" w:eastAsiaTheme="minorEastAsia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0BE85B-3766-40FA-829B-2112C5D929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621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4</cp:revision>
  <cp:lastPrinted>2025-09-02T12:23:00Z</cp:lastPrinted>
  <dcterms:created xsi:type="dcterms:W3CDTF">2026-10-02T14:34:00Z</dcterms:created>
  <dcterms:modified xsi:type="dcterms:W3CDTF">2026-10-05T15:45:00Z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