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56A98" w14:textId="10639DA5" w:rsidR="00486BD9" w:rsidRPr="00495B9D" w:rsidRDefault="00000000" w:rsidP="00486BD9">
      <w:pPr>
        <w:spacing w:after="0" w:line="240" w:lineRule="auto"/>
        <w:ind w:left="3402"/>
        <w:jc w:val="both"/>
        <w:rPr>
          <w:b/>
          <w:szCs w:val="24"/>
        </w:rPr>
      </w:pPr>
      <w:r w:rsidRPr="00495B9D">
        <w:rPr>
          <w:b/>
          <w:szCs w:val="24"/>
        </w:rPr>
        <w:t>INDICAÇÃO N°</w:t>
      </w:r>
      <w:r w:rsidR="006C02EE">
        <w:rPr>
          <w:b/>
          <w:szCs w:val="24"/>
        </w:rPr>
        <w:t xml:space="preserve"> 687/2026</w:t>
      </w:r>
      <w:r w:rsidR="00093259">
        <w:rPr>
          <w:b/>
          <w:szCs w:val="24"/>
        </w:rPr>
        <w:t xml:space="preserve"> </w:t>
      </w:r>
    </w:p>
    <w:p w14:paraId="0FE73558" w14:textId="77777777" w:rsidR="00486BD9" w:rsidRPr="00495B9D" w:rsidRDefault="00486BD9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33F62891" w14:textId="77777777" w:rsidR="00495B9D" w:rsidRPr="00495B9D" w:rsidRDefault="00495B9D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057F13FA" w14:textId="0B185259" w:rsidR="004610F7" w:rsidRPr="00D51BC7" w:rsidRDefault="00000000" w:rsidP="004610F7">
      <w:pPr>
        <w:spacing w:line="24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>INDIC</w:t>
      </w:r>
      <w:r w:rsidR="00E97AA5">
        <w:rPr>
          <w:b/>
          <w:szCs w:val="24"/>
        </w:rPr>
        <w:t>AMOS</w:t>
      </w:r>
      <w:r w:rsidRPr="00E93230">
        <w:rPr>
          <w:b/>
          <w:szCs w:val="24"/>
        </w:rPr>
        <w:t xml:space="preserve"> AO PODER EXECUTIVO MUNICIPAL A NECESSIDADE DE REVITALIZAÇÃO DA ÁREA VERDE CENTRAL, LOCALIZADA NO CORAÇÃO DE SORRISO/MT, VISANDO MELHORIAS ESTRUTURAIS, PAISAGÍSTICAS E A CRIAÇÃO DE NOVOS ESPAÇOS DE CONVIVÊNCIA PARA AS FAMÍLIAS DO MUNICÍPIO.</w:t>
      </w:r>
    </w:p>
    <w:p w14:paraId="772E145D" w14:textId="77777777" w:rsidR="00717916" w:rsidRPr="00495B9D" w:rsidRDefault="00717916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3DD03CFB" w14:textId="23A33E65" w:rsidR="00486BD9" w:rsidRPr="00495B9D" w:rsidRDefault="00000000" w:rsidP="00486BD9">
      <w:pPr>
        <w:spacing w:after="0" w:line="240" w:lineRule="auto"/>
        <w:ind w:firstLine="3402"/>
        <w:jc w:val="both"/>
        <w:rPr>
          <w:szCs w:val="24"/>
        </w:rPr>
      </w:pPr>
      <w:proofErr w:type="spellStart"/>
      <w:r>
        <w:rPr>
          <w:b/>
          <w:bCs/>
          <w:color w:val="000000"/>
          <w:szCs w:val="24"/>
        </w:rPr>
        <w:t>PROFª</w:t>
      </w:r>
      <w:proofErr w:type="spellEnd"/>
      <w:r>
        <w:rPr>
          <w:b/>
          <w:bCs/>
          <w:color w:val="000000"/>
          <w:szCs w:val="24"/>
        </w:rPr>
        <w:t xml:space="preserve"> SILVANA PERIN – MDB</w:t>
      </w:r>
      <w:r w:rsidRPr="00E97AA5">
        <w:rPr>
          <w:color w:val="000000"/>
          <w:szCs w:val="24"/>
        </w:rPr>
        <w:t>,</w:t>
      </w:r>
      <w:r w:rsidR="00E97AA5" w:rsidRPr="00E97AA5">
        <w:rPr>
          <w:color w:val="000000"/>
          <w:szCs w:val="24"/>
        </w:rPr>
        <w:t xml:space="preserve"> e vereadores</w:t>
      </w:r>
      <w:r>
        <w:rPr>
          <w:szCs w:val="24"/>
        </w:rPr>
        <w:t xml:space="preserve"> </w:t>
      </w:r>
      <w:r w:rsidR="0004680C" w:rsidRPr="00495B9D">
        <w:rPr>
          <w:szCs w:val="24"/>
        </w:rPr>
        <w:t>com assento nesta Ca</w:t>
      </w:r>
      <w:r w:rsidR="0039629F">
        <w:rPr>
          <w:szCs w:val="24"/>
        </w:rPr>
        <w:t>sa, de conformidade com o Art.</w:t>
      </w:r>
      <w:r w:rsidR="0004680C" w:rsidRPr="00495B9D">
        <w:rPr>
          <w:szCs w:val="24"/>
        </w:rPr>
        <w:t xml:space="preserve"> 115</w:t>
      </w:r>
      <w:r w:rsidR="0039629F">
        <w:rPr>
          <w:szCs w:val="24"/>
        </w:rPr>
        <w:t>, do Regimento Interno, REQUER</w:t>
      </w:r>
      <w:r w:rsidR="00E97AA5">
        <w:rPr>
          <w:szCs w:val="24"/>
        </w:rPr>
        <w:t>EM</w:t>
      </w:r>
      <w:r w:rsidR="0004680C" w:rsidRPr="00495B9D">
        <w:rPr>
          <w:szCs w:val="24"/>
        </w:rPr>
        <w:t xml:space="preserve"> à Mesa que este expediente seja encaminhado ao Exmo. </w:t>
      </w:r>
      <w:r w:rsidR="001E677E" w:rsidRPr="00495B9D">
        <w:rPr>
          <w:color w:val="000000" w:themeColor="text1"/>
          <w:szCs w:val="24"/>
        </w:rPr>
        <w:t>Senhor A</w:t>
      </w:r>
      <w:r w:rsidR="0039629F">
        <w:rPr>
          <w:color w:val="000000" w:themeColor="text1"/>
          <w:szCs w:val="24"/>
        </w:rPr>
        <w:t>lei Fernandes</w:t>
      </w:r>
      <w:r w:rsidR="001E677E" w:rsidRPr="00495B9D">
        <w:rPr>
          <w:color w:val="000000" w:themeColor="text1"/>
          <w:szCs w:val="24"/>
        </w:rPr>
        <w:t xml:space="preserve">, Prefeito Municipal, com cópia </w:t>
      </w:r>
      <w:r w:rsidR="0004680C" w:rsidRPr="00495B9D">
        <w:rPr>
          <w:color w:val="000000" w:themeColor="text1"/>
          <w:szCs w:val="24"/>
        </w:rPr>
        <w:t>à</w:t>
      </w:r>
      <w:r w:rsidR="001E677E" w:rsidRPr="00495B9D">
        <w:rPr>
          <w:color w:val="000000" w:themeColor="text1"/>
          <w:szCs w:val="24"/>
        </w:rPr>
        <w:t xml:space="preserve"> </w:t>
      </w:r>
      <w:r w:rsidR="0039629F">
        <w:rPr>
          <w:color w:val="000000" w:themeColor="text1"/>
          <w:szCs w:val="24"/>
        </w:rPr>
        <w:t>Secretaria Municipal de Administração</w:t>
      </w:r>
      <w:r w:rsidR="00D06B52">
        <w:rPr>
          <w:color w:val="000000" w:themeColor="text1"/>
          <w:szCs w:val="24"/>
        </w:rPr>
        <w:t xml:space="preserve">, à Secretaria Municipal de </w:t>
      </w:r>
      <w:r w:rsidR="00E93230">
        <w:rPr>
          <w:color w:val="000000" w:themeColor="text1"/>
          <w:szCs w:val="24"/>
        </w:rPr>
        <w:t>Desenvolvimento Econômico</w:t>
      </w:r>
      <w:r w:rsidR="00E97AA5">
        <w:rPr>
          <w:color w:val="000000" w:themeColor="text1"/>
          <w:szCs w:val="24"/>
        </w:rPr>
        <w:t>, Ciência, Tecnologia, Inovação</w:t>
      </w:r>
      <w:r w:rsidR="00E93230">
        <w:rPr>
          <w:color w:val="000000" w:themeColor="text1"/>
          <w:szCs w:val="24"/>
        </w:rPr>
        <w:t xml:space="preserve"> e Turismo</w:t>
      </w:r>
      <w:r w:rsidR="004610F7">
        <w:rPr>
          <w:color w:val="000000" w:themeColor="text1"/>
          <w:szCs w:val="24"/>
        </w:rPr>
        <w:t xml:space="preserve"> e</w:t>
      </w:r>
      <w:r w:rsidR="005B2F6B">
        <w:rPr>
          <w:color w:val="000000" w:themeColor="text1"/>
          <w:szCs w:val="24"/>
        </w:rPr>
        <w:t xml:space="preserve"> </w:t>
      </w:r>
      <w:r w:rsidR="00A45161">
        <w:rPr>
          <w:color w:val="000000" w:themeColor="text1"/>
          <w:szCs w:val="24"/>
        </w:rPr>
        <w:t xml:space="preserve">à Secretaria Municipal de Infraestrutura, Transporte e Saneamento, </w:t>
      </w:r>
      <w:r w:rsidR="002B11C6" w:rsidRPr="002B11C6">
        <w:rPr>
          <w:b/>
          <w:szCs w:val="24"/>
        </w:rPr>
        <w:t xml:space="preserve">versando sobre a necessidade de </w:t>
      </w:r>
      <w:r w:rsidR="00E93230">
        <w:rPr>
          <w:b/>
          <w:szCs w:val="24"/>
        </w:rPr>
        <w:t>revitalização da área verde central, localizada no coração de Sorriso/MT</w:t>
      </w:r>
      <w:r w:rsidR="004610F7">
        <w:rPr>
          <w:b/>
          <w:szCs w:val="24"/>
        </w:rPr>
        <w:t>,</w:t>
      </w:r>
      <w:r w:rsidR="00E93230">
        <w:rPr>
          <w:b/>
          <w:szCs w:val="24"/>
        </w:rPr>
        <w:t xml:space="preserve"> visando melhorias estruturais, paisagísticas e a criação de novos espaços de convivência para as famílias do Município.</w:t>
      </w:r>
    </w:p>
    <w:p w14:paraId="78C03322" w14:textId="77777777" w:rsidR="00486BD9" w:rsidRPr="00495B9D" w:rsidRDefault="00486BD9" w:rsidP="00486BD9">
      <w:pPr>
        <w:spacing w:after="0" w:line="240" w:lineRule="auto"/>
        <w:jc w:val="both"/>
        <w:rPr>
          <w:b/>
          <w:szCs w:val="24"/>
        </w:rPr>
      </w:pPr>
    </w:p>
    <w:p w14:paraId="0076AA46" w14:textId="77777777" w:rsidR="00495B9D" w:rsidRPr="00495B9D" w:rsidRDefault="00495B9D" w:rsidP="00486BD9">
      <w:pPr>
        <w:spacing w:after="0" w:line="240" w:lineRule="auto"/>
        <w:jc w:val="both"/>
        <w:rPr>
          <w:b/>
          <w:szCs w:val="24"/>
        </w:rPr>
      </w:pPr>
    </w:p>
    <w:p w14:paraId="636EE9EA" w14:textId="77777777" w:rsidR="00486BD9" w:rsidRPr="00495B9D" w:rsidRDefault="00000000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495B9D">
        <w:rPr>
          <w:b/>
          <w:color w:val="000000" w:themeColor="text1"/>
          <w:szCs w:val="24"/>
        </w:rPr>
        <w:t>JUSTIFICATIVAS</w:t>
      </w:r>
    </w:p>
    <w:p w14:paraId="31108F79" w14:textId="77777777" w:rsidR="005363CD" w:rsidRPr="00495B9D" w:rsidRDefault="005363CD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</w:p>
    <w:p w14:paraId="635CF59D" w14:textId="77777777" w:rsidR="002B11C6" w:rsidRPr="00E93230" w:rsidRDefault="002B11C6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00476E04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a Área Verde Central está localizada em ponto estratégico e privilegiado da cidade, sendo um dos principais cartões-postais do município e espaço diário de circulação de moradores e visitantes;</w:t>
      </w:r>
    </w:p>
    <w:p w14:paraId="4F544B18" w14:textId="77777777" w:rsidR="00E93230" w:rsidRDefault="00E9323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6FD1C809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o local possui grande potencial paisagístico, ambiental e social, visto que integra uma extensa área arborizada e natural, capaz de proporcionar bem-estar, lazer e qualidade de vida à população;</w:t>
      </w:r>
    </w:p>
    <w:p w14:paraId="5DF3F435" w14:textId="77777777" w:rsidR="00E93230" w:rsidRDefault="00E9323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72EC87AB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que, apesar de sua importância, a Área Verde Central necessita de revitalização, incluindo melhorias estruturais, manutenção de espaços existentes, reforço na iluminação, substituição de mobiliários urbanos, acessibilidade e criação de novos ambientes de convivência;</w:t>
      </w:r>
    </w:p>
    <w:p w14:paraId="771D92F8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a modernização e a revitalização do espaço permitirão a criação de áreas destinadas à prática de atividades físicas, playgrounds, pistas de caminhada, espaços sensoriais, mirantes, ambientes de contemplação, espaços pet, áreas para eventos e convivência familiar;</w:t>
      </w:r>
    </w:p>
    <w:p w14:paraId="449C2B01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cidades que investem em áreas verdes bem estruturadas registram significativos benefícios sociais, ambientais e de saúde pública, além de estímulo ao turismo local e valorização da região;</w:t>
      </w:r>
    </w:p>
    <w:p w14:paraId="362AA965" w14:textId="77777777" w:rsidR="00E93230" w:rsidRDefault="00E9323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1DB14DFA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a população de Sorriso tem solicitado melhorias e mais opções de lazer ao ar livre, sobretudo em regiões centrais, onde o fluxo de pessoas é intenso e as famílias buscam espaços seguros e agradáveis para frequentar;</w:t>
      </w:r>
    </w:p>
    <w:p w14:paraId="360931D5" w14:textId="77777777" w:rsidR="000C32F1" w:rsidRDefault="000C32F1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19C99332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Considerando, por fim, que revitalizar a Área Verde Central significa valorizar o coração de Sorriso, promovendo um ambiente moderno, acolhedor, sustentável e adequado às n</w:t>
      </w:r>
      <w:r>
        <w:rPr>
          <w:bCs/>
          <w:color w:val="000000" w:themeColor="text1"/>
          <w:szCs w:val="24"/>
        </w:rPr>
        <w:t>ecessidades atuais da população.</w:t>
      </w:r>
    </w:p>
    <w:p w14:paraId="65209E55" w14:textId="77777777" w:rsidR="00E93230" w:rsidRDefault="00E93230" w:rsidP="00743BAA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2F67136C" w14:textId="77777777" w:rsidR="00D06B52" w:rsidRDefault="00D06B52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p w14:paraId="2060E955" w14:textId="73ABC188" w:rsidR="00486BD9" w:rsidRDefault="00000000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  <w:r w:rsidRPr="00495B9D">
        <w:rPr>
          <w:color w:val="000000" w:themeColor="text1"/>
          <w:szCs w:val="24"/>
        </w:rPr>
        <w:t>Câmara Municipal de Sorr</w:t>
      </w:r>
      <w:r w:rsidR="00695FB3" w:rsidRPr="00495B9D">
        <w:rPr>
          <w:color w:val="000000" w:themeColor="text1"/>
          <w:szCs w:val="24"/>
        </w:rPr>
        <w:t xml:space="preserve">iso, Estado de Mato Grosso, em </w:t>
      </w:r>
      <w:r w:rsidR="00E93230">
        <w:rPr>
          <w:color w:val="000000" w:themeColor="text1"/>
          <w:szCs w:val="24"/>
        </w:rPr>
        <w:t>0</w:t>
      </w:r>
      <w:r w:rsidR="00E97AA5">
        <w:rPr>
          <w:color w:val="000000" w:themeColor="text1"/>
          <w:szCs w:val="24"/>
        </w:rPr>
        <w:t>6</w:t>
      </w:r>
      <w:r w:rsidR="00717916">
        <w:rPr>
          <w:color w:val="000000" w:themeColor="text1"/>
          <w:szCs w:val="24"/>
        </w:rPr>
        <w:t xml:space="preserve"> </w:t>
      </w:r>
      <w:r w:rsidRPr="00495B9D">
        <w:rPr>
          <w:color w:val="000000" w:themeColor="text1"/>
          <w:szCs w:val="24"/>
        </w:rPr>
        <w:t xml:space="preserve">de </w:t>
      </w:r>
      <w:r w:rsidR="00E76478">
        <w:rPr>
          <w:color w:val="000000" w:themeColor="text1"/>
          <w:szCs w:val="24"/>
        </w:rPr>
        <w:t>outubro</w:t>
      </w:r>
      <w:r w:rsidRPr="00495B9D">
        <w:rPr>
          <w:color w:val="000000" w:themeColor="text1"/>
          <w:szCs w:val="24"/>
        </w:rPr>
        <w:t xml:space="preserve"> de 202</w:t>
      </w:r>
      <w:r w:rsidR="00E76478">
        <w:rPr>
          <w:color w:val="000000" w:themeColor="text1"/>
          <w:szCs w:val="24"/>
        </w:rPr>
        <w:t>6</w:t>
      </w:r>
      <w:r w:rsidRPr="00495B9D">
        <w:rPr>
          <w:color w:val="000000" w:themeColor="text1"/>
          <w:szCs w:val="24"/>
        </w:rPr>
        <w:t>.</w:t>
      </w:r>
    </w:p>
    <w:p w14:paraId="1DF67FCA" w14:textId="77777777" w:rsidR="00E97AA5" w:rsidRDefault="00E97AA5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p w14:paraId="22C90057" w14:textId="77777777" w:rsidR="00E97AA5" w:rsidRDefault="00E97AA5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p w14:paraId="58FF3050" w14:textId="77777777" w:rsidR="00E97AA5" w:rsidRDefault="00E97AA5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p w14:paraId="3C04C3BA" w14:textId="77777777" w:rsidR="00E97AA5" w:rsidRDefault="00E97AA5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841"/>
        <w:gridCol w:w="3672"/>
        <w:gridCol w:w="2972"/>
      </w:tblGrid>
      <w:tr w:rsidR="00EE0907" w14:paraId="141AE7E8" w14:textId="77777777" w:rsidTr="00F55DD1">
        <w:trPr>
          <w:trHeight w:val="1420"/>
        </w:trPr>
        <w:tc>
          <w:tcPr>
            <w:tcW w:w="3114" w:type="dxa"/>
            <w:hideMark/>
          </w:tcPr>
          <w:p w14:paraId="4F9A6416" w14:textId="77777777" w:rsidR="00E97AA5" w:rsidRPr="00DC5B51" w:rsidRDefault="00000000" w:rsidP="006C02EE">
            <w:pPr>
              <w:spacing w:after="0"/>
              <w:jc w:val="center"/>
              <w:rPr>
                <w:b/>
                <w:bCs/>
                <w:sz w:val="22"/>
              </w:rPr>
            </w:pPr>
            <w:proofErr w:type="spellStart"/>
            <w:r w:rsidRPr="00DC5B51">
              <w:rPr>
                <w:b/>
                <w:bCs/>
                <w:sz w:val="22"/>
              </w:rPr>
              <w:t>PROFª</w:t>
            </w:r>
            <w:proofErr w:type="spellEnd"/>
            <w:r w:rsidRPr="00DC5B51">
              <w:rPr>
                <w:b/>
                <w:bCs/>
                <w:sz w:val="22"/>
              </w:rPr>
              <w:t xml:space="preserve"> SILVANA PERIN</w:t>
            </w:r>
          </w:p>
          <w:p w14:paraId="70FE8225" w14:textId="77777777" w:rsidR="00E97AA5" w:rsidRPr="00DC5B51" w:rsidRDefault="00000000" w:rsidP="006C02EE">
            <w:pPr>
              <w:spacing w:after="0"/>
              <w:ind w:left="-142" w:right="-284"/>
              <w:jc w:val="center"/>
              <w:rPr>
                <w:iCs/>
                <w:sz w:val="22"/>
              </w:rPr>
            </w:pPr>
            <w:r w:rsidRPr="00DC5B51">
              <w:rPr>
                <w:b/>
                <w:bCs/>
                <w:sz w:val="22"/>
              </w:rPr>
              <w:t>Vereadora MDB</w:t>
            </w:r>
          </w:p>
        </w:tc>
        <w:tc>
          <w:tcPr>
            <w:tcW w:w="2977" w:type="dxa"/>
            <w:hideMark/>
          </w:tcPr>
          <w:p w14:paraId="6ED3C3B1" w14:textId="141EC70D" w:rsidR="00E97AA5" w:rsidRPr="00DC5B51" w:rsidRDefault="00000000" w:rsidP="006C02EE">
            <w:pPr>
              <w:spacing w:after="0"/>
              <w:rPr>
                <w:b/>
                <w:bCs/>
                <w:sz w:val="22"/>
              </w:rPr>
            </w:pPr>
            <w:r w:rsidRPr="00DC5B51">
              <w:rPr>
                <w:b/>
                <w:bCs/>
                <w:sz w:val="22"/>
              </w:rPr>
              <w:t xml:space="preserve"> DARCI GONÇALVES</w:t>
            </w:r>
          </w:p>
          <w:p w14:paraId="4D07600D" w14:textId="77777777" w:rsidR="00E97AA5" w:rsidRPr="00DC5B51" w:rsidRDefault="00000000" w:rsidP="006C02EE">
            <w:pPr>
              <w:spacing w:after="0"/>
              <w:ind w:left="-142" w:right="-284"/>
              <w:rPr>
                <w:iCs/>
                <w:sz w:val="22"/>
              </w:rPr>
            </w:pPr>
            <w:r w:rsidRPr="00DC5B51">
              <w:rPr>
                <w:b/>
                <w:bCs/>
                <w:sz w:val="22"/>
              </w:rPr>
              <w:t xml:space="preserve">         Vereador MDB</w:t>
            </w:r>
          </w:p>
        </w:tc>
        <w:tc>
          <w:tcPr>
            <w:tcW w:w="2409" w:type="dxa"/>
            <w:hideMark/>
          </w:tcPr>
          <w:p w14:paraId="2EFCAB37" w14:textId="47C1C6A4" w:rsidR="00E97AA5" w:rsidRPr="00DC5B51" w:rsidRDefault="00000000" w:rsidP="006C02EE">
            <w:pPr>
              <w:spacing w:after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JANE DELALIBERA</w:t>
            </w:r>
          </w:p>
          <w:p w14:paraId="2E412450" w14:textId="6FEE52CC" w:rsidR="00E97AA5" w:rsidRPr="00DC5B51" w:rsidRDefault="00000000" w:rsidP="006C02EE">
            <w:pPr>
              <w:spacing w:after="0"/>
              <w:ind w:left="-142" w:right="-284"/>
              <w:jc w:val="center"/>
              <w:rPr>
                <w:iCs/>
                <w:sz w:val="22"/>
              </w:rPr>
            </w:pPr>
            <w:r w:rsidRPr="00DC5B51">
              <w:rPr>
                <w:b/>
                <w:sz w:val="22"/>
              </w:rPr>
              <w:t>Vereador</w:t>
            </w:r>
            <w:r>
              <w:rPr>
                <w:b/>
                <w:sz w:val="22"/>
              </w:rPr>
              <w:t>a</w:t>
            </w:r>
            <w:r w:rsidRPr="00DC5B51">
              <w:rPr>
                <w:b/>
                <w:sz w:val="22"/>
              </w:rPr>
              <w:t xml:space="preserve"> PL</w:t>
            </w:r>
          </w:p>
        </w:tc>
      </w:tr>
    </w:tbl>
    <w:p w14:paraId="2237BEAB" w14:textId="77777777" w:rsidR="00E97AA5" w:rsidRPr="00495B9D" w:rsidRDefault="00E97AA5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p w14:paraId="40E42637" w14:textId="77777777" w:rsidR="00C1478F" w:rsidRDefault="00C1478F" w:rsidP="00235AB7">
      <w:pPr>
        <w:ind w:firstLine="1418"/>
        <w:rPr>
          <w:iCs/>
          <w:szCs w:val="24"/>
        </w:rPr>
      </w:pPr>
    </w:p>
    <w:p w14:paraId="0B9AD8A3" w14:textId="77777777" w:rsidR="000C32F1" w:rsidRDefault="000C32F1" w:rsidP="00235AB7">
      <w:pPr>
        <w:ind w:firstLine="1418"/>
        <w:rPr>
          <w:iCs/>
          <w:szCs w:val="24"/>
        </w:rPr>
      </w:pPr>
    </w:p>
    <w:p w14:paraId="4E7591B9" w14:textId="77777777" w:rsidR="000C32F1" w:rsidRDefault="000C32F1" w:rsidP="00235AB7">
      <w:pPr>
        <w:ind w:firstLine="1418"/>
        <w:rPr>
          <w:iCs/>
          <w:szCs w:val="24"/>
        </w:rPr>
      </w:pPr>
    </w:p>
    <w:p w14:paraId="1CF6F0E3" w14:textId="77777777" w:rsidR="0039629F" w:rsidRPr="00495B9D" w:rsidRDefault="0039629F" w:rsidP="00235AB7">
      <w:pPr>
        <w:ind w:firstLine="1418"/>
        <w:rPr>
          <w:iCs/>
          <w:szCs w:val="24"/>
        </w:rPr>
      </w:pPr>
    </w:p>
    <w:sectPr w:rsidR="0039629F" w:rsidRPr="00495B9D" w:rsidSect="00825F09">
      <w:footerReference w:type="default" r:id="rId6"/>
      <w:pgSz w:w="11906" w:h="16838"/>
      <w:pgMar w:top="2836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C69E8" w14:textId="77777777" w:rsidR="00941EFF" w:rsidRDefault="00941EFF" w:rsidP="006C02EE">
      <w:pPr>
        <w:spacing w:after="0" w:line="240" w:lineRule="auto"/>
      </w:pPr>
      <w:r>
        <w:separator/>
      </w:r>
    </w:p>
  </w:endnote>
  <w:endnote w:type="continuationSeparator" w:id="0">
    <w:p w14:paraId="37E8D5B2" w14:textId="77777777" w:rsidR="00941EFF" w:rsidRDefault="00941EFF" w:rsidP="006C0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47605781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1C8A976" w14:textId="03646087" w:rsidR="006C02EE" w:rsidRPr="00825F09" w:rsidRDefault="006C02EE" w:rsidP="00825F09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825F09">
              <w:rPr>
                <w:sz w:val="20"/>
                <w:szCs w:val="20"/>
              </w:rPr>
              <w:t xml:space="preserve">Página </w:t>
            </w:r>
            <w:r w:rsidRPr="00825F09">
              <w:rPr>
                <w:b/>
                <w:bCs/>
                <w:sz w:val="20"/>
                <w:szCs w:val="20"/>
              </w:rPr>
              <w:fldChar w:fldCharType="begin"/>
            </w:r>
            <w:r w:rsidRPr="00825F09">
              <w:rPr>
                <w:b/>
                <w:bCs/>
                <w:sz w:val="20"/>
                <w:szCs w:val="20"/>
              </w:rPr>
              <w:instrText>PAGE</w:instrText>
            </w:r>
            <w:r w:rsidRPr="00825F09">
              <w:rPr>
                <w:b/>
                <w:bCs/>
                <w:sz w:val="20"/>
                <w:szCs w:val="20"/>
              </w:rPr>
              <w:fldChar w:fldCharType="separate"/>
            </w:r>
            <w:r w:rsidRPr="00825F09">
              <w:rPr>
                <w:b/>
                <w:bCs/>
                <w:sz w:val="20"/>
                <w:szCs w:val="20"/>
              </w:rPr>
              <w:t>2</w:t>
            </w:r>
            <w:r w:rsidRPr="00825F09">
              <w:rPr>
                <w:b/>
                <w:bCs/>
                <w:sz w:val="20"/>
                <w:szCs w:val="20"/>
              </w:rPr>
              <w:fldChar w:fldCharType="end"/>
            </w:r>
            <w:r w:rsidRPr="00825F09">
              <w:rPr>
                <w:sz w:val="20"/>
                <w:szCs w:val="20"/>
              </w:rPr>
              <w:t xml:space="preserve"> de </w:t>
            </w:r>
            <w:r w:rsidRPr="00825F09">
              <w:rPr>
                <w:b/>
                <w:bCs/>
                <w:sz w:val="20"/>
                <w:szCs w:val="20"/>
              </w:rPr>
              <w:fldChar w:fldCharType="begin"/>
            </w:r>
            <w:r w:rsidRPr="00825F09">
              <w:rPr>
                <w:b/>
                <w:bCs/>
                <w:sz w:val="20"/>
                <w:szCs w:val="20"/>
              </w:rPr>
              <w:instrText>NUMPAGES</w:instrText>
            </w:r>
            <w:r w:rsidRPr="00825F09">
              <w:rPr>
                <w:b/>
                <w:bCs/>
                <w:sz w:val="20"/>
                <w:szCs w:val="20"/>
              </w:rPr>
              <w:fldChar w:fldCharType="separate"/>
            </w:r>
            <w:r w:rsidRPr="00825F09">
              <w:rPr>
                <w:b/>
                <w:bCs/>
                <w:sz w:val="20"/>
                <w:szCs w:val="20"/>
              </w:rPr>
              <w:t>2</w:t>
            </w:r>
            <w:r w:rsidRPr="00825F0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3BC01" w14:textId="77777777" w:rsidR="00941EFF" w:rsidRDefault="00941EFF" w:rsidP="006C02EE">
      <w:pPr>
        <w:spacing w:after="0" w:line="240" w:lineRule="auto"/>
      </w:pPr>
      <w:r>
        <w:separator/>
      </w:r>
    </w:p>
  </w:footnote>
  <w:footnote w:type="continuationSeparator" w:id="0">
    <w:p w14:paraId="156C57A9" w14:textId="77777777" w:rsidR="00941EFF" w:rsidRDefault="00941EFF" w:rsidP="006C02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23C67"/>
    <w:rsid w:val="00025D0F"/>
    <w:rsid w:val="000364F5"/>
    <w:rsid w:val="00045016"/>
    <w:rsid w:val="0004680C"/>
    <w:rsid w:val="00066DE2"/>
    <w:rsid w:val="00083EA5"/>
    <w:rsid w:val="00093259"/>
    <w:rsid w:val="0009749A"/>
    <w:rsid w:val="0009764B"/>
    <w:rsid w:val="000C12F8"/>
    <w:rsid w:val="000C32F1"/>
    <w:rsid w:val="000D0516"/>
    <w:rsid w:val="000D388B"/>
    <w:rsid w:val="000E27D6"/>
    <w:rsid w:val="000F229A"/>
    <w:rsid w:val="000F2829"/>
    <w:rsid w:val="000F32C8"/>
    <w:rsid w:val="000F7B98"/>
    <w:rsid w:val="00116872"/>
    <w:rsid w:val="00132F96"/>
    <w:rsid w:val="00133F85"/>
    <w:rsid w:val="00136E53"/>
    <w:rsid w:val="00167023"/>
    <w:rsid w:val="00176599"/>
    <w:rsid w:val="001951CC"/>
    <w:rsid w:val="001A1A3B"/>
    <w:rsid w:val="001B1B1C"/>
    <w:rsid w:val="001B4FBF"/>
    <w:rsid w:val="001C57B9"/>
    <w:rsid w:val="001E677E"/>
    <w:rsid w:val="002038AD"/>
    <w:rsid w:val="00205A08"/>
    <w:rsid w:val="00217E15"/>
    <w:rsid w:val="00221D17"/>
    <w:rsid w:val="002259AC"/>
    <w:rsid w:val="00235AB7"/>
    <w:rsid w:val="00256D8B"/>
    <w:rsid w:val="0026770D"/>
    <w:rsid w:val="00273536"/>
    <w:rsid w:val="00276F20"/>
    <w:rsid w:val="00280BBE"/>
    <w:rsid w:val="00295055"/>
    <w:rsid w:val="002A2985"/>
    <w:rsid w:val="002B11C6"/>
    <w:rsid w:val="002C313D"/>
    <w:rsid w:val="002D2725"/>
    <w:rsid w:val="002D49BE"/>
    <w:rsid w:val="002E6077"/>
    <w:rsid w:val="002E6859"/>
    <w:rsid w:val="002F2B28"/>
    <w:rsid w:val="00307DE6"/>
    <w:rsid w:val="0032666A"/>
    <w:rsid w:val="003310EE"/>
    <w:rsid w:val="0033402C"/>
    <w:rsid w:val="00353E6C"/>
    <w:rsid w:val="00371CB3"/>
    <w:rsid w:val="003729C2"/>
    <w:rsid w:val="0038294E"/>
    <w:rsid w:val="00386FA6"/>
    <w:rsid w:val="00391B23"/>
    <w:rsid w:val="0039629F"/>
    <w:rsid w:val="003A0048"/>
    <w:rsid w:val="003A2D4D"/>
    <w:rsid w:val="003A3FFE"/>
    <w:rsid w:val="003B0183"/>
    <w:rsid w:val="003B242D"/>
    <w:rsid w:val="003D03DB"/>
    <w:rsid w:val="003D1C81"/>
    <w:rsid w:val="003E6FBC"/>
    <w:rsid w:val="003E7850"/>
    <w:rsid w:val="004011AB"/>
    <w:rsid w:val="00405821"/>
    <w:rsid w:val="00424150"/>
    <w:rsid w:val="00435956"/>
    <w:rsid w:val="00453FDE"/>
    <w:rsid w:val="00456E9A"/>
    <w:rsid w:val="004610F7"/>
    <w:rsid w:val="0046362C"/>
    <w:rsid w:val="00486BD9"/>
    <w:rsid w:val="00495B9D"/>
    <w:rsid w:val="004A1D77"/>
    <w:rsid w:val="004A7F68"/>
    <w:rsid w:val="00514D15"/>
    <w:rsid w:val="00515C6E"/>
    <w:rsid w:val="0051743A"/>
    <w:rsid w:val="005212E1"/>
    <w:rsid w:val="005363CD"/>
    <w:rsid w:val="00540B9F"/>
    <w:rsid w:val="0054208D"/>
    <w:rsid w:val="0055560B"/>
    <w:rsid w:val="00556995"/>
    <w:rsid w:val="00557C89"/>
    <w:rsid w:val="005748BC"/>
    <w:rsid w:val="005818CA"/>
    <w:rsid w:val="00582289"/>
    <w:rsid w:val="00587399"/>
    <w:rsid w:val="00597A3F"/>
    <w:rsid w:val="005B2F6B"/>
    <w:rsid w:val="005C26C3"/>
    <w:rsid w:val="005F14BD"/>
    <w:rsid w:val="0060537C"/>
    <w:rsid w:val="00625F07"/>
    <w:rsid w:val="00635CA6"/>
    <w:rsid w:val="00637B8C"/>
    <w:rsid w:val="006570F4"/>
    <w:rsid w:val="00695FB3"/>
    <w:rsid w:val="006B162A"/>
    <w:rsid w:val="006B6A10"/>
    <w:rsid w:val="006C02EE"/>
    <w:rsid w:val="00707806"/>
    <w:rsid w:val="00717916"/>
    <w:rsid w:val="007202A9"/>
    <w:rsid w:val="00723EA3"/>
    <w:rsid w:val="00731FC7"/>
    <w:rsid w:val="0074015E"/>
    <w:rsid w:val="00741989"/>
    <w:rsid w:val="00743BAA"/>
    <w:rsid w:val="00770948"/>
    <w:rsid w:val="007735BE"/>
    <w:rsid w:val="007753E2"/>
    <w:rsid w:val="007802A0"/>
    <w:rsid w:val="007874B5"/>
    <w:rsid w:val="007A72D4"/>
    <w:rsid w:val="007B5CAF"/>
    <w:rsid w:val="007C5FB7"/>
    <w:rsid w:val="007D2AF2"/>
    <w:rsid w:val="007E18E6"/>
    <w:rsid w:val="007F234B"/>
    <w:rsid w:val="00812A46"/>
    <w:rsid w:val="00814F88"/>
    <w:rsid w:val="00825F09"/>
    <w:rsid w:val="008538B8"/>
    <w:rsid w:val="00853C93"/>
    <w:rsid w:val="008656C4"/>
    <w:rsid w:val="008660A4"/>
    <w:rsid w:val="0087529F"/>
    <w:rsid w:val="0087599E"/>
    <w:rsid w:val="00880003"/>
    <w:rsid w:val="00886762"/>
    <w:rsid w:val="008A0CC2"/>
    <w:rsid w:val="008B5855"/>
    <w:rsid w:val="008C58CC"/>
    <w:rsid w:val="008D44D6"/>
    <w:rsid w:val="008F3141"/>
    <w:rsid w:val="00914457"/>
    <w:rsid w:val="009147BF"/>
    <w:rsid w:val="00930546"/>
    <w:rsid w:val="009377E7"/>
    <w:rsid w:val="00941EFF"/>
    <w:rsid w:val="00946F88"/>
    <w:rsid w:val="009A5B75"/>
    <w:rsid w:val="009B0036"/>
    <w:rsid w:val="009C5935"/>
    <w:rsid w:val="009E3A0D"/>
    <w:rsid w:val="00A1660B"/>
    <w:rsid w:val="00A226C0"/>
    <w:rsid w:val="00A439F0"/>
    <w:rsid w:val="00A45161"/>
    <w:rsid w:val="00A609A4"/>
    <w:rsid w:val="00A70132"/>
    <w:rsid w:val="00AA5402"/>
    <w:rsid w:val="00AC4D27"/>
    <w:rsid w:val="00AE78C4"/>
    <w:rsid w:val="00AF7E2E"/>
    <w:rsid w:val="00B16860"/>
    <w:rsid w:val="00B37143"/>
    <w:rsid w:val="00B50F66"/>
    <w:rsid w:val="00B57C15"/>
    <w:rsid w:val="00B633E6"/>
    <w:rsid w:val="00B70780"/>
    <w:rsid w:val="00B85B92"/>
    <w:rsid w:val="00B921AC"/>
    <w:rsid w:val="00BA073B"/>
    <w:rsid w:val="00BA5216"/>
    <w:rsid w:val="00BA6EA9"/>
    <w:rsid w:val="00BB1EF0"/>
    <w:rsid w:val="00BC5CCA"/>
    <w:rsid w:val="00BC6F8F"/>
    <w:rsid w:val="00BD625A"/>
    <w:rsid w:val="00BE1E0E"/>
    <w:rsid w:val="00C11BA3"/>
    <w:rsid w:val="00C1478F"/>
    <w:rsid w:val="00C17A16"/>
    <w:rsid w:val="00C20D71"/>
    <w:rsid w:val="00C22223"/>
    <w:rsid w:val="00C43505"/>
    <w:rsid w:val="00C57091"/>
    <w:rsid w:val="00C57E8F"/>
    <w:rsid w:val="00C7478A"/>
    <w:rsid w:val="00C77D5C"/>
    <w:rsid w:val="00C849BC"/>
    <w:rsid w:val="00C8619D"/>
    <w:rsid w:val="00CA302F"/>
    <w:rsid w:val="00CA4B5B"/>
    <w:rsid w:val="00CE7950"/>
    <w:rsid w:val="00D05531"/>
    <w:rsid w:val="00D06616"/>
    <w:rsid w:val="00D06B52"/>
    <w:rsid w:val="00D1715D"/>
    <w:rsid w:val="00D205FD"/>
    <w:rsid w:val="00D253EC"/>
    <w:rsid w:val="00D25B58"/>
    <w:rsid w:val="00D47E53"/>
    <w:rsid w:val="00D50778"/>
    <w:rsid w:val="00D51BC7"/>
    <w:rsid w:val="00D61ADC"/>
    <w:rsid w:val="00D726A6"/>
    <w:rsid w:val="00D82222"/>
    <w:rsid w:val="00D82DD3"/>
    <w:rsid w:val="00D87A13"/>
    <w:rsid w:val="00D93CCB"/>
    <w:rsid w:val="00DA6165"/>
    <w:rsid w:val="00DC5B51"/>
    <w:rsid w:val="00DF26EA"/>
    <w:rsid w:val="00E01A04"/>
    <w:rsid w:val="00E04E56"/>
    <w:rsid w:val="00E055CD"/>
    <w:rsid w:val="00E0598A"/>
    <w:rsid w:val="00E23B7C"/>
    <w:rsid w:val="00E23E33"/>
    <w:rsid w:val="00E50F16"/>
    <w:rsid w:val="00E70A02"/>
    <w:rsid w:val="00E76117"/>
    <w:rsid w:val="00E76478"/>
    <w:rsid w:val="00E93230"/>
    <w:rsid w:val="00E97AA5"/>
    <w:rsid w:val="00EA012E"/>
    <w:rsid w:val="00EA2486"/>
    <w:rsid w:val="00EA751C"/>
    <w:rsid w:val="00EB0995"/>
    <w:rsid w:val="00EC3EBB"/>
    <w:rsid w:val="00EE0907"/>
    <w:rsid w:val="00F11306"/>
    <w:rsid w:val="00F36E30"/>
    <w:rsid w:val="00F5491E"/>
    <w:rsid w:val="00F55DD1"/>
    <w:rsid w:val="00F55FFC"/>
    <w:rsid w:val="00F830B3"/>
    <w:rsid w:val="00F833FD"/>
    <w:rsid w:val="00F87273"/>
    <w:rsid w:val="00F93506"/>
    <w:rsid w:val="00FB408C"/>
    <w:rsid w:val="00FB6B68"/>
    <w:rsid w:val="00FD6D36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FDF07"/>
  <w15:docId w15:val="{F4617655-E804-4CC9-83E7-D15DAA9D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21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D82DD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82DD3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21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rte">
    <w:name w:val="Strong"/>
    <w:basedOn w:val="Fontepargpadro"/>
    <w:uiPriority w:val="22"/>
    <w:qFormat/>
    <w:rsid w:val="002B11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434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</cp:revision>
  <cp:lastPrinted>2026-10-07T11:52:00Z</cp:lastPrinted>
  <dcterms:created xsi:type="dcterms:W3CDTF">2026-10-02T13:01:00Z</dcterms:created>
  <dcterms:modified xsi:type="dcterms:W3CDTF">2026-10-07T11:52:00Z</dcterms:modified>
</cp:coreProperties>
</file>