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0A6D29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  <w:r w:rsidRPr="000A6D29">
        <w:rPr>
          <w:rFonts w:ascii="Times New Roman" w:hAnsi="Times New Roman" w:cs="Times New Roman"/>
          <w:sz w:val="24"/>
          <w:szCs w:val="24"/>
        </w:rPr>
        <w:t>Ofício nº 369</w:t>
      </w:r>
      <w:r w:rsidR="000A6D29">
        <w:rPr>
          <w:rFonts w:ascii="Times New Roman" w:hAnsi="Times New Roman" w:cs="Times New Roman"/>
          <w:sz w:val="24"/>
          <w:szCs w:val="24"/>
        </w:rPr>
        <w:t>/2014</w:t>
      </w:r>
      <w:r w:rsidRPr="000A6D29">
        <w:rPr>
          <w:rFonts w:ascii="Times New Roman" w:hAnsi="Times New Roman" w:cs="Times New Roman"/>
          <w:sz w:val="24"/>
          <w:szCs w:val="24"/>
        </w:rPr>
        <w:t xml:space="preserve"> – GP/SEC</w:t>
      </w:r>
    </w:p>
    <w:p w:rsidR="00FB379F" w:rsidRPr="000A6D29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0A6D29" w:rsidRDefault="00FB379F" w:rsidP="00FB379F">
      <w:pPr>
        <w:jc w:val="right"/>
        <w:rPr>
          <w:rFonts w:ascii="Times New Roman" w:hAnsi="Times New Roman" w:cs="Times New Roman"/>
          <w:sz w:val="24"/>
          <w:szCs w:val="24"/>
        </w:rPr>
      </w:pPr>
      <w:r w:rsidRPr="000A6D29">
        <w:rPr>
          <w:rFonts w:ascii="Times New Roman" w:hAnsi="Times New Roman" w:cs="Times New Roman"/>
          <w:sz w:val="24"/>
          <w:szCs w:val="24"/>
        </w:rPr>
        <w:t xml:space="preserve">Sorriso, </w:t>
      </w:r>
      <w:r w:rsidR="000A6D29">
        <w:rPr>
          <w:rFonts w:ascii="Times New Roman" w:hAnsi="Times New Roman" w:cs="Times New Roman"/>
          <w:sz w:val="24"/>
          <w:szCs w:val="24"/>
        </w:rPr>
        <w:t>09</w:t>
      </w:r>
      <w:r w:rsidRPr="000A6D29">
        <w:rPr>
          <w:rFonts w:ascii="Times New Roman" w:hAnsi="Times New Roman" w:cs="Times New Roman"/>
          <w:sz w:val="24"/>
          <w:szCs w:val="24"/>
        </w:rPr>
        <w:t xml:space="preserve"> de </w:t>
      </w:r>
      <w:r w:rsidR="000A6D29">
        <w:rPr>
          <w:rFonts w:ascii="Times New Roman" w:hAnsi="Times New Roman" w:cs="Times New Roman"/>
          <w:sz w:val="24"/>
          <w:szCs w:val="24"/>
        </w:rPr>
        <w:t>maio</w:t>
      </w:r>
      <w:r w:rsidRPr="000A6D29">
        <w:rPr>
          <w:rFonts w:ascii="Times New Roman" w:hAnsi="Times New Roman" w:cs="Times New Roman"/>
          <w:sz w:val="24"/>
          <w:szCs w:val="24"/>
        </w:rPr>
        <w:t xml:space="preserve"> de </w:t>
      </w:r>
      <w:r w:rsidR="000A6D29">
        <w:rPr>
          <w:rFonts w:ascii="Times New Roman" w:hAnsi="Times New Roman" w:cs="Times New Roman"/>
          <w:sz w:val="24"/>
          <w:szCs w:val="24"/>
        </w:rPr>
        <w:t>2014</w:t>
      </w:r>
      <w:r w:rsidRPr="000A6D29">
        <w:rPr>
          <w:rFonts w:ascii="Times New Roman" w:hAnsi="Times New Roman" w:cs="Times New Roman"/>
          <w:sz w:val="24"/>
          <w:szCs w:val="24"/>
        </w:rPr>
        <w:t>.</w:t>
      </w:r>
    </w:p>
    <w:p w:rsidR="00FB379F" w:rsidRPr="000A6D29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0A6D29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D29" w:rsidRPr="000A6D29" w:rsidRDefault="000A6D29" w:rsidP="000A6D29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Default="000A6D29" w:rsidP="000A6D29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o Senhor</w:t>
      </w:r>
    </w:p>
    <w:p w:rsidR="000A6D29" w:rsidRPr="000A6D29" w:rsidRDefault="000A6D29" w:rsidP="000A6D29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b/>
          <w:color w:val="000000"/>
          <w:sz w:val="24"/>
          <w:szCs w:val="24"/>
        </w:rPr>
        <w:t>ERI BORGES REGITANO</w:t>
      </w:r>
    </w:p>
    <w:p w:rsidR="000A6D29" w:rsidRDefault="000A6D29" w:rsidP="000A6D29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0A6D29">
        <w:rPr>
          <w:rFonts w:ascii="Times New Roman" w:hAnsi="Times New Roman" w:cs="Times New Roman"/>
          <w:color w:val="000000"/>
          <w:sz w:val="24"/>
          <w:szCs w:val="24"/>
        </w:rPr>
        <w:t>Observatório Social de Sorriso</w:t>
      </w:r>
    </w:p>
    <w:p w:rsidR="000A6D29" w:rsidRPr="000A6D29" w:rsidRDefault="000A6D29" w:rsidP="000A6D29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Nesta.</w:t>
      </w:r>
    </w:p>
    <w:p w:rsidR="000A6D29" w:rsidRPr="000A6D29" w:rsidRDefault="000A6D29" w:rsidP="000A6D29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Pr="000A6D29" w:rsidRDefault="000A6D29" w:rsidP="000A6D29">
      <w:pPr>
        <w:widowControl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t xml:space="preserve">ASSUNTO: </w:t>
      </w:r>
      <w:r w:rsidRPr="000A6D29">
        <w:rPr>
          <w:rFonts w:ascii="Times New Roman" w:hAnsi="Times New Roman" w:cs="Times New Roman"/>
          <w:b/>
          <w:color w:val="000000"/>
          <w:sz w:val="24"/>
          <w:szCs w:val="24"/>
        </w:rPr>
        <w:t>Resposta ao Ofício n°</w:t>
      </w:r>
      <w:r w:rsidRPr="000A6D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29">
        <w:rPr>
          <w:rFonts w:ascii="Times New Roman" w:hAnsi="Times New Roman" w:cs="Times New Roman"/>
          <w:b/>
          <w:color w:val="000000"/>
          <w:sz w:val="24"/>
          <w:szCs w:val="24"/>
        </w:rPr>
        <w:t>11/2014.</w:t>
      </w:r>
    </w:p>
    <w:p w:rsid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Senhor Presidente,</w:t>
      </w: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t>Em resposta ao ofício n° 11/2014, relativo ao questionamento sobre a solicitação de exigência de protocolo para retirada do edital de licitação, contido no aviso de licitação “Tomada de Preço 05/2014”, bem como a impugnação do referido aviso de licitação.</w:t>
      </w: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t xml:space="preserve">Tal questionamento </w:t>
      </w:r>
      <w:r w:rsidRPr="000A6D29">
        <w:rPr>
          <w:rFonts w:ascii="Times New Roman" w:hAnsi="Times New Roman" w:cs="Times New Roman"/>
          <w:sz w:val="24"/>
          <w:szCs w:val="24"/>
        </w:rPr>
        <w:t xml:space="preserve">tem por embasamento a legislação a seguir disposta: </w:t>
      </w: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A6D29">
        <w:rPr>
          <w:rFonts w:ascii="Times New Roman" w:hAnsi="Times New Roman" w:cs="Times New Roman"/>
          <w:sz w:val="24"/>
          <w:szCs w:val="24"/>
        </w:rPr>
        <w:t xml:space="preserve">- Lei </w:t>
      </w:r>
      <w:hyperlink r:id="rId6" w:history="1">
        <w:r w:rsidRPr="000A6D2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nº 12.527, de 18 de novembro de 2011</w:t>
        </w:r>
      </w:hyperlink>
      <w:r w:rsidRPr="000A6D29">
        <w:rPr>
          <w:rFonts w:ascii="Times New Roman" w:hAnsi="Times New Roman" w:cs="Times New Roman"/>
          <w:sz w:val="24"/>
          <w:szCs w:val="24"/>
        </w:rPr>
        <w:t>;</w:t>
      </w: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A6D29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0A6D2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Lei nº 8.666, de 21 de junho de 1993</w:t>
        </w:r>
      </w:hyperlink>
      <w:r w:rsidRPr="000A6D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A6D29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0A6D2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Lei Complementar nº 131, de 27 de maio de 2009</w:t>
        </w:r>
      </w:hyperlink>
      <w:r w:rsidRPr="000A6D29">
        <w:rPr>
          <w:rFonts w:ascii="Times New Roman" w:hAnsi="Times New Roman" w:cs="Times New Roman"/>
          <w:sz w:val="24"/>
          <w:szCs w:val="24"/>
        </w:rPr>
        <w:t>.</w:t>
      </w: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t xml:space="preserve">Cumpre destacar que o disposto na legislação acima citada busca regular o </w:t>
      </w:r>
      <w:r w:rsidRPr="000A6D29">
        <w:rPr>
          <w:rFonts w:ascii="Times New Roman" w:hAnsi="Times New Roman" w:cs="Times New Roman"/>
          <w:color w:val="000000"/>
          <w:sz w:val="24"/>
          <w:szCs w:val="24"/>
          <w:u w:val="single"/>
        </w:rPr>
        <w:t>acesso às informações</w:t>
      </w:r>
      <w:r w:rsidRPr="000A6D29">
        <w:rPr>
          <w:rFonts w:ascii="Times New Roman" w:hAnsi="Times New Roman" w:cs="Times New Roman"/>
          <w:color w:val="000000"/>
          <w:sz w:val="24"/>
          <w:szCs w:val="24"/>
        </w:rPr>
        <w:t>, conforme previsto no inciso XXXIII do art. 5</w:t>
      </w:r>
      <w:r w:rsidRPr="000A6D29"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>o</w:t>
      </w:r>
      <w:r w:rsidRPr="000A6D29">
        <w:rPr>
          <w:rFonts w:ascii="Times New Roman" w:hAnsi="Times New Roman" w:cs="Times New Roman"/>
          <w:color w:val="000000"/>
          <w:sz w:val="24"/>
          <w:szCs w:val="24"/>
        </w:rPr>
        <w:t>, no inciso II do § 3</w:t>
      </w:r>
      <w:r w:rsidRPr="000A6D29"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>o</w:t>
      </w:r>
      <w:r w:rsidRPr="000A6D29">
        <w:rPr>
          <w:rFonts w:ascii="Times New Roman" w:hAnsi="Times New Roman" w:cs="Times New Roman"/>
          <w:color w:val="000000"/>
          <w:sz w:val="24"/>
          <w:szCs w:val="24"/>
        </w:rPr>
        <w:t> do art. 37 e no § 2</w:t>
      </w:r>
      <w:r w:rsidRPr="000A6D29"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>o</w:t>
      </w:r>
      <w:r w:rsidRPr="000A6D29">
        <w:rPr>
          <w:rFonts w:ascii="Times New Roman" w:hAnsi="Times New Roman" w:cs="Times New Roman"/>
          <w:color w:val="000000"/>
          <w:sz w:val="24"/>
          <w:szCs w:val="24"/>
        </w:rPr>
        <w:t> do art. 216 da Constituição Federal.</w:t>
      </w:r>
    </w:p>
    <w:p w:rsid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Tomando por base o disposto na legislação federal, cumpre-nos destacar que o referido processo licitatório teve ampla divulgação e publicidade, cujo edital e posterior retificação foram </w:t>
      </w:r>
      <w:proofErr w:type="gramStart"/>
      <w:r w:rsidRPr="000A6D29">
        <w:rPr>
          <w:rFonts w:ascii="Times New Roman" w:hAnsi="Times New Roman" w:cs="Times New Roman"/>
          <w:color w:val="000000"/>
          <w:sz w:val="24"/>
          <w:szCs w:val="24"/>
        </w:rPr>
        <w:t>disponibilizados</w:t>
      </w:r>
      <w:proofErr w:type="gramEnd"/>
      <w:r w:rsidRPr="000A6D29">
        <w:rPr>
          <w:rFonts w:ascii="Times New Roman" w:hAnsi="Times New Roman" w:cs="Times New Roman"/>
          <w:color w:val="000000"/>
          <w:sz w:val="24"/>
          <w:szCs w:val="24"/>
        </w:rPr>
        <w:t xml:space="preserve"> no site da Câmara Municipal de Sorriso, através do endereço eletrônico: </w:t>
      </w:r>
      <w:r w:rsidRPr="000A6D29">
        <w:rPr>
          <w:rStyle w:val="CitaoHTML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shd w:val="clear" w:color="auto" w:fill="FFFFFF"/>
        </w:rPr>
        <w:t>sorriso</w:t>
      </w:r>
      <w:r w:rsidRPr="000A6D29">
        <w:rPr>
          <w:rStyle w:val="CitaoHTML"/>
          <w:rFonts w:ascii="Times New Roman" w:hAnsi="Times New Roman" w:cs="Times New Roman"/>
          <w:b/>
          <w:i w:val="0"/>
          <w:iCs w:val="0"/>
          <w:sz w:val="24"/>
          <w:szCs w:val="24"/>
          <w:u w:val="single"/>
          <w:shd w:val="clear" w:color="auto" w:fill="FFFFFF"/>
        </w:rPr>
        <w:t>.</w:t>
      </w:r>
      <w:proofErr w:type="spellStart"/>
      <w:r w:rsidRPr="000A6D29">
        <w:rPr>
          <w:rStyle w:val="CitaoHTML"/>
          <w:rFonts w:ascii="Times New Roman" w:hAnsi="Times New Roman" w:cs="Times New Roman"/>
          <w:b/>
          <w:i w:val="0"/>
          <w:iCs w:val="0"/>
          <w:sz w:val="24"/>
          <w:szCs w:val="24"/>
          <w:u w:val="single"/>
          <w:shd w:val="clear" w:color="auto" w:fill="FFFFFF"/>
        </w:rPr>
        <w:t>mt</w:t>
      </w:r>
      <w:proofErr w:type="spellEnd"/>
      <w:r w:rsidRPr="000A6D29">
        <w:rPr>
          <w:rStyle w:val="CitaoHTML"/>
          <w:rFonts w:ascii="Times New Roman" w:hAnsi="Times New Roman" w:cs="Times New Roman"/>
          <w:b/>
          <w:i w:val="0"/>
          <w:iCs w:val="0"/>
          <w:sz w:val="24"/>
          <w:szCs w:val="24"/>
          <w:u w:val="single"/>
          <w:shd w:val="clear" w:color="auto" w:fill="FFFFFF"/>
        </w:rPr>
        <w:t>.</w:t>
      </w:r>
      <w:proofErr w:type="spellStart"/>
      <w:r w:rsidRPr="000A6D29">
        <w:rPr>
          <w:rStyle w:val="CitaoHTML"/>
          <w:rFonts w:ascii="Times New Roman" w:hAnsi="Times New Roman" w:cs="Times New Roman"/>
          <w:b/>
          <w:i w:val="0"/>
          <w:iCs w:val="0"/>
          <w:sz w:val="24"/>
          <w:szCs w:val="24"/>
          <w:u w:val="single"/>
          <w:shd w:val="clear" w:color="auto" w:fill="FFFFFF"/>
        </w:rPr>
        <w:t>leg.br/</w:t>
      </w:r>
      <w:r w:rsidRPr="000A6D2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‎</w:t>
      </w:r>
      <w:r w:rsidRPr="000A6D2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spellEnd"/>
      <w:r w:rsidRPr="000A6D29">
        <w:rPr>
          <w:rFonts w:ascii="Times New Roman" w:hAnsi="Times New Roman" w:cs="Times New Roman"/>
          <w:color w:val="000000"/>
          <w:sz w:val="24"/>
          <w:szCs w:val="24"/>
        </w:rPr>
        <w:t xml:space="preserve"> bem como todos os atos relativos aos processos licitatórios realizados por esta Casa de Leis, conforme se comprova pela cópia em anexo. </w:t>
      </w: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t xml:space="preserve">Cumpre-nos destacar ainda que todos os editais licitatórios são fixados no mural da Câmara Municipal de Sorriso - MT, como ocorreu no processo licitatório em análise. </w:t>
      </w: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t xml:space="preserve">No que concerne </w:t>
      </w:r>
      <w:proofErr w:type="gramStart"/>
      <w:r w:rsidRPr="000A6D29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0A6D29">
        <w:rPr>
          <w:rFonts w:ascii="Times New Roman" w:hAnsi="Times New Roman" w:cs="Times New Roman"/>
          <w:color w:val="000000"/>
          <w:sz w:val="24"/>
          <w:szCs w:val="24"/>
        </w:rPr>
        <w:t xml:space="preserve"> solicitação de protocolo de entregue de edital de licitação, cuja suposta impropriedade foi apontada por esta entidade, tenho a informar que tal medida visa tornar mais transparente o processo licitatório, conforme orientações do Tribunal de Contas de Mato Grosso.</w:t>
      </w: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t xml:space="preserve">Contudo, em decorrência dos prazos exíguos, cujo objeto era a realização de evento em data de 23 de maio de 2014, não seria possível a finalização do referido processo licitatório até a referida data, assim sendo entendeu-se pela revogação do mesmo, conforme se comprova pela cópia em anexo.    </w:t>
      </w: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t>Na expectativa de ter atendido Vossa solicitação e sendo necessário, nos colocamos a disposição para maiores esclarecimento, aproveitando da oportunidade para renovar votos de estima e consideração.</w:t>
      </w: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Pr="000A6D29" w:rsidRDefault="000A6D29" w:rsidP="000A6D29">
      <w:pPr>
        <w:widowControl w:val="0"/>
        <w:spacing w:line="36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D29" w:rsidRPr="000A6D29" w:rsidRDefault="000A6D29" w:rsidP="000A6D29">
      <w:pPr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b/>
          <w:color w:val="000000"/>
          <w:sz w:val="24"/>
          <w:szCs w:val="24"/>
        </w:rPr>
        <w:t>MARILDA SAVI</w:t>
      </w:r>
    </w:p>
    <w:p w:rsidR="000A6D29" w:rsidRPr="000A6D29" w:rsidRDefault="000A6D29" w:rsidP="000A6D29">
      <w:pPr>
        <w:widowControl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6D29">
        <w:rPr>
          <w:rFonts w:ascii="Times New Roman" w:hAnsi="Times New Roman" w:cs="Times New Roman"/>
          <w:color w:val="000000"/>
          <w:sz w:val="24"/>
          <w:szCs w:val="24"/>
        </w:rPr>
        <w:t>Presidente</w:t>
      </w:r>
    </w:p>
    <w:sectPr w:rsidR="000A6D29" w:rsidRPr="000A6D29" w:rsidSect="00EA2F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004" w:rsidRDefault="00346004" w:rsidP="00525384">
      <w:r>
        <w:separator/>
      </w:r>
    </w:p>
  </w:endnote>
  <w:endnote w:type="continuationSeparator" w:id="0">
    <w:p w:rsidR="00346004" w:rsidRDefault="00346004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004" w:rsidRDefault="00346004" w:rsidP="00525384">
      <w:r>
        <w:separator/>
      </w:r>
    </w:p>
  </w:footnote>
  <w:footnote w:type="continuationSeparator" w:id="0">
    <w:p w:rsidR="00346004" w:rsidRDefault="00346004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F41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F41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F41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A6D29"/>
    <w:rsid w:val="001915A3"/>
    <w:rsid w:val="001F4120"/>
    <w:rsid w:val="00217F62"/>
    <w:rsid w:val="00346004"/>
    <w:rsid w:val="00525384"/>
    <w:rsid w:val="00580596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  <w:style w:type="character" w:styleId="Hyperlink">
    <w:name w:val="Hyperlink"/>
    <w:basedOn w:val="Fontepargpadro"/>
    <w:uiPriority w:val="99"/>
    <w:unhideWhenUsed/>
    <w:rsid w:val="000A6D29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0A6D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cp%20131-2009?OpenDocumen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legislacao.planalto.gov.br/legisla/legislacao.nsf/Viw_Identificacao/lei%208.666-1993?OpenDocumen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ei%2012.527-2011?OpenDocumen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5</cp:revision>
  <dcterms:created xsi:type="dcterms:W3CDTF">2014-04-14T10:46:00Z</dcterms:created>
  <dcterms:modified xsi:type="dcterms:W3CDTF">2014-05-09T13:37:00Z</dcterms:modified>
</cp:coreProperties>
</file>